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C6" w:rsidRDefault="00606AC6" w:rsidP="00606A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N 2</w:t>
      </w:r>
    </w:p>
    <w:p w:rsidR="00606AC6" w:rsidRDefault="00606AC6" w:rsidP="00606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целевой Программе</w:t>
      </w:r>
    </w:p>
    <w:p w:rsidR="00606AC6" w:rsidRDefault="00606AC6" w:rsidP="00606A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"Развитие застроенной территории поселка </w:t>
      </w:r>
      <w:proofErr w:type="gramStart"/>
      <w:r>
        <w:rPr>
          <w:rFonts w:ascii="Times New Roman" w:hAnsi="Times New Roman" w:cs="Times New Roman"/>
        </w:rPr>
        <w:t>Мирный</w:t>
      </w:r>
      <w:proofErr w:type="gramEnd"/>
    </w:p>
    <w:p w:rsidR="004950F5" w:rsidRPr="007C66EE" w:rsidRDefault="004950F5" w:rsidP="004950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7C66EE">
        <w:rPr>
          <w:rFonts w:ascii="Times New Roman" w:hAnsi="Times New Roman" w:cs="Times New Roman"/>
        </w:rPr>
        <w:t>на 2011-2017 годы" в городе Обнинске</w:t>
      </w:r>
    </w:p>
    <w:p w:rsidR="004950F5" w:rsidRPr="00CD1F8D" w:rsidRDefault="004950F5" w:rsidP="004950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proofErr w:type="gramStart"/>
      <w:r w:rsidRPr="00CD1F8D">
        <w:rPr>
          <w:rFonts w:ascii="Times New Roman" w:hAnsi="Times New Roman" w:cs="Times New Roman"/>
        </w:rPr>
        <w:t>(с изменениями внесенными постановлением</w:t>
      </w:r>
      <w:proofErr w:type="gramEnd"/>
    </w:p>
    <w:p w:rsidR="004950F5" w:rsidRPr="00CD1F8D" w:rsidRDefault="004950F5" w:rsidP="004950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D1F8D">
        <w:rPr>
          <w:rFonts w:ascii="Times New Roman" w:hAnsi="Times New Roman" w:cs="Times New Roman"/>
        </w:rPr>
        <w:t xml:space="preserve"> Админист</w:t>
      </w:r>
      <w:r w:rsidR="00CD1F8D" w:rsidRPr="00CD1F8D">
        <w:rPr>
          <w:rFonts w:ascii="Times New Roman" w:hAnsi="Times New Roman" w:cs="Times New Roman"/>
        </w:rPr>
        <w:t>рации города от 02.03.2012 № 278</w:t>
      </w:r>
      <w:r w:rsidRPr="00CD1F8D">
        <w:rPr>
          <w:rFonts w:ascii="Times New Roman" w:hAnsi="Times New Roman" w:cs="Times New Roman"/>
        </w:rPr>
        <w:t>-п)</w:t>
      </w:r>
    </w:p>
    <w:p w:rsidR="00606AC6" w:rsidRPr="00CD1F8D" w:rsidRDefault="00606AC6" w:rsidP="004950F5">
      <w:pPr>
        <w:autoSpaceDE w:val="0"/>
        <w:autoSpaceDN w:val="0"/>
        <w:adjustRightInd w:val="0"/>
        <w:spacing w:after="0" w:line="240" w:lineRule="auto"/>
        <w:outlineLvl w:val="1"/>
        <w:rPr>
          <w:noProof/>
          <w:sz w:val="26"/>
          <w:szCs w:val="26"/>
        </w:rPr>
      </w:pPr>
      <w:r w:rsidRPr="00CD1F8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85090</wp:posOffset>
            </wp:positionV>
            <wp:extent cx="6619875" cy="7574280"/>
            <wp:effectExtent l="19050" t="0" r="9525" b="0"/>
            <wp:wrapNone/>
            <wp:docPr id="2" name="Рисунок 2" descr="C:\Users\Администратор\Desktop\территория подл разв с изменени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территория подл разв с изменениям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757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AC6" w:rsidRDefault="00606AC6" w:rsidP="00606AC6">
      <w:pPr>
        <w:spacing w:after="0" w:line="240" w:lineRule="auto"/>
        <w:ind w:right="-1"/>
        <w:rPr>
          <w:noProof/>
          <w:sz w:val="26"/>
          <w:szCs w:val="26"/>
        </w:rPr>
      </w:pPr>
    </w:p>
    <w:p w:rsidR="00606AC6" w:rsidRDefault="00606AC6" w:rsidP="00606AC6">
      <w:pPr>
        <w:spacing w:after="0" w:line="240" w:lineRule="auto"/>
        <w:ind w:right="-1"/>
        <w:rPr>
          <w:noProof/>
          <w:sz w:val="26"/>
          <w:szCs w:val="26"/>
        </w:rPr>
      </w:pPr>
    </w:p>
    <w:p w:rsidR="00606AC6" w:rsidRDefault="00606AC6" w:rsidP="00606AC6">
      <w:pPr>
        <w:spacing w:after="0" w:line="240" w:lineRule="auto"/>
        <w:ind w:right="-1"/>
        <w:rPr>
          <w:noProof/>
          <w:sz w:val="26"/>
          <w:szCs w:val="26"/>
        </w:rPr>
      </w:pPr>
    </w:p>
    <w:p w:rsidR="00606AC6" w:rsidRDefault="00606AC6" w:rsidP="00606AC6">
      <w:pPr>
        <w:spacing w:after="0" w:line="240" w:lineRule="auto"/>
        <w:ind w:right="-1"/>
        <w:rPr>
          <w:noProof/>
          <w:sz w:val="26"/>
          <w:szCs w:val="26"/>
        </w:rPr>
      </w:pPr>
    </w:p>
    <w:p w:rsidR="00606AC6" w:rsidRDefault="00606AC6" w:rsidP="00606AC6">
      <w:pPr>
        <w:spacing w:after="0" w:line="240" w:lineRule="auto"/>
        <w:ind w:right="-1"/>
        <w:rPr>
          <w:noProof/>
          <w:sz w:val="26"/>
          <w:szCs w:val="26"/>
        </w:rPr>
      </w:pPr>
    </w:p>
    <w:p w:rsidR="00606AC6" w:rsidRDefault="00606AC6" w:rsidP="00606AC6">
      <w:pPr>
        <w:spacing w:after="0" w:line="240" w:lineRule="auto"/>
        <w:ind w:right="-1"/>
        <w:rPr>
          <w:noProof/>
          <w:sz w:val="26"/>
          <w:szCs w:val="26"/>
        </w:rPr>
      </w:pPr>
    </w:p>
    <w:p w:rsidR="00606AC6" w:rsidRDefault="00606AC6" w:rsidP="00606AC6">
      <w:pPr>
        <w:spacing w:after="0" w:line="240" w:lineRule="auto"/>
        <w:ind w:right="-1"/>
        <w:rPr>
          <w:noProof/>
          <w:sz w:val="26"/>
          <w:szCs w:val="26"/>
        </w:rPr>
      </w:pPr>
    </w:p>
    <w:p w:rsidR="00606AC6" w:rsidRDefault="00606AC6" w:rsidP="00606AC6">
      <w:pPr>
        <w:spacing w:after="0" w:line="240" w:lineRule="auto"/>
        <w:ind w:right="-1"/>
        <w:rPr>
          <w:noProof/>
          <w:sz w:val="26"/>
          <w:szCs w:val="26"/>
        </w:rPr>
      </w:pPr>
    </w:p>
    <w:p w:rsidR="00606AC6" w:rsidRDefault="00606AC6" w:rsidP="00606AC6">
      <w:pPr>
        <w:spacing w:after="0" w:line="240" w:lineRule="auto"/>
        <w:ind w:right="-1"/>
        <w:rPr>
          <w:noProof/>
          <w:sz w:val="26"/>
          <w:szCs w:val="26"/>
        </w:rPr>
      </w:pPr>
    </w:p>
    <w:p w:rsidR="00606AC6" w:rsidRDefault="00606AC6" w:rsidP="00606AC6">
      <w:pPr>
        <w:spacing w:after="0" w:line="240" w:lineRule="auto"/>
        <w:ind w:right="-1"/>
        <w:rPr>
          <w:noProof/>
          <w:sz w:val="26"/>
          <w:szCs w:val="26"/>
        </w:rPr>
      </w:pPr>
    </w:p>
    <w:p w:rsidR="00606AC6" w:rsidRDefault="00606AC6" w:rsidP="00606AC6">
      <w:pPr>
        <w:spacing w:after="0" w:line="240" w:lineRule="auto"/>
        <w:ind w:right="-1"/>
        <w:rPr>
          <w:noProof/>
          <w:sz w:val="26"/>
          <w:szCs w:val="26"/>
        </w:rPr>
      </w:pPr>
    </w:p>
    <w:p w:rsidR="00606AC6" w:rsidRDefault="00606AC6" w:rsidP="00606AC6">
      <w:pPr>
        <w:spacing w:after="0" w:line="240" w:lineRule="auto"/>
        <w:ind w:right="-1"/>
        <w:rPr>
          <w:noProof/>
          <w:sz w:val="26"/>
          <w:szCs w:val="26"/>
        </w:rPr>
      </w:pPr>
    </w:p>
    <w:p w:rsidR="00606AC6" w:rsidRDefault="00606AC6" w:rsidP="00606AC6">
      <w:pPr>
        <w:spacing w:after="0" w:line="240" w:lineRule="auto"/>
        <w:ind w:right="-1"/>
        <w:rPr>
          <w:noProof/>
          <w:sz w:val="26"/>
          <w:szCs w:val="26"/>
        </w:rPr>
      </w:pPr>
    </w:p>
    <w:p w:rsidR="00606AC6" w:rsidRDefault="00606AC6" w:rsidP="00606AC6">
      <w:pPr>
        <w:spacing w:after="0" w:line="240" w:lineRule="auto"/>
        <w:ind w:right="-1"/>
        <w:rPr>
          <w:noProof/>
          <w:sz w:val="26"/>
          <w:szCs w:val="26"/>
        </w:rPr>
      </w:pPr>
    </w:p>
    <w:p w:rsidR="00606AC6" w:rsidRDefault="00606AC6" w:rsidP="00606AC6">
      <w:pPr>
        <w:spacing w:after="0" w:line="240" w:lineRule="auto"/>
        <w:ind w:right="-1"/>
        <w:rPr>
          <w:noProof/>
          <w:sz w:val="26"/>
          <w:szCs w:val="26"/>
        </w:rPr>
      </w:pPr>
    </w:p>
    <w:p w:rsidR="00606AC6" w:rsidRDefault="00606AC6" w:rsidP="00606AC6">
      <w:pPr>
        <w:spacing w:after="0" w:line="240" w:lineRule="auto"/>
        <w:ind w:right="-1"/>
        <w:rPr>
          <w:noProof/>
          <w:sz w:val="26"/>
          <w:szCs w:val="26"/>
        </w:rPr>
      </w:pPr>
    </w:p>
    <w:p w:rsidR="00606AC6" w:rsidRDefault="00606AC6" w:rsidP="00606AC6">
      <w:pPr>
        <w:spacing w:after="0" w:line="240" w:lineRule="auto"/>
        <w:ind w:right="-1"/>
        <w:rPr>
          <w:noProof/>
          <w:sz w:val="26"/>
          <w:szCs w:val="26"/>
        </w:rPr>
      </w:pPr>
    </w:p>
    <w:p w:rsidR="00606AC6" w:rsidRDefault="00606AC6" w:rsidP="00606AC6">
      <w:pPr>
        <w:spacing w:after="0" w:line="240" w:lineRule="auto"/>
        <w:ind w:right="-1"/>
        <w:rPr>
          <w:noProof/>
          <w:sz w:val="26"/>
          <w:szCs w:val="26"/>
        </w:rPr>
      </w:pPr>
    </w:p>
    <w:p w:rsidR="00606AC6" w:rsidRDefault="00606AC6" w:rsidP="00606AC6">
      <w:pPr>
        <w:spacing w:after="0" w:line="240" w:lineRule="auto"/>
        <w:ind w:right="-1"/>
        <w:rPr>
          <w:noProof/>
          <w:sz w:val="26"/>
          <w:szCs w:val="26"/>
        </w:rPr>
      </w:pPr>
    </w:p>
    <w:p w:rsidR="00606AC6" w:rsidRDefault="00606AC6" w:rsidP="00606AC6">
      <w:pPr>
        <w:spacing w:after="0" w:line="240" w:lineRule="auto"/>
        <w:ind w:right="-1"/>
        <w:rPr>
          <w:noProof/>
          <w:sz w:val="26"/>
          <w:szCs w:val="26"/>
        </w:rPr>
      </w:pPr>
    </w:p>
    <w:p w:rsidR="00606AC6" w:rsidRDefault="00606AC6" w:rsidP="00606AC6">
      <w:pPr>
        <w:spacing w:after="0" w:line="240" w:lineRule="auto"/>
        <w:ind w:right="-1"/>
        <w:rPr>
          <w:noProof/>
          <w:sz w:val="26"/>
          <w:szCs w:val="26"/>
        </w:rPr>
      </w:pPr>
    </w:p>
    <w:p w:rsidR="00606AC6" w:rsidRDefault="00606AC6" w:rsidP="00606AC6">
      <w:pPr>
        <w:spacing w:after="0" w:line="240" w:lineRule="auto"/>
        <w:ind w:right="-1"/>
        <w:rPr>
          <w:noProof/>
          <w:sz w:val="26"/>
          <w:szCs w:val="26"/>
        </w:rPr>
      </w:pPr>
    </w:p>
    <w:p w:rsidR="00606AC6" w:rsidRDefault="00606AC6" w:rsidP="00606AC6">
      <w:pPr>
        <w:spacing w:after="0" w:line="240" w:lineRule="auto"/>
        <w:ind w:right="-1"/>
        <w:rPr>
          <w:noProof/>
          <w:sz w:val="26"/>
          <w:szCs w:val="26"/>
        </w:rPr>
      </w:pPr>
    </w:p>
    <w:p w:rsidR="00606AC6" w:rsidRDefault="00606AC6" w:rsidP="00606AC6">
      <w:pPr>
        <w:spacing w:after="0" w:line="240" w:lineRule="auto"/>
        <w:ind w:right="-1"/>
        <w:rPr>
          <w:sz w:val="26"/>
          <w:szCs w:val="26"/>
        </w:rPr>
      </w:pPr>
    </w:p>
    <w:p w:rsidR="00606AC6" w:rsidRDefault="00606AC6" w:rsidP="00606AC6">
      <w:pPr>
        <w:spacing w:after="0" w:line="240" w:lineRule="auto"/>
        <w:ind w:left="-709" w:firstLine="14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Застроенная территория находится в 26 микрорайоне города Обнинска, Калужской области. </w:t>
      </w:r>
      <w:proofErr w:type="gramStart"/>
      <w:r>
        <w:rPr>
          <w:sz w:val="20"/>
          <w:szCs w:val="20"/>
        </w:rPr>
        <w:t xml:space="preserve">С северо-запада территория ограничена ул. Кутузова, с северо-востока существующим проездом вдоль территории «Всероссийского института повышения квалификации сотрудников МВД России, </w:t>
      </w:r>
      <w:proofErr w:type="spellStart"/>
      <w:r>
        <w:rPr>
          <w:sz w:val="20"/>
          <w:szCs w:val="20"/>
        </w:rPr>
        <w:t>Обнинский</w:t>
      </w:r>
      <w:proofErr w:type="spellEnd"/>
      <w:r>
        <w:rPr>
          <w:sz w:val="20"/>
          <w:szCs w:val="20"/>
        </w:rPr>
        <w:t xml:space="preserve"> филиал», с востока пешеходной дорожкой вдоль оврага, ведущей  в южном направлении к Пионерскому проезду, с юго-востока существующими границами земельных участков под домами по ул. Чехова, д. 14, 12, 10, 8 и по ул. Глинки, д. 8, 7.</w:t>
      </w:r>
      <w:proofErr w:type="gramEnd"/>
      <w:r>
        <w:rPr>
          <w:sz w:val="20"/>
          <w:szCs w:val="20"/>
        </w:rPr>
        <w:t xml:space="preserve"> На застроенной территории расположено 11 (одиннадцать) деревянных двухэтажных многоквартирных жилых домов.   </w:t>
      </w:r>
    </w:p>
    <w:p w:rsidR="00330C74" w:rsidRDefault="00330C74" w:rsidP="00210249">
      <w:pPr>
        <w:ind w:left="-993"/>
        <w:jc w:val="right"/>
      </w:pPr>
    </w:p>
    <w:p w:rsidR="00330C74" w:rsidRPr="00330C74" w:rsidRDefault="00330C74" w:rsidP="00330C74"/>
    <w:p w:rsidR="00330C74" w:rsidRPr="00330C74" w:rsidRDefault="00330C74" w:rsidP="00330C74"/>
    <w:p w:rsidR="00330C74" w:rsidRPr="00330C74" w:rsidRDefault="00330C74" w:rsidP="00330C74"/>
    <w:p w:rsidR="00F206DE" w:rsidRDefault="00F206DE" w:rsidP="00330C74">
      <w:pPr>
        <w:tabs>
          <w:tab w:val="left" w:pos="2088"/>
        </w:tabs>
      </w:pPr>
    </w:p>
    <w:p w:rsidR="004553CD" w:rsidRDefault="004553CD" w:rsidP="004553CD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553CD" w:rsidRPr="000375A8" w:rsidRDefault="004553CD" w:rsidP="004553CD">
      <w:pPr>
        <w:spacing w:after="0" w:line="240" w:lineRule="auto"/>
        <w:ind w:left="-851" w:firstLine="709"/>
        <w:jc w:val="both"/>
        <w:rPr>
          <w:sz w:val="20"/>
          <w:szCs w:val="20"/>
        </w:rPr>
      </w:pPr>
      <w:r w:rsidRPr="000375A8">
        <w:rPr>
          <w:sz w:val="20"/>
          <w:szCs w:val="20"/>
        </w:rPr>
        <w:t xml:space="preserve">Застроенная территория находится в 26 микрорайоне города Обнинска, Калужской области. </w:t>
      </w:r>
      <w:proofErr w:type="gramStart"/>
      <w:r w:rsidRPr="000375A8">
        <w:rPr>
          <w:sz w:val="20"/>
          <w:szCs w:val="20"/>
        </w:rPr>
        <w:t xml:space="preserve">С северо-запада территория ограничена ул. Кутузова, с северо-востока существующим проездом вдоль территории «Всероссийского института повышения квалификации сотрудников МВД России, </w:t>
      </w:r>
      <w:proofErr w:type="spellStart"/>
      <w:r w:rsidRPr="000375A8">
        <w:rPr>
          <w:sz w:val="20"/>
          <w:szCs w:val="20"/>
        </w:rPr>
        <w:t>Обнинский</w:t>
      </w:r>
      <w:proofErr w:type="spellEnd"/>
      <w:r w:rsidRPr="000375A8">
        <w:rPr>
          <w:sz w:val="20"/>
          <w:szCs w:val="20"/>
        </w:rPr>
        <w:t xml:space="preserve"> филиал», с востока пешеходной дорожкой вдоль оврага, ведущей  в южном направлении к Пионерскому проезду, с юго-востока существующими границами земельных участков под домами по ул. Чехова, д. 14, 12, 10, 8 и по ул. Глинки, д. 8, 7.</w:t>
      </w:r>
      <w:proofErr w:type="gramEnd"/>
      <w:r w:rsidRPr="000375A8">
        <w:rPr>
          <w:sz w:val="20"/>
          <w:szCs w:val="20"/>
        </w:rPr>
        <w:t xml:space="preserve"> На застроенной территории расположено 11 (одиннадцать) деревянных двухэтажных многоквартирных жилых домов.   </w:t>
      </w:r>
    </w:p>
    <w:p w:rsidR="004553CD" w:rsidRPr="00330C74" w:rsidRDefault="004553CD" w:rsidP="00330C74">
      <w:pPr>
        <w:tabs>
          <w:tab w:val="left" w:pos="2088"/>
        </w:tabs>
      </w:pPr>
    </w:p>
    <w:sectPr w:rsidR="004553CD" w:rsidRPr="00330C74" w:rsidSect="00606A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21A"/>
    <w:rsid w:val="000055EB"/>
    <w:rsid w:val="000268A8"/>
    <w:rsid w:val="00210249"/>
    <w:rsid w:val="00283AAA"/>
    <w:rsid w:val="00330C74"/>
    <w:rsid w:val="004553CD"/>
    <w:rsid w:val="004950F5"/>
    <w:rsid w:val="00606AC6"/>
    <w:rsid w:val="00BC77A8"/>
    <w:rsid w:val="00CC021A"/>
    <w:rsid w:val="00CD1F8D"/>
    <w:rsid w:val="00F2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1400</Characters>
  <Application>Microsoft Office Word</Application>
  <DocSecurity>0</DocSecurity>
  <Lines>11</Lines>
  <Paragraphs>3</Paragraphs>
  <ScaleCrop>false</ScaleCrop>
  <Company>DNA Project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00444</cp:lastModifiedBy>
  <cp:revision>11</cp:revision>
  <dcterms:created xsi:type="dcterms:W3CDTF">2012-02-27T19:34:00Z</dcterms:created>
  <dcterms:modified xsi:type="dcterms:W3CDTF">2012-03-05T07:22:00Z</dcterms:modified>
</cp:coreProperties>
</file>