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1" w:rsidRPr="00560F68" w:rsidRDefault="002C5021" w:rsidP="002C5021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560F68">
        <w:rPr>
          <w:rFonts w:ascii="Times New Roman" w:hAnsi="Times New Roman" w:cs="Times New Roman"/>
          <w:sz w:val="20"/>
        </w:rPr>
        <w:t>Приложение к решению Обнинского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560F68">
        <w:rPr>
          <w:rFonts w:ascii="Times New Roman" w:hAnsi="Times New Roman" w:cs="Times New Roman"/>
          <w:sz w:val="20"/>
        </w:rPr>
        <w:t xml:space="preserve">городского Собрания «Об утверждении Положения о порядке установки и размещения памятников, мемориальных досок и памятных знаков на территории муниципального образования «Город Обнинск» от </w:t>
      </w:r>
      <w:r>
        <w:rPr>
          <w:rFonts w:ascii="Times New Roman" w:hAnsi="Times New Roman" w:cs="Times New Roman"/>
          <w:sz w:val="20"/>
        </w:rPr>
        <w:t>25.09.2018</w:t>
      </w:r>
      <w:r w:rsidRPr="00560F68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07-45</w:t>
      </w:r>
    </w:p>
    <w:p w:rsidR="002C5021" w:rsidRDefault="002C5021" w:rsidP="002C50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2C5021" w:rsidRPr="00816B96" w:rsidRDefault="002C5021" w:rsidP="002C50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ПОЛОЖЕНИЕ</w:t>
      </w:r>
    </w:p>
    <w:p w:rsidR="002C5021" w:rsidRPr="00816B96" w:rsidRDefault="002C5021" w:rsidP="002C50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6B96">
        <w:rPr>
          <w:rFonts w:ascii="Times New Roman" w:hAnsi="Times New Roman" w:cs="Times New Roman"/>
          <w:sz w:val="24"/>
          <w:szCs w:val="24"/>
        </w:rPr>
        <w:t xml:space="preserve">О ПОРЯДКЕ УСТАНОВКИ </w:t>
      </w:r>
      <w:r>
        <w:rPr>
          <w:rFonts w:ascii="Times New Roman" w:hAnsi="Times New Roman" w:cs="Times New Roman"/>
          <w:sz w:val="24"/>
          <w:szCs w:val="24"/>
        </w:rPr>
        <w:t xml:space="preserve">И РАЗМЕЩЕНИЯ </w:t>
      </w:r>
      <w:r w:rsidRPr="00816B96">
        <w:rPr>
          <w:rFonts w:ascii="Times New Roman" w:hAnsi="Times New Roman" w:cs="Times New Roman"/>
          <w:sz w:val="24"/>
          <w:szCs w:val="24"/>
        </w:rPr>
        <w:t>ПАМЯТНИКОВ, МЕМОРИАЛЬНЫХ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96">
        <w:rPr>
          <w:rFonts w:ascii="Times New Roman" w:hAnsi="Times New Roman" w:cs="Times New Roman"/>
          <w:sz w:val="24"/>
          <w:szCs w:val="24"/>
        </w:rPr>
        <w:t>ДОСОК И ПАМЯТНЫХ ЗНАКОВ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9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6B96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5021" w:rsidRPr="00816B96" w:rsidRDefault="002C5021" w:rsidP="002C5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1.1. Положение о порядке установки и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6B96">
        <w:rPr>
          <w:rFonts w:ascii="Times New Roman" w:hAnsi="Times New Roman" w:cs="Times New Roman"/>
          <w:sz w:val="24"/>
          <w:szCs w:val="24"/>
        </w:rPr>
        <w:t xml:space="preserve"> памятников, мемориальных досок и памятных знаков на территории муниципального образования «Город Обнинск» (далее по тексту – Положение) устанавливает единый порядок принятия решений об установке и размещении в городе Обнинске памятников, мемориальных досок и памятных знаков.</w:t>
      </w:r>
    </w:p>
    <w:p w:rsidR="002C5021" w:rsidRPr="00816B96" w:rsidRDefault="002C5021" w:rsidP="002C502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1.2. Для настоящего Положения используются следующие определения: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Памятник - скульптура или архитектурное сооружение в память о выдающейся личности, историческом событии или</w:t>
      </w:r>
      <w:r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816B96">
        <w:rPr>
          <w:rFonts w:ascii="Times New Roman" w:hAnsi="Times New Roman" w:cs="Times New Roman"/>
          <w:sz w:val="24"/>
          <w:szCs w:val="24"/>
        </w:rPr>
        <w:t>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Мемориальная доска - плита с надписью, увековечивающая память о выдающейся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B96">
        <w:rPr>
          <w:rFonts w:ascii="Times New Roman" w:hAnsi="Times New Roman" w:cs="Times New Roman"/>
          <w:sz w:val="24"/>
          <w:szCs w:val="24"/>
        </w:rPr>
        <w:t xml:space="preserve"> историческом событии</w:t>
      </w:r>
      <w:r>
        <w:rPr>
          <w:rFonts w:ascii="Times New Roman" w:hAnsi="Times New Roman" w:cs="Times New Roman"/>
          <w:sz w:val="24"/>
          <w:szCs w:val="24"/>
        </w:rPr>
        <w:t xml:space="preserve"> или объекте</w:t>
      </w:r>
      <w:r w:rsidRPr="00816B96">
        <w:rPr>
          <w:rFonts w:ascii="Times New Roman" w:hAnsi="Times New Roman" w:cs="Times New Roman"/>
          <w:sz w:val="24"/>
          <w:szCs w:val="24"/>
        </w:rPr>
        <w:t>.</w:t>
      </w:r>
    </w:p>
    <w:p w:rsidR="002C5021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Памятный знак – </w:t>
      </w:r>
      <w:r w:rsidRPr="00DF737E"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Pr="00DF737E">
        <w:rPr>
          <w:rFonts w:ascii="Times New Roman" w:hAnsi="Times New Roman" w:cs="Times New Roman"/>
          <w:sz w:val="24"/>
          <w:szCs w:val="24"/>
        </w:rPr>
        <w:t xml:space="preserve"> техническое устройство, изображение вымышленного персонажа или городская скульптура, не имеющая исторического контекста и не</w:t>
      </w:r>
      <w:r>
        <w:rPr>
          <w:rFonts w:ascii="Times New Roman" w:hAnsi="Times New Roman" w:cs="Times New Roman"/>
          <w:sz w:val="24"/>
          <w:szCs w:val="24"/>
        </w:rPr>
        <w:t xml:space="preserve"> являющаяся памятником.</w:t>
      </w:r>
      <w:r w:rsidRPr="0081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на основании Федерального </w:t>
      </w:r>
      <w:hyperlink r:id="rId5" w:history="1">
        <w:r w:rsidRPr="008858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16B9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6B96">
        <w:rPr>
          <w:rFonts w:ascii="Times New Roman" w:hAnsi="Times New Roman" w:cs="Times New Roman"/>
          <w:sz w:val="24"/>
          <w:szCs w:val="24"/>
        </w:rPr>
        <w:t xml:space="preserve">, законов Калужской области, нормативно-правовых актов Обнинского городского Собрания и </w:t>
      </w:r>
      <w:hyperlink r:id="rId6" w:history="1">
        <w:r w:rsidRPr="00885865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85865"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r w:rsidRPr="00816B96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6B96">
        <w:rPr>
          <w:rFonts w:ascii="Times New Roman" w:hAnsi="Times New Roman" w:cs="Times New Roman"/>
          <w:sz w:val="24"/>
          <w:szCs w:val="24"/>
        </w:rPr>
        <w:t>.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2. Критерии, являющиеся основанием для принятия решений</w:t>
      </w:r>
    </w:p>
    <w:p w:rsidR="002C5021" w:rsidRPr="00816B96" w:rsidRDefault="002C5021" w:rsidP="002C502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об установке и размещении памятников, мемориальных досок и памятных знаков 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2.1. Критериями для принятия решений об установке и размещении памятников и мемориальных досок являются: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2.1.1. Необходимость сохранения памяти о значительных исторических событиях</w:t>
      </w:r>
      <w:r>
        <w:rPr>
          <w:rFonts w:ascii="Times New Roman" w:hAnsi="Times New Roman" w:cs="Times New Roman"/>
          <w:sz w:val="24"/>
          <w:szCs w:val="24"/>
        </w:rPr>
        <w:t xml:space="preserve"> и объектах</w:t>
      </w:r>
      <w:r w:rsidRPr="00816B96">
        <w:rPr>
          <w:rFonts w:ascii="Times New Roman" w:hAnsi="Times New Roman" w:cs="Times New Roman"/>
          <w:sz w:val="24"/>
          <w:szCs w:val="24"/>
        </w:rPr>
        <w:t xml:space="preserve"> в истории города Обнинска.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2.1.2. Увековечение памяти о выдающихся личностях на основании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образовании, литературе, искусстве, культуре и спорте, за особый вклад личности в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определенную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сферу деятельности,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принесший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долговременную пользу городу и Отечеству.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B96">
        <w:rPr>
          <w:rFonts w:ascii="Times New Roman" w:hAnsi="Times New Roman" w:cs="Times New Roman"/>
          <w:sz w:val="24"/>
          <w:szCs w:val="24"/>
        </w:rPr>
        <w:t>Увековечена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может быть память о гражданах: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1) погибших при исполнении обязанностей воинской службы;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Советского Союза, Героях Российской Федерации;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816B96">
        <w:rPr>
          <w:rFonts w:ascii="Times New Roman" w:hAnsi="Times New Roman" w:cs="Times New Roman"/>
          <w:sz w:val="24"/>
          <w:szCs w:val="24"/>
        </w:rPr>
        <w:t>награжденных</w:t>
      </w:r>
      <w:proofErr w:type="spellEnd"/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орденом Святого апостола Андрея Первозванного;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816B96">
        <w:rPr>
          <w:rFonts w:ascii="Times New Roman" w:hAnsi="Times New Roman" w:cs="Times New Roman"/>
          <w:sz w:val="24"/>
          <w:szCs w:val="24"/>
        </w:rPr>
        <w:t>награжденных</w:t>
      </w:r>
      <w:proofErr w:type="spellEnd"/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орденом "За заслуги перед Отечеством" I или II степени;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награжденных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орденом Славы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степеней;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Социалистического Труда;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награжденных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орденом Трудовой славы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степеней;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lastRenderedPageBreak/>
        <w:t xml:space="preserve">8) удостоенных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почетных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званий решениями органов государственной власти Российской Федерации или решениями высших должностных лиц Российской Федерации;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9) чемпионов Олимпийских игр;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10) три и более раз удостоенных званий чемпиона мира, чемпиона Европы за достижения в олимпийских видах спорта;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иные государственные награды и звания,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принесших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долговременную пользу городу и Отечеству.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В целях объективной оценки значимости события, предлагаемого к увековечению посредством установки памятника или мемориальной доски, рассматриваются предложения об увековечении событий,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отдаленных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от времени установки не менее чем 2-летним сроком.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Решение об установке мемориальной доски, увековечивающей память выдающегося гражданина, чья жизнь и (или) деятельность связана с городом Обнинском, может быть принято не ранее чем через 2 года со дня его смерти.</w:t>
      </w:r>
    </w:p>
    <w:p w:rsidR="002C5021" w:rsidRPr="00DF737E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2.2. Критериями для принятия решений об установке и размещении памятных знаков являются:</w:t>
      </w:r>
    </w:p>
    <w:p w:rsidR="002C5021" w:rsidRPr="00DF737E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  <w:shd w:val="clear" w:color="auto" w:fill="FFFFFF"/>
        </w:rPr>
        <w:t>2.2.1. Необходимость отметить локальные направления деятельности городских организаций</w:t>
      </w:r>
      <w:r w:rsidRPr="00DF73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37E">
        <w:rPr>
          <w:rFonts w:ascii="Times New Roman" w:hAnsi="Times New Roman" w:cs="Times New Roman"/>
          <w:sz w:val="24"/>
          <w:szCs w:val="24"/>
        </w:rPr>
        <w:t>2.2.2. Благоустройство города.</w:t>
      </w:r>
      <w:r w:rsidRPr="0081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 Порядок рассмотрения и реализации ходатайств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3.1. Вопросы увековечения памяти о выдающихся событиях и личностях рассматривает комиссия по наименованию улиц, площадей, других городских объектов, содействию охране и использованию памятников истории и культуры Администрации г. Обнинска (далее - комиссия), действующая на основании Положения,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Обнинска.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3.2. Комиссия рассматривает ходатайства, поступающие от государственных, общественных организаций и других юридических лиц, а также формирует собственные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инициаторы)</w:t>
      </w:r>
      <w:r w:rsidRPr="00816B96">
        <w:rPr>
          <w:rFonts w:ascii="Times New Roman" w:hAnsi="Times New Roman" w:cs="Times New Roman"/>
          <w:sz w:val="24"/>
          <w:szCs w:val="24"/>
        </w:rPr>
        <w:t>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3.3. Ходатайства от родственников и других физических лиц комиссией не рассматриваются.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3.4. Письменное предложение инициаторов об установке памятника, мемориальной доски</w:t>
      </w:r>
      <w:r>
        <w:rPr>
          <w:rFonts w:ascii="Times New Roman" w:hAnsi="Times New Roman" w:cs="Times New Roman"/>
          <w:sz w:val="24"/>
          <w:szCs w:val="24"/>
        </w:rPr>
        <w:t>, памятном знаке</w:t>
      </w:r>
      <w:r w:rsidRPr="00816B96">
        <w:rPr>
          <w:rFonts w:ascii="Times New Roman" w:hAnsi="Times New Roman" w:cs="Times New Roman"/>
          <w:sz w:val="24"/>
          <w:szCs w:val="24"/>
        </w:rPr>
        <w:t xml:space="preserve"> вносится в комиссию и содержит: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ходатайство;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историческую или историко-биографическую справку;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копии архивных документов, подтверждающих достоверность событий или заслуг;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предложения по тексту надписи на памятнике, мемориальной доске или памятном знаке, адрес и место установки или размещения;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выписку из домовой книги с указанием периода проживания гражданина (для мемориальной доски);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письменное согласие собственников здания, сооружения, земельного участка или управляющей компании, уполномоченной собственниками представлять их интересы при решении таких вопросов, о размещении на здании, сооружении и (или) на земельном участке памятника, мемориальной доски, памятного знака;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архитектурно-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планировочное решение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проекта  памятника, мемориальной доски, памятного знака и места их размещения;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- источники финансирования работ по проектированию, изготовлению, установке и обеспечению торжественного открытия памятника, мемориальной доски, памятного знака, а также предложения по дальнейшему их содержанию.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3.5. В результате рассмотрения предложений комиссия принимает одно из следующих решений: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- поддержать ходатайство и рекомендовать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Обнинскому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городскому Собранию принять решение об установке памятника, мемориальной доски, памятного знака;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- отклонить ходатайство, направить обратившейся организации мотивированный отказ и проинформировать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городское Собрание о принятом решении.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3.6. Повторные ходатайства в отношении одного и того же события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B96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или объекта</w:t>
      </w:r>
      <w:r w:rsidRPr="00816B96">
        <w:rPr>
          <w:rFonts w:ascii="Times New Roman" w:hAnsi="Times New Roman" w:cs="Times New Roman"/>
          <w:sz w:val="24"/>
          <w:szCs w:val="24"/>
        </w:rPr>
        <w:t xml:space="preserve"> рассматриваются не ранее чем через год.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3.7. Решение об установке или размещении памятника, мемориальной доски или памятного знака принимается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городским Собранием и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16B96">
        <w:rPr>
          <w:rFonts w:ascii="Times New Roman" w:hAnsi="Times New Roman" w:cs="Times New Roman"/>
          <w:sz w:val="24"/>
          <w:szCs w:val="24"/>
        </w:rPr>
        <w:t>обратившейся организации или Администрации города Обнинска.</w:t>
      </w:r>
    </w:p>
    <w:p w:rsidR="002C5021" w:rsidRPr="00FA0DEB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3.8. Сооружение памятника или памятного знака осуществляется по результатам рассмотрения ходатайств комиссией либо по результатам конкурса на лучший эскизный проект. Решение о проведении конкурса принимается комиссией. Положение о конкурсе утверждается постановлением Администрации города Обнинска.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3.9. Утверждение границ земельного участка для строительства памятника, памятного знака разрешение на производство строительных работ по установке памятника утверждаются постановлением Администрации города Обнинска на основании согласованного службами города плана размещения памятника и согласованной проектно-сметной документации.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3.10. Проект мемориальной доски, разработанный по заявке обратившейся организации, согласовывается с Управлением архитектуры и градостроительства Администрации города Обнинска.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4. Архитектурно-художественные требования </w:t>
      </w:r>
    </w:p>
    <w:p w:rsidR="002C5021" w:rsidRPr="00816B96" w:rsidRDefault="002C5021" w:rsidP="002C502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к мемориальным доскам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4.1. Архитектурно-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мемориальной доски не должно противоречить характеру места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установки, особенностям среды, в которую она привносится как новый элемент.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4.3. В тексте мемориальной доски должны быть указаны полностью фамилия, имя, отчество увековечиваемого лица.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4.4. В тексте обязательны даты, конкретизирующие время причастности лица или события к месту установки мемориальной доски.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4.5. В композицию мемориальных досок могут, помимо текста, включаться портретные изображения и декоративные элементы.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4.6. Изготовление мемориальных досок производится из качественных долговечных материалов (мрамора, гранита, чугуна, бронзы).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5. Правила установки памятников, мемориальных досок</w:t>
      </w:r>
    </w:p>
    <w:p w:rsidR="002C5021" w:rsidRPr="00816B96" w:rsidRDefault="002C5021" w:rsidP="002C502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и памятных знаков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5.1.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жизнью и деятельностью особо выдающихся граждан.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5.2.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собственников.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5.3. Мемориальные доски устанавливаются на хорошо просматриваемых местах на высоте не ниже двух метров.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5.4. В память о выдающейся личности в пределах территории г. Обнинска может быть установлена только одна мемориальная доска по бывшему месту жительства,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учебы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или работы.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5.5. Установка памятников, мемориальных досок и памятных знаков осуществляется за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собственных и (или)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привлеченных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средств ходатайствующей стороны.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6. Содержание памятников, мемориальных досок</w:t>
      </w:r>
    </w:p>
    <w:p w:rsidR="002C5021" w:rsidRPr="00816B96" w:rsidRDefault="002C5021" w:rsidP="002C502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>и памятных знаков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6.1. Содержание, реставрация, ремонт памятников, мемориальных досок и памятных знаков производятся за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средств ходатайствующей стороны.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6.2. Памятники, мемориальные доски и памятные знаки, установленные за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бюджета города Обнинска, принимаются в муниципальную собственность города.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6.3. Содержание, реставрация, ремонт памятников, мемориальных досок и памятных знаков, являющихся муниципальной собственностью, производятся за </w:t>
      </w:r>
      <w:proofErr w:type="spellStart"/>
      <w:r w:rsidRPr="00816B9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16B96">
        <w:rPr>
          <w:rFonts w:ascii="Times New Roman" w:hAnsi="Times New Roman" w:cs="Times New Roman"/>
          <w:sz w:val="24"/>
          <w:szCs w:val="24"/>
        </w:rPr>
        <w:t xml:space="preserve"> бюджета города.</w:t>
      </w:r>
    </w:p>
    <w:p w:rsidR="002C5021" w:rsidRPr="00FA0DEB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B96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816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6B96">
        <w:rPr>
          <w:rFonts w:ascii="Times New Roman" w:hAnsi="Times New Roman" w:cs="Times New Roman"/>
          <w:sz w:val="24"/>
          <w:szCs w:val="24"/>
        </w:rPr>
        <w:t xml:space="preserve"> состоянием памятников, мемориальных досок и памятных знаков осуществляет </w:t>
      </w:r>
      <w:r w:rsidRPr="00FA0DEB">
        <w:rPr>
          <w:rFonts w:ascii="Times New Roman" w:hAnsi="Times New Roman" w:cs="Times New Roman"/>
          <w:sz w:val="24"/>
          <w:szCs w:val="24"/>
        </w:rPr>
        <w:t>уполномоченное подразделение Администрации города.</w:t>
      </w:r>
    </w:p>
    <w:p w:rsidR="002C5021" w:rsidRPr="00816B96" w:rsidRDefault="002C5021" w:rsidP="002C502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6.5. Демонтаж памятников, мемориальных досок</w:t>
      </w:r>
      <w:r w:rsidRPr="00816B96">
        <w:rPr>
          <w:rFonts w:ascii="Times New Roman" w:hAnsi="Times New Roman" w:cs="Times New Roman"/>
          <w:sz w:val="24"/>
          <w:szCs w:val="24"/>
        </w:rPr>
        <w:t xml:space="preserve"> и памятных знаков осуществляется на основании решения Обнинского городского Собрания.</w:t>
      </w:r>
    </w:p>
    <w:p w:rsidR="002C5021" w:rsidRPr="00816B96" w:rsidRDefault="002C5021" w:rsidP="002C50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021" w:rsidRDefault="002C5021" w:rsidP="002C5021"/>
    <w:p w:rsidR="00CB5E0F" w:rsidRDefault="00CB5E0F">
      <w:bookmarkStart w:id="1" w:name="_GoBack"/>
      <w:bookmarkEnd w:id="1"/>
    </w:p>
    <w:sectPr w:rsidR="00CB5E0F" w:rsidSect="008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2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5021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2C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2C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74E1E946D62AD8E3B44F24BA082013FC2257510CDE1FBB8127C19946C367C29n6EBG" TargetMode="External"/><Relationship Id="rId5" Type="http://schemas.openxmlformats.org/officeDocument/2006/relationships/hyperlink" Target="consultantplus://offline/ref=37874E1E946D62AD8E3B5AFF5DCCDC0F3BC97A7F11CFEFABE5417A4ECBn3E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1. Общие положения</vt:lpstr>
      <vt:lpstr>    2. Критерии, являющиеся основанием для принятия решений</vt:lpstr>
      <vt:lpstr>    3. Порядок рассмотрения и реализации ходатайств</vt:lpstr>
      <vt:lpstr>    4. Архитектурно-художественные требования </vt:lpstr>
      <vt:lpstr>    5. Правила установки памятников, мемориальных досок</vt:lpstr>
      <vt:lpstr>    6. Содержание памятников, мемориальных досок</vt:lpstr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2018-09-26T13:56:00Z</dcterms:created>
  <dcterms:modified xsi:type="dcterms:W3CDTF">2018-09-26T13:56:00Z</dcterms:modified>
</cp:coreProperties>
</file>