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4E" w:rsidRPr="00D71953" w:rsidRDefault="0039384E" w:rsidP="0039384E">
      <w:pPr>
        <w:spacing w:after="1" w:line="220" w:lineRule="atLeast"/>
        <w:ind w:left="4820"/>
        <w:jc w:val="both"/>
        <w:rPr>
          <w:rFonts w:ascii="Times New Roman" w:hAnsi="Times New Roman" w:cs="Times New Roman"/>
        </w:rPr>
      </w:pPr>
      <w:r w:rsidRPr="00D71953">
        <w:rPr>
          <w:rFonts w:ascii="Times New Roman" w:hAnsi="Times New Roman" w:cs="Times New Roman"/>
        </w:rPr>
        <w:t>Приложение к решению городского Собрания</w:t>
      </w:r>
      <w:r>
        <w:rPr>
          <w:rFonts w:ascii="Times New Roman" w:hAnsi="Times New Roman" w:cs="Times New Roman"/>
        </w:rPr>
        <w:t xml:space="preserve"> «</w:t>
      </w:r>
      <w:r w:rsidRPr="00D71953">
        <w:rPr>
          <w:rFonts w:ascii="Times New Roman" w:eastAsia="Times New Roman" w:hAnsi="Times New Roman" w:cs="Times New Roman"/>
          <w:lang w:eastAsia="ru-RU"/>
        </w:rPr>
        <w:t>Об утверждении Порядка применения взысканий к муниципальным служащим в муниципальном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1953">
        <w:rPr>
          <w:rFonts w:ascii="Times New Roman" w:eastAsia="Times New Roman" w:hAnsi="Times New Roman" w:cs="Times New Roman"/>
          <w:lang w:eastAsia="ru-RU"/>
        </w:rPr>
        <w:t>образовании «Город Обнинск»</w:t>
      </w:r>
      <w:r>
        <w:rPr>
          <w:rFonts w:ascii="Times New Roman" w:eastAsia="Times New Roman" w:hAnsi="Times New Roman" w:cs="Times New Roman"/>
          <w:lang w:eastAsia="ru-RU"/>
        </w:rPr>
        <w:t xml:space="preserve"> от 26.09.2017 </w:t>
      </w:r>
      <w:r w:rsidRPr="00D7195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 05-32</w:t>
      </w:r>
    </w:p>
    <w:p w:rsidR="0039384E" w:rsidRPr="00D71953" w:rsidRDefault="0039384E" w:rsidP="0039384E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39384E" w:rsidRPr="00D71953" w:rsidRDefault="0039384E" w:rsidP="0039384E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39384E" w:rsidRPr="00955D71" w:rsidRDefault="0039384E" w:rsidP="0039384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955D71">
        <w:rPr>
          <w:rFonts w:ascii="Times New Roman" w:hAnsi="Times New Roman" w:cs="Times New Roman"/>
          <w:b/>
          <w:sz w:val="26"/>
          <w:szCs w:val="26"/>
        </w:rPr>
        <w:t>оряд</w:t>
      </w:r>
      <w:r>
        <w:rPr>
          <w:rFonts w:ascii="Times New Roman" w:hAnsi="Times New Roman" w:cs="Times New Roman"/>
          <w:b/>
          <w:sz w:val="26"/>
          <w:szCs w:val="26"/>
        </w:rPr>
        <w:t xml:space="preserve">ок </w:t>
      </w:r>
    </w:p>
    <w:p w:rsidR="0039384E" w:rsidRPr="00955D71" w:rsidRDefault="0039384E" w:rsidP="0039384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D71">
        <w:rPr>
          <w:rFonts w:ascii="Times New Roman" w:hAnsi="Times New Roman" w:cs="Times New Roman"/>
          <w:b/>
          <w:sz w:val="26"/>
          <w:szCs w:val="26"/>
        </w:rPr>
        <w:t xml:space="preserve">применения взысканий к муниципальным служащим </w:t>
      </w:r>
    </w:p>
    <w:p w:rsidR="0039384E" w:rsidRPr="00955D71" w:rsidRDefault="0039384E" w:rsidP="0039384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D71">
        <w:rPr>
          <w:rFonts w:ascii="Times New Roman" w:hAnsi="Times New Roman" w:cs="Times New Roman"/>
          <w:b/>
          <w:sz w:val="26"/>
          <w:szCs w:val="26"/>
        </w:rPr>
        <w:t>в муниципальном образовании «Город Обнинск»</w:t>
      </w:r>
    </w:p>
    <w:p w:rsidR="0039384E" w:rsidRPr="00955D71" w:rsidRDefault="0039384E" w:rsidP="0039384E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84E" w:rsidRPr="00D71953" w:rsidRDefault="0039384E" w:rsidP="0039384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195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9384E" w:rsidRPr="00D71953" w:rsidRDefault="0039384E" w:rsidP="0039384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84E" w:rsidRPr="00D71953" w:rsidRDefault="0039384E" w:rsidP="0039384E">
      <w:pPr>
        <w:tabs>
          <w:tab w:val="left" w:pos="0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953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proofErr w:type="spellStart"/>
      <w:r w:rsidRPr="00D71953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D71953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D71953">
          <w:rPr>
            <w:rFonts w:ascii="Times New Roman" w:hAnsi="Times New Roman" w:cs="Times New Roman"/>
            <w:sz w:val="24"/>
            <w:szCs w:val="24"/>
          </w:rPr>
          <w:t>27.1</w:t>
        </w:r>
      </w:hyperlink>
      <w:r w:rsidRPr="00D71953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02.03.2007 №</w:t>
      </w:r>
      <w:r w:rsidRPr="00D71953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Российской Федерации» (далее – Закон о муниципальной службе) и устанавливает порядок и сроки применения к муниципальным служащим в муниципальном образовании «Город Обнинск»  взысканий,  предусмотренных </w:t>
      </w:r>
      <w:hyperlink r:id="rId6" w:history="1">
        <w:r w:rsidRPr="00D71953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D7195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71953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D7195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71953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D71953">
        <w:rPr>
          <w:rFonts w:ascii="Times New Roman" w:hAnsi="Times New Roman" w:cs="Times New Roman"/>
          <w:sz w:val="24"/>
          <w:szCs w:val="24"/>
        </w:rPr>
        <w:t xml:space="preserve"> Закона о муниципальной службе (далее – взыскания).</w:t>
      </w:r>
    </w:p>
    <w:p w:rsidR="0039384E" w:rsidRPr="00D71953" w:rsidRDefault="0039384E" w:rsidP="003938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84E" w:rsidRPr="00D71953" w:rsidRDefault="0039384E" w:rsidP="003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>2. Взыскание к муниципальному служащему применяется представителем нанимателя (работодателем) на основании:</w:t>
      </w:r>
    </w:p>
    <w:p w:rsidR="0039384E" w:rsidRPr="00D71953" w:rsidRDefault="0039384E" w:rsidP="003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 xml:space="preserve">1) доклада о результатах проверки, </w:t>
      </w:r>
      <w:proofErr w:type="spellStart"/>
      <w:r w:rsidRPr="00D71953">
        <w:rPr>
          <w:rFonts w:ascii="Times New Roman" w:hAnsi="Times New Roman" w:cs="Times New Roman"/>
          <w:bCs/>
          <w:sz w:val="24"/>
          <w:szCs w:val="24"/>
        </w:rPr>
        <w:t>проведенной</w:t>
      </w:r>
      <w:proofErr w:type="spellEnd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 структурным подразделением соответствующего органа местного самоуправления по профилактике коррупционных и иных правонарушений;</w:t>
      </w:r>
    </w:p>
    <w:p w:rsidR="0039384E" w:rsidRPr="00D71953" w:rsidRDefault="0039384E" w:rsidP="003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9384E" w:rsidRPr="00D71953" w:rsidRDefault="0039384E" w:rsidP="003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>3) объяснений муниципального служащего;</w:t>
      </w:r>
    </w:p>
    <w:p w:rsidR="0039384E" w:rsidRPr="00D71953" w:rsidRDefault="0039384E" w:rsidP="003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>4) иных материалов.</w:t>
      </w:r>
    </w:p>
    <w:p w:rsidR="0039384E" w:rsidRPr="00D71953" w:rsidRDefault="0039384E" w:rsidP="0039384E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 xml:space="preserve">3.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</w:t>
      </w:r>
      <w:proofErr w:type="spellStart"/>
      <w:r w:rsidRPr="00D71953">
        <w:rPr>
          <w:rFonts w:ascii="Times New Roman" w:hAnsi="Times New Roman" w:cs="Times New Roman"/>
          <w:bCs/>
          <w:sz w:val="24"/>
          <w:szCs w:val="24"/>
        </w:rPr>
        <w:t>трех</w:t>
      </w:r>
      <w:proofErr w:type="spellEnd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 рабочих дней указанное объяснение муниципальным служащим не представлено, то составляется соответствующий акт.</w:t>
      </w:r>
    </w:p>
    <w:p w:rsidR="0039384E" w:rsidRPr="00D71953" w:rsidRDefault="0039384E" w:rsidP="0039384E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>4. Непредставление муниципальным служащим письменного объяснения не является препятствием для применения взыскания.</w:t>
      </w:r>
    </w:p>
    <w:p w:rsidR="0039384E" w:rsidRPr="00D71953" w:rsidRDefault="0039384E" w:rsidP="0039384E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D71953">
        <w:rPr>
          <w:rFonts w:ascii="Times New Roman" w:hAnsi="Times New Roman" w:cs="Times New Roman"/>
          <w:bCs/>
          <w:sz w:val="24"/>
          <w:szCs w:val="24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9384E" w:rsidRPr="00D71953" w:rsidRDefault="0039384E" w:rsidP="0039384E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Взыскание может быть применено не позднее одного месяца со дня обнаружения совершенного муниципальным служащим коррупционного правонарушения либо со дня поступления информации о совершении муниципальным служащим коррупционного правонарушения, либо со дня поступления информации, являющейся основанием для проведения проверки, предусмотренной </w:t>
      </w:r>
      <w:hyperlink r:id="rId9" w:history="1">
        <w:r w:rsidRPr="00D71953">
          <w:rPr>
            <w:rFonts w:ascii="Times New Roman" w:hAnsi="Times New Roman" w:cs="Times New Roman"/>
            <w:bCs/>
            <w:sz w:val="24"/>
            <w:szCs w:val="24"/>
          </w:rPr>
          <w:t>пунктом 1</w:t>
        </w:r>
      </w:hyperlink>
      <w:r w:rsidRPr="00D71953">
        <w:rPr>
          <w:rFonts w:ascii="Times New Roman" w:hAnsi="Times New Roman" w:cs="Times New Roman"/>
          <w:bCs/>
          <w:sz w:val="24"/>
          <w:szCs w:val="24"/>
        </w:rPr>
        <w:t xml:space="preserve"> Положения о проверке достоверности </w:t>
      </w:r>
      <w:r w:rsidRPr="00D71953">
        <w:rPr>
          <w:rFonts w:ascii="Times New Roman" w:hAnsi="Times New Roman" w:cs="Times New Roman"/>
          <w:bCs/>
          <w:sz w:val="24"/>
          <w:szCs w:val="24"/>
        </w:rPr>
        <w:lastRenderedPageBreak/>
        <w:t>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должностей муниципальной службы, </w:t>
      </w:r>
      <w:proofErr w:type="spellStart"/>
      <w:r w:rsidRPr="00D71953">
        <w:rPr>
          <w:rFonts w:ascii="Times New Roman" w:hAnsi="Times New Roman" w:cs="Times New Roman"/>
          <w:bCs/>
          <w:sz w:val="24"/>
          <w:szCs w:val="24"/>
        </w:rPr>
        <w:t>включенных</w:t>
      </w:r>
      <w:proofErr w:type="spellEnd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</w:t>
      </w:r>
      <w:proofErr w:type="gramEnd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урегулировании конфликта интересов, исполнения ими обязанностей, установленных Федеральным </w:t>
      </w:r>
      <w:hyperlink r:id="rId10" w:history="1">
        <w:r w:rsidRPr="00D7195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71953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N 273-ФЗ "О противодействии коррупции" и другими нормативными правовыми актами Российской Федерации, </w:t>
      </w:r>
      <w:proofErr w:type="spellStart"/>
      <w:r w:rsidRPr="00D71953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proofErr w:type="spellEnd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Pr="00D7195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71953">
        <w:rPr>
          <w:rFonts w:ascii="Times New Roman" w:hAnsi="Times New Roman" w:cs="Times New Roman"/>
          <w:bCs/>
          <w:sz w:val="24"/>
          <w:szCs w:val="24"/>
        </w:rPr>
        <w:t xml:space="preserve"> Калужской области от 03.12.2007 № 382-ОЗ "О муниципальной службе в Калужской области" (далее - проверка), не считая периода временной нетрудоспособности муниципального служащего, пребывания его в отпуске, других случаев его отсутствия по уважительным причинам, а</w:t>
      </w:r>
      <w:proofErr w:type="gramEnd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 также времени проведения проверки и рассмотрения </w:t>
      </w:r>
      <w:proofErr w:type="spellStart"/>
      <w:r w:rsidRPr="00D71953">
        <w:rPr>
          <w:rFonts w:ascii="Times New Roman" w:hAnsi="Times New Roman" w:cs="Times New Roman"/>
          <w:bCs/>
          <w:sz w:val="24"/>
          <w:szCs w:val="24"/>
        </w:rPr>
        <w:t>ее</w:t>
      </w:r>
      <w:proofErr w:type="spellEnd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39384E" w:rsidRPr="00D71953" w:rsidRDefault="0039384E" w:rsidP="0039384E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>7. Взыскание не может быть применено позднее одного года со дня совершен</w:t>
      </w:r>
      <w:r>
        <w:rPr>
          <w:rFonts w:ascii="Times New Roman" w:hAnsi="Times New Roman" w:cs="Times New Roman"/>
          <w:bCs/>
          <w:sz w:val="24"/>
          <w:szCs w:val="24"/>
        </w:rPr>
        <w:t>ия</w:t>
      </w:r>
      <w:r w:rsidRPr="00D71953">
        <w:rPr>
          <w:rFonts w:ascii="Times New Roman" w:hAnsi="Times New Roman" w:cs="Times New Roman"/>
          <w:bCs/>
          <w:sz w:val="24"/>
          <w:szCs w:val="24"/>
        </w:rPr>
        <w:t xml:space="preserve"> муниципальным служащим коррупционного правонарушения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719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384E" w:rsidRPr="00D71953" w:rsidRDefault="0039384E" w:rsidP="0039384E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D71953">
        <w:rPr>
          <w:rFonts w:ascii="Times New Roman" w:hAnsi="Times New Roman" w:cs="Times New Roman"/>
          <w:bCs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 основания применения взыскания указывается </w:t>
      </w:r>
      <w:hyperlink r:id="rId12" w:history="1">
        <w:r w:rsidRPr="00D71953">
          <w:rPr>
            <w:rFonts w:ascii="Times New Roman" w:hAnsi="Times New Roman" w:cs="Times New Roman"/>
            <w:bCs/>
            <w:sz w:val="24"/>
            <w:szCs w:val="24"/>
          </w:rPr>
          <w:t>часть 1</w:t>
        </w:r>
      </w:hyperlink>
      <w:r w:rsidRPr="00D71953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13" w:history="1">
        <w:r w:rsidRPr="00D71953">
          <w:rPr>
            <w:rFonts w:ascii="Times New Roman" w:hAnsi="Times New Roman" w:cs="Times New Roman"/>
            <w:bCs/>
            <w:sz w:val="24"/>
            <w:szCs w:val="24"/>
          </w:rPr>
          <w:t>2 статьи 27.1</w:t>
        </w:r>
      </w:hyperlink>
      <w:r w:rsidRPr="00D71953">
        <w:rPr>
          <w:rFonts w:ascii="Times New Roman" w:hAnsi="Times New Roman" w:cs="Times New Roman"/>
          <w:bCs/>
          <w:sz w:val="24"/>
          <w:szCs w:val="24"/>
        </w:rPr>
        <w:t xml:space="preserve"> Закона о муниципальной службе.</w:t>
      </w:r>
    </w:p>
    <w:p w:rsidR="0039384E" w:rsidRPr="00D71953" w:rsidRDefault="0039384E" w:rsidP="0039384E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 xml:space="preserve">9. Муниципальный служащий должен быть ознакомлен </w:t>
      </w:r>
      <w:proofErr w:type="gramStart"/>
      <w:r w:rsidRPr="00D71953">
        <w:rPr>
          <w:rFonts w:ascii="Times New Roman" w:hAnsi="Times New Roman" w:cs="Times New Roman"/>
          <w:bCs/>
          <w:sz w:val="24"/>
          <w:szCs w:val="24"/>
        </w:rPr>
        <w:t>под роспись с актом о применении к нему взыскания в течение</w:t>
      </w:r>
      <w:proofErr w:type="gramEnd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953">
        <w:rPr>
          <w:rFonts w:ascii="Times New Roman" w:hAnsi="Times New Roman" w:cs="Times New Roman"/>
          <w:bCs/>
          <w:sz w:val="24"/>
          <w:szCs w:val="24"/>
        </w:rPr>
        <w:t>трех</w:t>
      </w:r>
      <w:proofErr w:type="spellEnd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подписания соответствующего акта, не считая времени отсутствия муниципального служащего на службе. </w:t>
      </w:r>
      <w:proofErr w:type="gramStart"/>
      <w:r w:rsidRPr="00D71953">
        <w:rPr>
          <w:rFonts w:ascii="Times New Roman" w:hAnsi="Times New Roman" w:cs="Times New Roman"/>
          <w:bCs/>
          <w:sz w:val="24"/>
          <w:szCs w:val="24"/>
        </w:rPr>
        <w:t>В случае отказа муниципального служащего от ознакомления с актом о применении к нему взыскания</w:t>
      </w:r>
      <w:proofErr w:type="gramEnd"/>
      <w:r w:rsidRPr="00D71953">
        <w:rPr>
          <w:rFonts w:ascii="Times New Roman" w:hAnsi="Times New Roman" w:cs="Times New Roman"/>
          <w:bCs/>
          <w:sz w:val="24"/>
          <w:szCs w:val="24"/>
        </w:rPr>
        <w:t xml:space="preserve"> составляется соответствующий акт.</w:t>
      </w:r>
    </w:p>
    <w:p w:rsidR="0039384E" w:rsidRPr="00D71953" w:rsidRDefault="0039384E" w:rsidP="0039384E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953">
        <w:rPr>
          <w:rFonts w:ascii="Times New Roman" w:hAnsi="Times New Roman" w:cs="Times New Roman"/>
          <w:bCs/>
          <w:sz w:val="24"/>
          <w:szCs w:val="24"/>
        </w:rPr>
        <w:t>10. Копия акта о наложении взыскания на муниципального служащего приобщается к личному делу муниципального служащего.</w:t>
      </w:r>
    </w:p>
    <w:p w:rsidR="00CB5E0F" w:rsidRDefault="00CB5E0F">
      <w:bookmarkStart w:id="0" w:name="_GoBack"/>
      <w:bookmarkEnd w:id="0"/>
    </w:p>
    <w:sectPr w:rsidR="00CB5E0F" w:rsidSect="00CC6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4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384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A7919D61CDC3843759CBB5B78F99B841880D76390DCDB3249332F684BE9970FAE25D1373985FBo8oCI" TargetMode="External"/><Relationship Id="rId13" Type="http://schemas.openxmlformats.org/officeDocument/2006/relationships/hyperlink" Target="consultantplus://offline/ref=B562E24C36CC01D06F2D69AE4E9E040AE380173F09CCA7D62A60C3E55583C5468D8E3B4E4E2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A7919D61CDC3843759CBB5B78F99B841880D76390DCDB3249332F684BE9970FAE25D4o3o6I" TargetMode="External"/><Relationship Id="rId12" Type="http://schemas.openxmlformats.org/officeDocument/2006/relationships/hyperlink" Target="consultantplus://offline/ref=B562E24C36CC01D06F2D69AE4E9E040AE380173F09CCA7D62A60C3E55583C5468D8E3B4E4E2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A7919D61CDC3843759CBB5B78F99B841880D76390DCDB3249332F684BE9970FAE25D1373985F1o8o4I" TargetMode="External"/><Relationship Id="rId11" Type="http://schemas.openxmlformats.org/officeDocument/2006/relationships/hyperlink" Target="consultantplus://offline/ref=B562E24C36CC01D06F2D77A358F25A04E689493B00CAA889713DC5B20AD3C313CD4C2EL" TargetMode="External"/><Relationship Id="rId5" Type="http://schemas.openxmlformats.org/officeDocument/2006/relationships/hyperlink" Target="consultantplus://offline/ref=68FA7919D61CDC3843759CBB5B78F99B841880D76390DCDB3249332F684BE9970FAE25D3o3o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62E24C36CC01D06F2D69AE4E9E040AE383173605CFA7D62A60C3E555482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2E24C36CC01D06F2D77A358F25A04E689493B00CAAD827736C5B20AD3C313CDCE3D19AB8A73D7487A2C1D412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1. Общие положения</vt:lpstr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2017-09-29T07:31:00Z</dcterms:created>
  <dcterms:modified xsi:type="dcterms:W3CDTF">2017-09-29T07:31:00Z</dcterms:modified>
</cp:coreProperties>
</file>