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CC" w:rsidRPr="00FE23F2" w:rsidRDefault="00963ACC" w:rsidP="00963ACC">
      <w:pPr>
        <w:pStyle w:val="ConsPlusNormal"/>
        <w:ind w:left="4536"/>
        <w:jc w:val="both"/>
        <w:outlineLvl w:val="0"/>
        <w:rPr>
          <w:sz w:val="20"/>
          <w:szCs w:val="20"/>
        </w:rPr>
      </w:pPr>
      <w:r w:rsidRPr="00475DA4">
        <w:rPr>
          <w:sz w:val="20"/>
        </w:rPr>
        <w:t>Приложение</w:t>
      </w:r>
      <w:r>
        <w:rPr>
          <w:sz w:val="20"/>
        </w:rPr>
        <w:t xml:space="preserve"> № 2 </w:t>
      </w:r>
      <w:r w:rsidRPr="00475DA4">
        <w:rPr>
          <w:sz w:val="20"/>
        </w:rPr>
        <w:t xml:space="preserve">к </w:t>
      </w:r>
      <w:r>
        <w:rPr>
          <w:sz w:val="20"/>
        </w:rPr>
        <w:t>р</w:t>
      </w:r>
      <w:r w:rsidRPr="00475DA4">
        <w:rPr>
          <w:sz w:val="20"/>
        </w:rPr>
        <w:t>ешению</w:t>
      </w:r>
      <w:r>
        <w:rPr>
          <w:sz w:val="20"/>
        </w:rPr>
        <w:t xml:space="preserve"> </w:t>
      </w:r>
      <w:r w:rsidRPr="00475DA4">
        <w:rPr>
          <w:sz w:val="20"/>
        </w:rPr>
        <w:t>городского Собрания</w:t>
      </w:r>
      <w:r>
        <w:rPr>
          <w:sz w:val="20"/>
        </w:rPr>
        <w:t xml:space="preserve">  «Об</w:t>
      </w:r>
      <w:r w:rsidRPr="00475DA4">
        <w:rPr>
          <w:sz w:val="20"/>
        </w:rPr>
        <w:t xml:space="preserve"> инициативных проект</w:t>
      </w:r>
      <w:r>
        <w:rPr>
          <w:sz w:val="20"/>
        </w:rPr>
        <w:t xml:space="preserve">ах в муниципальном образовании «Город Обнинск» </w:t>
      </w:r>
      <w:r w:rsidRPr="00FE23F2">
        <w:rPr>
          <w:sz w:val="20"/>
          <w:szCs w:val="20"/>
        </w:rPr>
        <w:t xml:space="preserve">от </w:t>
      </w:r>
      <w:r>
        <w:rPr>
          <w:sz w:val="20"/>
          <w:szCs w:val="20"/>
        </w:rPr>
        <w:t>28.12.</w:t>
      </w:r>
      <w:r w:rsidRPr="00FE23F2">
        <w:rPr>
          <w:sz w:val="20"/>
          <w:szCs w:val="20"/>
        </w:rPr>
        <w:t>2021</w:t>
      </w:r>
      <w:r>
        <w:rPr>
          <w:sz w:val="20"/>
          <w:szCs w:val="20"/>
        </w:rPr>
        <w:t xml:space="preserve"> № 05-22</w:t>
      </w:r>
    </w:p>
    <w:p w:rsidR="00963ACC" w:rsidRPr="00475DA4" w:rsidRDefault="00963ACC" w:rsidP="00963ACC">
      <w:pPr>
        <w:pStyle w:val="ConsPlusNormal"/>
        <w:jc w:val="both"/>
      </w:pPr>
    </w:p>
    <w:p w:rsidR="00963ACC" w:rsidRPr="0067381F" w:rsidRDefault="00963ACC" w:rsidP="0096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67381F">
        <w:rPr>
          <w:rFonts w:ascii="Times New Roman" w:hAnsi="Times New Roman" w:cs="Times New Roman"/>
          <w:sz w:val="24"/>
          <w:szCs w:val="24"/>
        </w:rPr>
        <w:t>ПОРЯДОК</w:t>
      </w:r>
    </w:p>
    <w:p w:rsidR="00963ACC" w:rsidRPr="0067381F" w:rsidRDefault="00963ACC" w:rsidP="0096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81F">
        <w:rPr>
          <w:rFonts w:ascii="Times New Roman" w:hAnsi="Times New Roman" w:cs="Times New Roman"/>
          <w:sz w:val="24"/>
          <w:szCs w:val="24"/>
        </w:rPr>
        <w:t>ОПРЕДЕЛЕНИЯ ЧАСТИ ТЕРРИТОРИИ МУНИЦИПАЛЬНОГО ОБРАЗОВАНИЯ</w:t>
      </w:r>
    </w:p>
    <w:p w:rsidR="00963ACC" w:rsidRPr="0067381F" w:rsidRDefault="00963ACC" w:rsidP="0096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81F">
        <w:rPr>
          <w:rFonts w:ascii="Times New Roman" w:hAnsi="Times New Roman" w:cs="Times New Roman"/>
          <w:sz w:val="24"/>
          <w:szCs w:val="24"/>
        </w:rPr>
        <w:t xml:space="preserve">«ГОРОД ОБНИНСК», НА </w:t>
      </w:r>
      <w:proofErr w:type="gramStart"/>
      <w:r w:rsidRPr="0067381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67381F">
        <w:rPr>
          <w:rFonts w:ascii="Times New Roman" w:hAnsi="Times New Roman" w:cs="Times New Roman"/>
          <w:sz w:val="24"/>
          <w:szCs w:val="24"/>
        </w:rPr>
        <w:t xml:space="preserve"> МОГУТ РЕАЛИЗОВЫВАТЬСЯ</w:t>
      </w:r>
    </w:p>
    <w:p w:rsidR="00963ACC" w:rsidRPr="0067381F" w:rsidRDefault="00963ACC" w:rsidP="00963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81F">
        <w:rPr>
          <w:rFonts w:ascii="Times New Roman" w:hAnsi="Times New Roman" w:cs="Times New Roman"/>
          <w:sz w:val="24"/>
          <w:szCs w:val="24"/>
        </w:rPr>
        <w:t>ИНИЦИАТИВНЫЕ ПРОЕКТЫ</w:t>
      </w:r>
    </w:p>
    <w:p w:rsidR="00963ACC" w:rsidRPr="0067381F" w:rsidRDefault="00963ACC" w:rsidP="00963ACC">
      <w:pPr>
        <w:pStyle w:val="ConsPlusNormal"/>
        <w:jc w:val="both"/>
      </w:pPr>
    </w:p>
    <w:p w:rsidR="00963ACC" w:rsidRDefault="00963ACC" w:rsidP="00963ACC">
      <w:pPr>
        <w:pStyle w:val="ConsPlusNormal"/>
        <w:ind w:firstLine="540"/>
        <w:jc w:val="both"/>
      </w:pPr>
      <w:r w:rsidRPr="0067381F">
        <w:t xml:space="preserve">1. </w:t>
      </w:r>
      <w:proofErr w:type="gramStart"/>
      <w:r w:rsidRPr="0067381F">
        <w:t xml:space="preserve">Настоящий Порядок определения части территории муниципального образования </w:t>
      </w:r>
      <w:r>
        <w:t>«</w:t>
      </w:r>
      <w:r w:rsidRPr="0067381F">
        <w:t xml:space="preserve">Город </w:t>
      </w:r>
      <w:r>
        <w:t>Обнинск»</w:t>
      </w:r>
      <w:r w:rsidRPr="0067381F"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>
        <w:t>«</w:t>
      </w:r>
      <w:r w:rsidRPr="0067381F">
        <w:t xml:space="preserve">Город </w:t>
      </w:r>
      <w:r>
        <w:t>Обнинск»</w:t>
      </w:r>
      <w:r w:rsidRPr="0067381F">
        <w:t xml:space="preserve">, на которой могут реализовываться инициативные проекты, в целях </w:t>
      </w:r>
      <w:proofErr w:type="spellStart"/>
      <w:r w:rsidRPr="0067381F">
        <w:t>учета</w:t>
      </w:r>
      <w:proofErr w:type="spellEnd"/>
      <w:r w:rsidRPr="0067381F">
        <w:t xml:space="preserve"> мнения всех заинтересованных лиц.</w:t>
      </w:r>
      <w:proofErr w:type="gramEnd"/>
    </w:p>
    <w:p w:rsidR="00963ACC" w:rsidRDefault="00963ACC" w:rsidP="00963ACC">
      <w:pPr>
        <w:pStyle w:val="ConsPlusNormal"/>
        <w:ind w:left="540"/>
        <w:jc w:val="both"/>
      </w:pPr>
      <w:r w:rsidRPr="00FB1A7D">
        <w:t>2. Инициативные проекты могут реализовываться на всей территории муниципального образования «Город Обнинск» или его части.</w:t>
      </w:r>
    </w:p>
    <w:p w:rsidR="00963ACC" w:rsidRPr="00320AD1" w:rsidRDefault="00963ACC" w:rsidP="00963ACC">
      <w:pPr>
        <w:pStyle w:val="ConsPlusNormal"/>
        <w:ind w:firstLine="540"/>
        <w:jc w:val="both"/>
      </w:pPr>
      <w:r w:rsidRPr="00320AD1">
        <w:t>Часть террито</w:t>
      </w:r>
      <w:r>
        <w:t>рии муниципального образования «</w:t>
      </w:r>
      <w:r w:rsidRPr="00320AD1">
        <w:t>Город Обнинск</w:t>
      </w:r>
      <w:r>
        <w:t>»</w:t>
      </w:r>
      <w:r w:rsidRPr="00320AD1"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города. </w:t>
      </w:r>
    </w:p>
    <w:p w:rsidR="00963ACC" w:rsidRPr="00320AD1" w:rsidRDefault="00963ACC" w:rsidP="00963ACC">
      <w:pPr>
        <w:pStyle w:val="ConsPlusNormal"/>
        <w:ind w:firstLine="540"/>
        <w:jc w:val="both"/>
      </w:pPr>
      <w:proofErr w:type="gramStart"/>
      <w:r w:rsidRPr="00320AD1">
        <w:t xml:space="preserve">Частью территории муниципального образования </w:t>
      </w:r>
      <w:r>
        <w:t>«</w:t>
      </w:r>
      <w:r w:rsidRPr="00320AD1">
        <w:t>Город Обнинск</w:t>
      </w:r>
      <w:r>
        <w:t>»</w:t>
      </w:r>
      <w:r w:rsidRPr="00320AD1">
        <w:t>, на которой может реализовываться инициативный проект или несколько инициативных проектов, могут быть: жилой микрорайон города (либо несколько жилых микрорайонов города), территория в границах территориального общественного самоуправления (либо территория нескольких ТОС)</w:t>
      </w:r>
      <w:r>
        <w:t>.</w:t>
      </w:r>
      <w:proofErr w:type="gramEnd"/>
    </w:p>
    <w:p w:rsidR="00963ACC" w:rsidRPr="00320AD1" w:rsidRDefault="00963ACC" w:rsidP="00963ACC">
      <w:pPr>
        <w:pStyle w:val="ConsPlusNormal"/>
        <w:ind w:firstLine="540"/>
        <w:jc w:val="both"/>
      </w:pPr>
      <w:r>
        <w:t xml:space="preserve">3. </w:t>
      </w:r>
      <w:r w:rsidRPr="00320AD1">
        <w:t>В случае</w:t>
      </w:r>
      <w:proofErr w:type="gramStart"/>
      <w:r w:rsidRPr="00320AD1">
        <w:t>,</w:t>
      </w:r>
      <w:proofErr w:type="gramEnd"/>
      <w:r w:rsidRPr="00320AD1">
        <w:t xml:space="preserve"> если инициатором выступает инициативная группа граждан, заявление должно быть подписано всеми участниками указанной группы либо их представителями с приложением документов, подтверждающих полномочия.  </w:t>
      </w:r>
    </w:p>
    <w:p w:rsidR="00963ACC" w:rsidRPr="00320AD1" w:rsidRDefault="00963ACC" w:rsidP="00963ACC">
      <w:pPr>
        <w:pStyle w:val="ConsPlusNormal"/>
        <w:ind w:firstLine="540"/>
        <w:jc w:val="both"/>
      </w:pPr>
      <w:r w:rsidRPr="00320AD1">
        <w:t>В случае</w:t>
      </w:r>
      <w:proofErr w:type="gramStart"/>
      <w:r w:rsidRPr="00320AD1">
        <w:t>,</w:t>
      </w:r>
      <w:proofErr w:type="gramEnd"/>
      <w:r w:rsidRPr="00320AD1">
        <w:t xml:space="preserve"> если инициатором выступает орган территориального общественного самоуправления, заявление подписывается его председателем, с приложением копии протокола заседания органа ТОС.</w:t>
      </w:r>
    </w:p>
    <w:p w:rsidR="00963ACC" w:rsidRPr="00320AD1" w:rsidRDefault="00963ACC" w:rsidP="00963ACC">
      <w:pPr>
        <w:pStyle w:val="ConsPlusNormal"/>
        <w:ind w:firstLine="540"/>
        <w:jc w:val="both"/>
      </w:pPr>
      <w:r>
        <w:t>4</w:t>
      </w:r>
      <w:r w:rsidRPr="00320AD1">
        <w:t>. В информации об инициативном проекте указывается:</w:t>
      </w:r>
    </w:p>
    <w:p w:rsidR="00963ACC" w:rsidRPr="0067381F" w:rsidRDefault="00963ACC" w:rsidP="00963ACC">
      <w:pPr>
        <w:pStyle w:val="ConsPlusNormal"/>
        <w:ind w:firstLine="540"/>
        <w:jc w:val="both"/>
      </w:pPr>
      <w:proofErr w:type="gramStart"/>
      <w:r>
        <w:t>1</w:t>
      </w:r>
      <w:r w:rsidRPr="0067381F">
        <w:t>) сведения о предполагаемой части террито</w:t>
      </w:r>
      <w:r>
        <w:t>рии муниципального образования «</w:t>
      </w:r>
      <w:r w:rsidRPr="0067381F">
        <w:t>Город Обнинск</w:t>
      </w:r>
      <w:r>
        <w:t>»</w:t>
      </w:r>
      <w:r w:rsidRPr="0067381F">
        <w:t>, на которой будет реализован инициативный проект;</w:t>
      </w:r>
      <w:proofErr w:type="gramEnd"/>
    </w:p>
    <w:p w:rsidR="00963ACC" w:rsidRDefault="00963ACC" w:rsidP="00963ACC">
      <w:pPr>
        <w:pStyle w:val="ConsPlusNormal"/>
        <w:ind w:firstLine="540"/>
        <w:jc w:val="both"/>
      </w:pPr>
      <w:r>
        <w:t>2</w:t>
      </w:r>
      <w:r w:rsidRPr="0067381F">
        <w:t xml:space="preserve">) описание </w:t>
      </w:r>
      <w:r>
        <w:t xml:space="preserve">инициативного проекта (в том числе описание </w:t>
      </w:r>
      <w:r w:rsidRPr="0067381F">
        <w:t>проблемы, решение которой имеет приоритетное значение для жителей муниципального образования или его части</w:t>
      </w:r>
      <w:r>
        <w:t>)</w:t>
      </w:r>
      <w:r w:rsidRPr="0067381F">
        <w:t>;</w:t>
      </w:r>
    </w:p>
    <w:p w:rsidR="00963ACC" w:rsidRDefault="00963ACC" w:rsidP="00963ACC">
      <w:pPr>
        <w:pStyle w:val="ConsPlusNormal"/>
        <w:ind w:firstLine="540"/>
        <w:jc w:val="both"/>
      </w:pPr>
      <w:r>
        <w:t xml:space="preserve">3) </w:t>
      </w:r>
      <w:r w:rsidRPr="00BA0749">
        <w:t>описание ожидаемых результатов реализации инициативного проекта</w:t>
      </w:r>
      <w:r>
        <w:t>, в том числе их количества</w:t>
      </w:r>
      <w:r w:rsidRPr="00BA0749">
        <w:t>;</w:t>
      </w:r>
    </w:p>
    <w:p w:rsidR="00963ACC" w:rsidRDefault="00963ACC" w:rsidP="00963ACC">
      <w:pPr>
        <w:pStyle w:val="ConsPlusNormal"/>
        <w:ind w:firstLine="540"/>
        <w:jc w:val="both"/>
      </w:pPr>
      <w:r>
        <w:t xml:space="preserve">4) </w:t>
      </w:r>
      <w:r w:rsidRPr="00BA0749">
        <w:t>контактные данные инициаторов проекта, ответственных за инициативный проект (Ф.И.О., контактные данные - номер телефона, адрес электронной почты).</w:t>
      </w:r>
    </w:p>
    <w:p w:rsidR="00963ACC" w:rsidRPr="00320AD1" w:rsidRDefault="00963ACC" w:rsidP="00963ACC">
      <w:pPr>
        <w:pStyle w:val="ConsPlusNormal"/>
        <w:ind w:firstLine="540"/>
        <w:jc w:val="both"/>
      </w:pPr>
      <w:r w:rsidRPr="00320AD1">
        <w:t>Информация об инициативном проекте также может включать в себя:</w:t>
      </w:r>
    </w:p>
    <w:p w:rsidR="00963ACC" w:rsidRPr="0067381F" w:rsidRDefault="00963ACC" w:rsidP="00963ACC">
      <w:pPr>
        <w:pStyle w:val="ConsPlusNormal"/>
        <w:ind w:firstLine="540"/>
        <w:jc w:val="both"/>
      </w:pPr>
      <w:r>
        <w:t>-</w:t>
      </w:r>
      <w:r w:rsidRPr="0067381F">
        <w:t xml:space="preserve"> обоснование предложений по решению указанной проблемы;</w:t>
      </w:r>
    </w:p>
    <w:p w:rsidR="00963ACC" w:rsidRDefault="00963ACC" w:rsidP="00963ACC">
      <w:pPr>
        <w:pStyle w:val="ConsPlusNormal"/>
        <w:ind w:firstLine="540"/>
        <w:jc w:val="both"/>
      </w:pPr>
      <w:r>
        <w:t>- описание мероприятий, осуществляемых в рамках реализации инициативного проекта;</w:t>
      </w:r>
    </w:p>
    <w:p w:rsidR="00963ACC" w:rsidRPr="0067381F" w:rsidRDefault="00963ACC" w:rsidP="00963ACC">
      <w:pPr>
        <w:pStyle w:val="ConsPlusNormal"/>
        <w:ind w:firstLine="540"/>
        <w:jc w:val="both"/>
      </w:pPr>
      <w:r>
        <w:t>-</w:t>
      </w:r>
      <w:r w:rsidRPr="0067381F">
        <w:t xml:space="preserve"> предварительный </w:t>
      </w:r>
      <w:proofErr w:type="spellStart"/>
      <w:r w:rsidRPr="0067381F">
        <w:t>расчет</w:t>
      </w:r>
      <w:proofErr w:type="spellEnd"/>
      <w:r w:rsidRPr="0067381F">
        <w:t xml:space="preserve"> необходимых расходов на реализацию инициативного проекта;</w:t>
      </w:r>
    </w:p>
    <w:p w:rsidR="00963ACC" w:rsidRDefault="00963ACC" w:rsidP="00963ACC">
      <w:pPr>
        <w:pStyle w:val="ConsPlusNormal"/>
        <w:ind w:firstLine="540"/>
        <w:jc w:val="both"/>
      </w:pPr>
      <w:r>
        <w:t>-</w:t>
      </w:r>
      <w:r w:rsidRPr="0067381F">
        <w:t xml:space="preserve"> </w:t>
      </w:r>
      <w:r>
        <w:t>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:rsidR="00963ACC" w:rsidRDefault="00963ACC" w:rsidP="00963ACC">
      <w:pPr>
        <w:pStyle w:val="ConsPlusNormal"/>
        <w:ind w:firstLine="540"/>
        <w:jc w:val="both"/>
      </w:pPr>
      <w:r>
        <w:t>- планируемые сроки реализации инициативного проекта.</w:t>
      </w:r>
    </w:p>
    <w:p w:rsidR="00963ACC" w:rsidRDefault="00963ACC" w:rsidP="00963ACC">
      <w:pPr>
        <w:pStyle w:val="ConsPlusNormal"/>
        <w:ind w:firstLine="540"/>
        <w:jc w:val="both"/>
      </w:pPr>
      <w:r>
        <w:t>5</w:t>
      </w:r>
      <w:r w:rsidRPr="00320AD1">
        <w:t xml:space="preserve">. </w:t>
      </w:r>
      <w:proofErr w:type="gramStart"/>
      <w:r w:rsidRPr="00320AD1">
        <w:t xml:space="preserve">Принятие постановления Администрации города об определении части территории муниципального образования </w:t>
      </w:r>
      <w:r>
        <w:t>«</w:t>
      </w:r>
      <w:r w:rsidRPr="00320AD1">
        <w:t>Город Обнинск</w:t>
      </w:r>
      <w:r>
        <w:t>»</w:t>
      </w:r>
      <w:r w:rsidRPr="00320AD1">
        <w:t>, на которой может реализовываться инициативный пр</w:t>
      </w:r>
      <w:r>
        <w:t xml:space="preserve">оект, осуществляется </w:t>
      </w:r>
      <w:r w:rsidRPr="0039368D">
        <w:t xml:space="preserve">в течение </w:t>
      </w:r>
      <w:r w:rsidRPr="00016CC2">
        <w:t>10</w:t>
      </w:r>
      <w:r w:rsidRPr="0039368D">
        <w:t xml:space="preserve"> рабочих дней со дня поступления заявления в Администрацию города</w:t>
      </w:r>
      <w:r>
        <w:t xml:space="preserve">, но </w:t>
      </w:r>
      <w:r w:rsidRPr="0039368D">
        <w:t xml:space="preserve"> </w:t>
      </w:r>
      <w:r>
        <w:t>не позднее 1 марта текущего года</w:t>
      </w:r>
      <w:r w:rsidRPr="0039368D">
        <w:t xml:space="preserve">, </w:t>
      </w:r>
      <w:r w:rsidRPr="00320AD1">
        <w:t xml:space="preserve">при условии соблюдения </w:t>
      </w:r>
      <w:r w:rsidRPr="00320AD1">
        <w:lastRenderedPageBreak/>
        <w:t xml:space="preserve">требований, предусмотренных пунктами 2 – </w:t>
      </w:r>
      <w:r>
        <w:t>4</w:t>
      </w:r>
      <w:r w:rsidRPr="00320AD1">
        <w:t xml:space="preserve"> настоящего Порядка.</w:t>
      </w:r>
      <w:proofErr w:type="gramEnd"/>
      <w:r w:rsidRPr="00320AD1">
        <w:t xml:space="preserve"> В противном случае инициатору проекта в указанный в настоящем пункте срок направляется письменный мотивированный отказ с предложением устранить выявленные недостатки. Письменный отказ не препятствует повторному обращению инициатора проекта по тому же вопросу. </w:t>
      </w:r>
    </w:p>
    <w:p w:rsidR="00963ACC" w:rsidRDefault="00963ACC" w:rsidP="00963ACC">
      <w:pPr>
        <w:pStyle w:val="ConsPlusNormal"/>
        <w:ind w:firstLine="540"/>
        <w:jc w:val="both"/>
      </w:pPr>
      <w:r w:rsidRPr="00320AD1">
        <w:t>Приложением к постановлению Администрации города об определении части территории муниципального образо</w:t>
      </w:r>
      <w:bookmarkStart w:id="1" w:name="_GoBack"/>
      <w:bookmarkEnd w:id="1"/>
      <w:r w:rsidRPr="00320AD1">
        <w:t xml:space="preserve">вания </w:t>
      </w:r>
      <w:r>
        <w:t>«</w:t>
      </w:r>
      <w:r w:rsidRPr="00320AD1">
        <w:t>Город Обнинск</w:t>
      </w:r>
      <w:r>
        <w:t>»</w:t>
      </w:r>
      <w:r w:rsidRPr="00320AD1">
        <w:t>, на которой может реализовываться инициативный проект, является схема с графическим изображением границ соответствующей части территории муниципального образования.</w:t>
      </w:r>
    </w:p>
    <w:p w:rsidR="00CB5E0F" w:rsidRPr="00963ACC" w:rsidRDefault="00963ACC" w:rsidP="00963ACC">
      <w:pPr>
        <w:ind w:firstLine="540"/>
        <w:jc w:val="both"/>
        <w:rPr>
          <w:sz w:val="24"/>
          <w:szCs w:val="24"/>
        </w:rPr>
      </w:pPr>
      <w:r w:rsidRPr="00963ACC">
        <w:rPr>
          <w:sz w:val="24"/>
          <w:szCs w:val="24"/>
        </w:rPr>
        <w:t xml:space="preserve">6. </w:t>
      </w:r>
      <w:proofErr w:type="gramStart"/>
      <w:r w:rsidRPr="00963ACC">
        <w:rPr>
          <w:sz w:val="24"/>
          <w:szCs w:val="24"/>
        </w:rPr>
        <w:t>В случае издания Администрацией города постановления об определении части территории муниципального образования «Город Обнинск», на которой может реализовываться инициативный проект, его копия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sectPr w:rsidR="00CB5E0F" w:rsidRPr="00963ACC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63ACC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63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63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3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 к решению городского Собрания  «Об инициативных проектах в муници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2021-12-30T06:38:00Z</dcterms:created>
  <dcterms:modified xsi:type="dcterms:W3CDTF">2021-12-30T06:40:00Z</dcterms:modified>
</cp:coreProperties>
</file>