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A1" w:rsidRPr="00AB2CA1" w:rsidRDefault="00AB2CA1" w:rsidP="00AB2CA1">
      <w:pPr>
        <w:pStyle w:val="ConsPlusNormal"/>
        <w:ind w:left="4536"/>
        <w:jc w:val="both"/>
        <w:outlineLvl w:val="0"/>
        <w:rPr>
          <w:sz w:val="20"/>
          <w:szCs w:val="20"/>
        </w:rPr>
      </w:pPr>
      <w:bookmarkStart w:id="0" w:name="_GoBack"/>
      <w:bookmarkEnd w:id="0"/>
      <w:r w:rsidRPr="00AB2CA1">
        <w:rPr>
          <w:sz w:val="20"/>
          <w:szCs w:val="20"/>
        </w:rPr>
        <w:t xml:space="preserve">Приложение к решению Обнинского городского Собрания </w:t>
      </w:r>
      <w:r>
        <w:rPr>
          <w:sz w:val="20"/>
          <w:szCs w:val="20"/>
        </w:rPr>
        <w:t>«</w:t>
      </w:r>
      <w:r w:rsidRPr="00AB2CA1">
        <w:rPr>
          <w:sz w:val="20"/>
          <w:szCs w:val="20"/>
        </w:rPr>
        <w:t xml:space="preserve">Об утверждении Положения «Об управлении общего образования Администрации города Обнинска» от </w:t>
      </w:r>
      <w:r>
        <w:rPr>
          <w:sz w:val="20"/>
          <w:szCs w:val="20"/>
        </w:rPr>
        <w:t>26.04.</w:t>
      </w:r>
      <w:r w:rsidRPr="00AB2CA1">
        <w:rPr>
          <w:sz w:val="20"/>
          <w:szCs w:val="20"/>
        </w:rPr>
        <w:t xml:space="preserve">2022 № </w:t>
      </w:r>
      <w:r>
        <w:rPr>
          <w:sz w:val="20"/>
          <w:szCs w:val="20"/>
        </w:rPr>
        <w:t>04-27</w:t>
      </w:r>
    </w:p>
    <w:p w:rsidR="00AB2CA1" w:rsidRPr="00AB2CA1" w:rsidRDefault="00AB2CA1" w:rsidP="00AB2CA1">
      <w:pPr>
        <w:pStyle w:val="ConsPlusNormal"/>
        <w:jc w:val="both"/>
      </w:pPr>
    </w:p>
    <w:p w:rsidR="00AB2CA1" w:rsidRPr="00AB2CA1" w:rsidRDefault="00AB2CA1" w:rsidP="00AB2CA1">
      <w:pPr>
        <w:pStyle w:val="ConsPlusTitle"/>
        <w:jc w:val="center"/>
        <w:rPr>
          <w:rFonts w:ascii="Times New Roman" w:hAnsi="Times New Roman" w:cs="Times New Roman"/>
        </w:rPr>
      </w:pPr>
      <w:bookmarkStart w:id="1" w:name="Par32"/>
      <w:bookmarkEnd w:id="1"/>
      <w:r>
        <w:rPr>
          <w:rFonts w:ascii="Times New Roman" w:hAnsi="Times New Roman" w:cs="Times New Roman"/>
        </w:rPr>
        <w:t>Положение</w:t>
      </w:r>
    </w:p>
    <w:p w:rsidR="00AB2CA1" w:rsidRPr="00AB2CA1" w:rsidRDefault="00AB2CA1" w:rsidP="00AB2CA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B2CA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 управлении общего образования Администрации города Обнинска»</w:t>
      </w:r>
    </w:p>
    <w:p w:rsidR="00AB2CA1" w:rsidRPr="00AB2CA1" w:rsidRDefault="00AB2CA1" w:rsidP="00AB2CA1">
      <w:pPr>
        <w:pStyle w:val="ConsPlusTitle"/>
        <w:jc w:val="both"/>
        <w:rPr>
          <w:rFonts w:ascii="Times New Roman" w:hAnsi="Times New Roman" w:cs="Times New Roman"/>
        </w:rPr>
      </w:pPr>
    </w:p>
    <w:p w:rsidR="00AB2CA1" w:rsidRPr="00AB2CA1" w:rsidRDefault="00AB2CA1" w:rsidP="00AB2C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B2CA1">
        <w:rPr>
          <w:rFonts w:ascii="Times New Roman" w:hAnsi="Times New Roman" w:cs="Times New Roman"/>
        </w:rPr>
        <w:t>1. Общие положения</w:t>
      </w:r>
    </w:p>
    <w:p w:rsidR="00AB2CA1" w:rsidRPr="00AB2CA1" w:rsidRDefault="00AB2CA1" w:rsidP="00AB2CA1">
      <w:pPr>
        <w:pStyle w:val="ConsPlusNormal"/>
        <w:jc w:val="both"/>
      </w:pP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1.1. Управление общего образования города Обнинска (далее - Управление) учреждено </w:t>
      </w:r>
      <w:proofErr w:type="spellStart"/>
      <w:r w:rsidRPr="00AB2CA1">
        <w:t>Обнинским</w:t>
      </w:r>
      <w:proofErr w:type="spellEnd"/>
      <w:r w:rsidRPr="00AB2CA1">
        <w:t xml:space="preserve"> городским Собранием (</w:t>
      </w:r>
      <w:hyperlink r:id="rId5" w:history="1">
        <w:r w:rsidRPr="00AB2CA1">
          <w:t>решение</w:t>
        </w:r>
      </w:hyperlink>
      <w:r w:rsidRPr="00AB2CA1">
        <w:t xml:space="preserve"> от 31.01.2012 № 07-29) и является органом Администрации города Обнинска.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1.2. </w:t>
      </w:r>
      <w:proofErr w:type="gramStart"/>
      <w:r w:rsidRPr="00AB2CA1">
        <w:t xml:space="preserve">В своей деятельности Управление руководствуется </w:t>
      </w:r>
      <w:hyperlink r:id="rId6" w:history="1">
        <w:r w:rsidRPr="00AB2CA1">
          <w:t>Конституцией</w:t>
        </w:r>
      </w:hyperlink>
      <w:r w:rsidRPr="00AB2CA1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правовыми актами, </w:t>
      </w:r>
      <w:hyperlink r:id="rId7" w:history="1">
        <w:r w:rsidRPr="00AB2CA1">
          <w:t>Уставом</w:t>
        </w:r>
      </w:hyperlink>
      <w:r w:rsidRPr="00AB2CA1">
        <w:t xml:space="preserve"> Калужской области, законами Калужской области, постановлениями Законодательного Собрания Калужской области, постановлениями и распоряжениями Губернатора Калужской области, постановлениями Правительства Калужской области, </w:t>
      </w:r>
      <w:hyperlink r:id="rId8" w:history="1">
        <w:r w:rsidRPr="00AB2CA1">
          <w:t>Уставом</w:t>
        </w:r>
      </w:hyperlink>
      <w:r w:rsidRPr="00AB2CA1">
        <w:t xml:space="preserve"> муниципального образования </w:t>
      </w:r>
      <w:r w:rsidR="00486CFF">
        <w:t>«</w:t>
      </w:r>
      <w:r w:rsidRPr="00AB2CA1">
        <w:t>Город Обнинск</w:t>
      </w:r>
      <w:r w:rsidR="00486CFF">
        <w:t>»</w:t>
      </w:r>
      <w:r w:rsidRPr="00AB2CA1">
        <w:t>, решениями Обнинского городского Собрания, постановлениями и распоряжениями Администрации</w:t>
      </w:r>
      <w:proofErr w:type="gramEnd"/>
      <w:r w:rsidRPr="00AB2CA1">
        <w:t xml:space="preserve"> города Обнинска, настоящим Положением.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1.3. Управление в своей деятельности </w:t>
      </w:r>
      <w:proofErr w:type="spellStart"/>
      <w:r w:rsidRPr="00AB2CA1">
        <w:t>подотчетно</w:t>
      </w:r>
      <w:proofErr w:type="spellEnd"/>
      <w:r w:rsidRPr="00AB2CA1">
        <w:t xml:space="preserve"> главе Администрации города Обнинска и непосредственно заместителю главы Администра</w:t>
      </w:r>
      <w:r w:rsidR="00486CFF">
        <w:t xml:space="preserve">ции города в сфере образования – </w:t>
      </w:r>
      <w:r w:rsidRPr="00AB2CA1">
        <w:t>начальнику</w:t>
      </w:r>
      <w:r w:rsidR="00486CFF">
        <w:t xml:space="preserve"> </w:t>
      </w:r>
      <w:r w:rsidRPr="00AB2CA1">
        <w:t>управления общего образования.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1.4. Управление является юридическим лицом в форме муниципального </w:t>
      </w:r>
      <w:proofErr w:type="spellStart"/>
      <w:r w:rsidRPr="00AB2CA1">
        <w:t>казенного</w:t>
      </w:r>
      <w:proofErr w:type="spellEnd"/>
      <w:r w:rsidRPr="00AB2CA1">
        <w:t xml:space="preserve"> учреждения, имеет в оперативном управлении обособленное имущество, может от своего имени приобретать и осуществлять имущественные и личные неимущественные права, выполнять обязанности, быть истцом и ответчиком в суде. Выступает заказчиком при осуществлении закупок товаров, работ и услуг для нужд Управления.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Как юридическое лицо Управление имеет штампы, круглую печать со своим наименованием и изображением ге</w:t>
      </w:r>
      <w:r w:rsidR="00486CFF">
        <w:t>рба муниципального образования «Город Обнинск»</w:t>
      </w:r>
      <w:r w:rsidRPr="00AB2CA1">
        <w:t>, самостоятельный баланс, лицевые счета, открытые в органах Федерального казначейства по городу Обнинску и иные счета.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1.5. Управление осуществляет свою деятельность во взаимодействии с органами государственной власти, органами местного самоуправления, юридическими и физическими лицами.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1.6. Для осуществления финансово-хозяйственной деятельности Управление открывает лицевые счета в уполномоченных органах в сфере управления финансами в соответствии с правовыми актами, регулирующими бюджетные правоотношения.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1.7. Полное наименование: Управление общего образования Администрации города Обнинска.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1.8. </w:t>
      </w:r>
      <w:proofErr w:type="spellStart"/>
      <w:r w:rsidRPr="00AB2CA1">
        <w:t>Сокращенное</w:t>
      </w:r>
      <w:proofErr w:type="spellEnd"/>
      <w:r w:rsidRPr="00AB2CA1">
        <w:t xml:space="preserve"> наименование: УОО города Обнинска.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1.9. Место нахождения Управления: 249033, Калужская область, город Обнинск, </w:t>
      </w:r>
      <w:r w:rsidR="00486CFF">
        <w:br/>
      </w:r>
      <w:r w:rsidRPr="00AB2CA1">
        <w:t>ул. Мигунова, 7.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1.10. Учредителем Управления общего образования является муниципальное образование </w:t>
      </w:r>
      <w:r w:rsidR="00486CFF">
        <w:t>«</w:t>
      </w:r>
      <w:r w:rsidRPr="00AB2CA1">
        <w:t>Город Обнинск</w:t>
      </w:r>
      <w:r w:rsidR="00486CFF">
        <w:t>»</w:t>
      </w:r>
      <w:r w:rsidRPr="00AB2CA1">
        <w:t>. Функции учредителя осуществляет Администрация (исполнительно-распорядите</w:t>
      </w:r>
      <w:r w:rsidR="00486CFF">
        <w:t>льный орган) городского округа «</w:t>
      </w:r>
      <w:r w:rsidRPr="00AB2CA1">
        <w:t>Город Обнинск</w:t>
      </w:r>
      <w:r w:rsidR="00486CFF">
        <w:t>»</w:t>
      </w:r>
      <w:r w:rsidRPr="00AB2CA1">
        <w:t xml:space="preserve"> (место нахождения: 249037, Калужская область, город Обнинск, пл. Преображения, 1).</w:t>
      </w:r>
    </w:p>
    <w:p w:rsidR="00AB2CA1" w:rsidRDefault="00AB2CA1" w:rsidP="00AB2CA1">
      <w:pPr>
        <w:pStyle w:val="ConsPlusNormal"/>
        <w:jc w:val="both"/>
      </w:pPr>
    </w:p>
    <w:p w:rsidR="00F45CF6" w:rsidRPr="00AB2CA1" w:rsidRDefault="00F45CF6" w:rsidP="00AB2CA1">
      <w:pPr>
        <w:pStyle w:val="ConsPlusNormal"/>
        <w:jc w:val="both"/>
      </w:pPr>
    </w:p>
    <w:p w:rsidR="00AB2CA1" w:rsidRPr="00AB2CA1" w:rsidRDefault="00AB2CA1" w:rsidP="00AB2C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B2CA1">
        <w:rPr>
          <w:rFonts w:ascii="Times New Roman" w:hAnsi="Times New Roman" w:cs="Times New Roman"/>
        </w:rPr>
        <w:lastRenderedPageBreak/>
        <w:t>2. Задачи Управления</w:t>
      </w:r>
    </w:p>
    <w:p w:rsidR="00AB2CA1" w:rsidRPr="00AB2CA1" w:rsidRDefault="00AB2CA1" w:rsidP="00AB2CA1">
      <w:pPr>
        <w:pStyle w:val="ConsPlusNormal"/>
        <w:jc w:val="both"/>
      </w:pP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Задачами Управления являются: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2.1. Формирование и реализация муниципальной политики в сфере образования в соответствии с основными принципами государственной образовательной политики, направленной на удовлетворение потребностей граждан в получении доступного и качественного образования, сохранение и развитие единого образовательного пространства.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2.2. Обеспечение условий для реализации и защиты</w:t>
      </w:r>
      <w:r w:rsidR="00486CFF">
        <w:t>,</w:t>
      </w:r>
      <w:r w:rsidRPr="00AB2CA1">
        <w:t xml:space="preserve"> конституционных прав несовершеннолетних граждан на получение дошкольного, начального общего, основного общего и среднего общего, а также дополнительного образования в соответствии с действующим законодательством в пределах своих полномочий.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2.3. Обеспечение единого руководства муниципальной системой образования на территории муниципального образования </w:t>
      </w:r>
      <w:r w:rsidR="00486CFF">
        <w:t>«</w:t>
      </w:r>
      <w:r w:rsidRPr="00AB2CA1">
        <w:t>Город Обнинск</w:t>
      </w:r>
      <w:r w:rsidR="00486CFF">
        <w:t>»</w:t>
      </w:r>
      <w:r w:rsidRPr="00AB2CA1">
        <w:t>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2.4. Создание оптимальных условий для лицензирования и аккредитации подведомственных муниципальных образовательных учреждений.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2.5. Осуществление мониторинга соблюдения подведомственными Управлению муниципальными образовательными учреждениями законодательства, федеральных государственных образовательных стандартов и федеральных государственных требований.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2.6. </w:t>
      </w:r>
      <w:proofErr w:type="gramStart"/>
      <w:r w:rsidRPr="00AB2CA1">
        <w:t>Контроль за</w:t>
      </w:r>
      <w:proofErr w:type="gramEnd"/>
      <w:r w:rsidRPr="00AB2CA1">
        <w:t xml:space="preserve"> соблюдением подведомственными учреждениями бюджетной и финансовой дисциплины.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2.7. Содействие сохранению и развитию материально-технической базы подведомственных муниципальных образовательных учреждений.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2.8. Координация оказания учебно-методической и научной поддержки всем участникам образовательного процесса.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2.9. Координация оказания поддержки подведомственным муниципальным образовательным учреждениям города Обнинска в информатизации образовательного процесса.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2.10. Обеспечение реализации прав несовершеннолетних граждан на отдых, оздоровление, досуг и занятость </w:t>
      </w:r>
      <w:proofErr w:type="spellStart"/>
      <w:r w:rsidRPr="00AB2CA1">
        <w:t>путем</w:t>
      </w:r>
      <w:proofErr w:type="spellEnd"/>
      <w:r w:rsidRPr="00AB2CA1">
        <w:t xml:space="preserve"> осуществления мероприятий по организации каникулярного отдыха оздоровления, досуга и занятости в пределах своих полномочий.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2.11. Предупреждение безнадзорности, беспризорности, правонарушений и антиобщественных действий несовершеннолетних граждан, выявление и устранение причин и условий, способствующих этому, в пределах своих полномочий.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2.12. Координация обеспечения кадровой политики в области образования, направленной на повышение квалификации педагогических и руководящих работников подведомственных муниципальных образовательных учреждений.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2.13. Развитие системы культурного, гражданского, патриотического и физического воспитания учащихся, направленной на формирование духовно-нравственных, гражданских и патриотических качеств, в пределах своих полномочий.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2.14. Осуществление </w:t>
      </w:r>
      <w:proofErr w:type="gramStart"/>
      <w:r w:rsidRPr="00AB2CA1">
        <w:t>контроля за</w:t>
      </w:r>
      <w:proofErr w:type="gramEnd"/>
      <w:r w:rsidRPr="00AB2CA1">
        <w:t xml:space="preserve"> надлежащим выполнением подведомственными муниципальными учреждениями целей и задач, установленных в уставах.</w:t>
      </w:r>
    </w:p>
    <w:p w:rsidR="00AB2CA1" w:rsidRPr="00AB2CA1" w:rsidRDefault="00AB2CA1" w:rsidP="00AB2CA1">
      <w:pPr>
        <w:pStyle w:val="ConsPlusNormal"/>
        <w:jc w:val="both"/>
      </w:pPr>
    </w:p>
    <w:p w:rsidR="00AB2CA1" w:rsidRPr="00AB2CA1" w:rsidRDefault="00AB2CA1" w:rsidP="00AB2C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B2CA1">
        <w:rPr>
          <w:rFonts w:ascii="Times New Roman" w:hAnsi="Times New Roman" w:cs="Times New Roman"/>
        </w:rPr>
        <w:t>3. Функции и полномочия Управления</w:t>
      </w:r>
    </w:p>
    <w:p w:rsidR="00AB2CA1" w:rsidRPr="00AB2CA1" w:rsidRDefault="00AB2CA1" w:rsidP="00AB2CA1">
      <w:pPr>
        <w:pStyle w:val="ConsPlusNormal"/>
        <w:jc w:val="both"/>
      </w:pP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Управление в соответствии с его задачами осуществляет следующие функции и полномочия: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3.1. </w:t>
      </w:r>
      <w:proofErr w:type="gramStart"/>
      <w:r w:rsidRPr="00AB2CA1"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  <w:proofErr w:type="gramEnd"/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3.2. Осуществляет </w:t>
      </w:r>
      <w:proofErr w:type="spellStart"/>
      <w:r w:rsidRPr="00AB2CA1">
        <w:t>учет</w:t>
      </w:r>
      <w:proofErr w:type="spellEnd"/>
      <w:r w:rsidRPr="00AB2CA1">
        <w:t xml:space="preserve"> детей, имеющих право на получение общего образования каждого уровня и проживающих на территориях муниципального образования </w:t>
      </w:r>
      <w:r w:rsidR="005C5331">
        <w:t>«</w:t>
      </w:r>
      <w:r w:rsidRPr="00AB2CA1">
        <w:t>Город Обнинск</w:t>
      </w:r>
      <w:r w:rsidR="005C5331">
        <w:t>»</w:t>
      </w:r>
      <w:r w:rsidRPr="00AB2CA1">
        <w:t xml:space="preserve">, форм получения образования, </w:t>
      </w:r>
      <w:proofErr w:type="spellStart"/>
      <w:r w:rsidRPr="00AB2CA1">
        <w:t>определенных</w:t>
      </w:r>
      <w:proofErr w:type="spellEnd"/>
      <w:r w:rsidRPr="00AB2CA1">
        <w:t xml:space="preserve"> родителями (законными представителями) таких детей, а также закрепление муниципальных образовательных организаций за конкретными территориями.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3.3. Осуществляет </w:t>
      </w:r>
      <w:proofErr w:type="spellStart"/>
      <w:r w:rsidRPr="00AB2CA1">
        <w:t>учет</w:t>
      </w:r>
      <w:proofErr w:type="spellEnd"/>
      <w:r w:rsidRPr="00AB2CA1">
        <w:t xml:space="preserve"> несовершеннолетних, не посещающих или систематически пропускающих по неуважительным причинам занятия в общеобразовательных учреждениях.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3.4. Рассматривает и принимает решение по заявлениям родителей (законных представителей) детей о </w:t>
      </w:r>
      <w:proofErr w:type="spellStart"/>
      <w:r w:rsidRPr="00AB2CA1">
        <w:t>приеме</w:t>
      </w:r>
      <w:proofErr w:type="spellEnd"/>
      <w:r w:rsidRPr="00AB2CA1">
        <w:t xml:space="preserve"> детей в образовательную организацию на </w:t>
      </w:r>
      <w:proofErr w:type="gramStart"/>
      <w:r w:rsidRPr="00AB2CA1">
        <w:t>обучение по</w:t>
      </w:r>
      <w:proofErr w:type="gramEnd"/>
      <w:r w:rsidRPr="00AB2CA1">
        <w:t xml:space="preserve"> образовательным программам начального общего образования в более раннем или более позднем возрасте, чем это установлено законодательством РФ, регулирующим отношения в сфере образования.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3.5. </w:t>
      </w:r>
      <w:proofErr w:type="gramStart"/>
      <w:r w:rsidRPr="00AB2CA1">
        <w:t xml:space="preserve">Совместно с родителями (законными представителями) несовершеннолетнего обучающегося, комиссией по делам несовершеннолетних и защите их прав </w:t>
      </w:r>
      <w:proofErr w:type="spellStart"/>
      <w:r w:rsidRPr="00AB2CA1">
        <w:t>дает</w:t>
      </w:r>
      <w:proofErr w:type="spellEnd"/>
      <w:r w:rsidRPr="00AB2CA1">
        <w:t xml:space="preserve"> согласие на оставление обучающимся, достигшим возраста пятнадцати лет, общеобразовательной организации до получения основного общего образования и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3.6. В случае отсутствия мест при </w:t>
      </w:r>
      <w:proofErr w:type="spellStart"/>
      <w:r w:rsidRPr="00AB2CA1">
        <w:t>приеме</w:t>
      </w:r>
      <w:proofErr w:type="spellEnd"/>
      <w:r w:rsidRPr="00AB2CA1">
        <w:t xml:space="preserve"> в муниципальную образовательную организацию граждан, которые имеют право на получение общего образования соответствующего уровня и проживающих на территории, за которой закреплена данная организация, решает вопрос об устройстве </w:t>
      </w:r>
      <w:proofErr w:type="spellStart"/>
      <w:r w:rsidRPr="00AB2CA1">
        <w:t>ребенка</w:t>
      </w:r>
      <w:proofErr w:type="spellEnd"/>
      <w:r w:rsidRPr="00AB2CA1">
        <w:t xml:space="preserve"> в другую общеобразовательную организацию.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3.7. Организует мониторинг за соответствием содержания образования требованиям федеральных государственных образовательных стандартов, осуществляет мониторинг качества образования в подведомственных учреждениях.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3.8. Осуществляет мониторинг состояния и развития системы дошкольного, начального общего, основного общего и среднего общего, дополнительного образования в муниципальном образовании </w:t>
      </w:r>
      <w:r w:rsidR="00F45CF6">
        <w:t>«</w:t>
      </w:r>
      <w:r w:rsidRPr="00AB2CA1">
        <w:t>Город Обнинск</w:t>
      </w:r>
      <w:r w:rsidR="00F45CF6">
        <w:t>»</w:t>
      </w:r>
      <w:r w:rsidRPr="00AB2CA1">
        <w:t>, результатов образовательного процесса и эффективности деятельности образовательных учреждений и их руководителей в рамках своих полномочий.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3.9. Осуществляет мониторинг выполнения уставных задач и муниципальных нормативно-правовых актов подведомственными учреждениями.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3.10. Осуществляет </w:t>
      </w:r>
      <w:proofErr w:type="spellStart"/>
      <w:r w:rsidRPr="00AB2CA1">
        <w:t>учет</w:t>
      </w:r>
      <w:proofErr w:type="spellEnd"/>
      <w:r w:rsidRPr="00AB2CA1">
        <w:t xml:space="preserve"> потребностей граждан в предоставлении образовательных услуг и удовлетворение их посредством развития и расширения типового многообразия образовательных учреждений, вариативных форм образования.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3.11. Осуществляет координацию деятельности муниципальных учреждений дошкольного, начального общего, основного общего и среднего общего и дополнительного </w:t>
      </w:r>
      <w:proofErr w:type="gramStart"/>
      <w:r w:rsidRPr="00AB2CA1">
        <w:t>образования</w:t>
      </w:r>
      <w:proofErr w:type="gramEnd"/>
      <w:r w:rsidRPr="00AB2CA1">
        <w:t xml:space="preserve"> подведомственных Управлению, прогнозирует тенденции развития муниципальной системы образования в пределах своих полномочий.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3.12. Участвует в разработке и реализации муниципальных и ведомственных целевых программ, а также содействует реализации федеральных и областных программ, направленных на поддержку и развитие образования в муниципальном образовании </w:t>
      </w:r>
      <w:r w:rsidR="00F45CF6">
        <w:t>«</w:t>
      </w:r>
      <w:r w:rsidRPr="00AB2CA1">
        <w:t>Город Обнин</w:t>
      </w:r>
      <w:r w:rsidR="00F45CF6">
        <w:t>ск»</w:t>
      </w:r>
      <w:r w:rsidRPr="00AB2CA1">
        <w:t>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3.13. Осуществляет подготовку проектов нормативно-правовых актов органов местного самоуправле</w:t>
      </w:r>
      <w:r w:rsidR="00F45CF6">
        <w:t>ния муниципального образования «</w:t>
      </w:r>
      <w:r w:rsidRPr="00AB2CA1">
        <w:t>Город Обнинск</w:t>
      </w:r>
      <w:r w:rsidR="00F45CF6">
        <w:t>»</w:t>
      </w:r>
      <w:r w:rsidRPr="00AB2CA1">
        <w:t xml:space="preserve"> по вопросам, </w:t>
      </w:r>
      <w:proofErr w:type="spellStart"/>
      <w:r w:rsidRPr="00AB2CA1">
        <w:t>отнесенным</w:t>
      </w:r>
      <w:proofErr w:type="spellEnd"/>
      <w:r w:rsidRPr="00AB2CA1">
        <w:t xml:space="preserve"> к компетенции Управления, участвует в подготовке предложений по проектам федеральных областных и иных нормативно-правовых актов в сфере образования.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3.14. Разрабатывает и </w:t>
      </w:r>
      <w:proofErr w:type="spellStart"/>
      <w:r w:rsidRPr="00AB2CA1">
        <w:t>издает</w:t>
      </w:r>
      <w:proofErr w:type="spellEnd"/>
      <w:r w:rsidRPr="00AB2CA1">
        <w:t xml:space="preserve"> локальные акты, регламентирующие функционирование и развитие Управления и подведомственных муниципальных учреждений.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Приказы Управления, изданные в соответствии с действующим законодательством и в рамках полномочий Управления, являются обязательными для исполнения подведомственными муниципальными учреждениями.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3.15. Осуществляет сбор, систематизацию и анализ статистических данных, подготовку </w:t>
      </w:r>
      <w:proofErr w:type="spellStart"/>
      <w:r w:rsidRPr="00AB2CA1">
        <w:t>отчетов</w:t>
      </w:r>
      <w:proofErr w:type="spellEnd"/>
      <w:r w:rsidRPr="00AB2CA1">
        <w:t xml:space="preserve">, информации, справок и других документов по вопросам, относящимся к полномочиям Управления, и представляет </w:t>
      </w:r>
      <w:proofErr w:type="spellStart"/>
      <w:r w:rsidRPr="00AB2CA1">
        <w:t>отчеты</w:t>
      </w:r>
      <w:proofErr w:type="spellEnd"/>
      <w:r w:rsidRPr="00AB2CA1">
        <w:t xml:space="preserve"> в министерство образования и науки Калужской области, в структурные подразделения Администрации города Обнинска, иные органы.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3.16. В пределах своих полномочий рассматривает письма, заявления, жалобы, обращения физических и юридических лиц, принимает по ним решения и готовит ответы.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3.17. </w:t>
      </w:r>
      <w:proofErr w:type="spellStart"/>
      <w:r w:rsidRPr="00AB2CA1">
        <w:t>Создает</w:t>
      </w:r>
      <w:proofErr w:type="spellEnd"/>
      <w:r w:rsidRPr="00AB2CA1">
        <w:t xml:space="preserve"> условия для осуществления присмотра и ухода за детьми, содержания детей в муниципальных образовательных организациях.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3.18. </w:t>
      </w:r>
      <w:proofErr w:type="gramStart"/>
      <w:r w:rsidRPr="00AB2CA1">
        <w:t>Обеспечивает условия для соблюдения порядка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(далее - ЕГЭ), включая ведение базы данных об участниках государственной итоговой аттестации, результатах государственной итоговой аттестации, выдачу свидетельств (дубликатов) о результатах государственной итоговой аттестации в случаях, предусмотренных действующим законодательством.</w:t>
      </w:r>
      <w:proofErr w:type="gramEnd"/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3.19. Осуществляет в пределах своих полномочий мониторинг обеспечения учебниками и учебными пособиями подведомственных муниципальных образовательных учреждений в соответствии с федеральными перечнями учебников, рекомендованных или допущенных к использованию в образовательном процессе.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3.20. Организует работу по созданию и развитию муниципальной системы оценки качества образования.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3.21. Координирует психолого-педагогическое сопровождение образовательного процесса в подведомственных муниципальных образовательных учреждениях.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3.22. Организует работу территориальных психолого-медико-педагогических комиссий по выявлению, </w:t>
      </w:r>
      <w:proofErr w:type="spellStart"/>
      <w:r w:rsidRPr="00AB2CA1">
        <w:t>учету</w:t>
      </w:r>
      <w:proofErr w:type="spellEnd"/>
      <w:r w:rsidRPr="00AB2CA1">
        <w:t>, диагностике детей и подростков с ограниченными возможностями здоровья.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3.23. Оказывает помощь подведомственным муниципальным образовательным учреждениям в комплектовании их педагогическими кадрами. Формирует банк данных потребности в педагогических кадрах. Участвует в повышении квалификации и переподготовке кадров работников муниципальных учреждений, подведомственных Управлению.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3.24. Организует и участвует в аттестации руководителей подведомственных образовательных учреждений. Представляет главе Администрации города Обнинска обоснования для назначения или освобождения от должности руководителей образовательных учреждений. Принимает участие в разработке для них должностных инструкций.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3.25. Представляет документы на работников Управления, на работников подведомственных муниципальных образовательных учреждений к присвоению </w:t>
      </w:r>
      <w:proofErr w:type="spellStart"/>
      <w:r w:rsidRPr="00AB2CA1">
        <w:t>почетных</w:t>
      </w:r>
      <w:proofErr w:type="spellEnd"/>
      <w:r w:rsidRPr="00AB2CA1">
        <w:t xml:space="preserve"> званий к награждению государственными наградами Российской Федерации, отраслевыми и иными наградами.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3.26. Организует изучение и распространение передового отечественного, зарубежного и местного опыта развития образования.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3.27. Организует и проводит конференции, совещания, семинары по актуальным вопросам развития образования в городе Обнинске.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3.28. Организует и проводит городские олимпиады школьников, </w:t>
      </w:r>
      <w:proofErr w:type="spellStart"/>
      <w:r w:rsidRPr="00AB2CA1">
        <w:t>создает</w:t>
      </w:r>
      <w:proofErr w:type="spellEnd"/>
      <w:r w:rsidRPr="00AB2CA1">
        <w:t xml:space="preserve"> условия для всестороннего развития, поддержки </w:t>
      </w:r>
      <w:proofErr w:type="spellStart"/>
      <w:r w:rsidRPr="00AB2CA1">
        <w:t>одаренных</w:t>
      </w:r>
      <w:proofErr w:type="spellEnd"/>
      <w:r w:rsidRPr="00AB2CA1">
        <w:t xml:space="preserve"> и талантливых детей.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3.29. Координирует деятельность подведомственных муниципальных образовательных учреждений по профилактике правонарушений среди несовершеннолетних, вырабатывает рекомендации по этому направлению.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3.30. Осуществляет функции главного распорядителя бюджетных средств в отношении подведомственных учреждений, установленные бюджетным законодательством. Осуществляет бюджетные полномочия главного </w:t>
      </w:r>
      <w:proofErr w:type="gramStart"/>
      <w:r w:rsidRPr="00AB2CA1">
        <w:t>администратора доходов бюджета города Обнинска</w:t>
      </w:r>
      <w:proofErr w:type="gramEnd"/>
      <w:r w:rsidRPr="00AB2CA1">
        <w:t xml:space="preserve">. 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3.31. Принимает участие в формировании проекта бюдж</w:t>
      </w:r>
      <w:r w:rsidR="00F45CF6">
        <w:t>ета муниципального образования «</w:t>
      </w:r>
      <w:r w:rsidRPr="00AB2CA1">
        <w:t>Город Обнинск</w:t>
      </w:r>
      <w:r w:rsidR="00F45CF6">
        <w:t>»</w:t>
      </w:r>
      <w:r w:rsidRPr="00AB2CA1">
        <w:t xml:space="preserve"> в части расходов на образование.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3.32. Осуществляет планирование соответствующих расходов бюджета, составляет обоснования бюджетных ассигнований. 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3.33. Распределяет бюджетные ассигнования, лимиты бюджетных обязательств по подведомственным муниципальным учреждениям и исполняет соответствующую часть бюджета; определяет порядок утверждения бюджетных смет подведомственных учреждений, являющихся </w:t>
      </w:r>
      <w:proofErr w:type="spellStart"/>
      <w:r w:rsidRPr="00AB2CA1">
        <w:t>казенными</w:t>
      </w:r>
      <w:proofErr w:type="spellEnd"/>
      <w:r w:rsidRPr="00AB2CA1">
        <w:t xml:space="preserve"> учреждениями; формирует и утверждает муниципальные задания.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3.34. Осуществляет внутренний финансовый контроль и внутренний финансовый аудит, а также ведомственный контроль в сфере закупок. 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3.35. Проводит проверки выполнения муниципальных заданий подведомственными муниципальными автономными, бюджетными образовательными организациями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3.36. Обеспечивает исполнение нормативов финансирования деятельности Управления и подведомственных муниципальных образовательных учреждений в пределах своих полномочий. Участвует совместно с другими уполномоченными органами в разработке муниципальных нормативов финансирования муниципальных учреждений образования с </w:t>
      </w:r>
      <w:proofErr w:type="spellStart"/>
      <w:r w:rsidRPr="00AB2CA1">
        <w:t>учетом</w:t>
      </w:r>
      <w:proofErr w:type="spellEnd"/>
      <w:r w:rsidRPr="00AB2CA1">
        <w:t xml:space="preserve"> государственных нормативов.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3.37. Организует работу комиссии по экспертной оценке последствий заключения договора аренды (безвозмездного пользования) объектов муниципальной собственности, </w:t>
      </w:r>
      <w:proofErr w:type="spellStart"/>
      <w:r w:rsidRPr="00AB2CA1">
        <w:t>закрепленных</w:t>
      </w:r>
      <w:proofErr w:type="spellEnd"/>
      <w:r w:rsidRPr="00AB2CA1">
        <w:t xml:space="preserve"> за муниципальными образовательными организациями для обеспечения образования, развития, отдыха и оздоровления детей.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3.38. Участвует в работе советов, комиссий, рабочих групп, создаваемых по решению органов государственной власти и органов местного самоуправления.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3.39. Осуществляет в установленном порядке функции муниципального заказчика при формировании, размещении и исполнении муниципального заказа в части обеспечения закупок товаров, выполнения работ и оказания услуг для нужд Управления. 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3.40. Проводит консультативную помощь специалистам и руководителям муниципальных учреждений  по вопросам дошкольного, общего образования, воспитания и дополнительного образования, а так же бюджетной, финансовой и правовой дисциплины.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3.41. Организует в установленном порядке проведение мероприятий по гражданской обороне с сотрудниками Управления.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3.42. </w:t>
      </w:r>
      <w:proofErr w:type="gramStart"/>
      <w:r w:rsidRPr="00AB2CA1">
        <w:t>Осуществляет подготовку социально-экономического обоснования по вопросу создания муниципальных образовательных учреждений, заключений по вопросам ликвидации, реорганизации, изменения целей, задач и видов деятельности муниципальных образовательных учреждений в случаях и порядке, предусмотренных нормативно-правовыми актами, а также учредительных документов (изменений и дополнений в учредительные документы) подведомственных муниципальных образовательных учреждений, в соответствии с действующим законодательством Российской Федерации.</w:t>
      </w:r>
      <w:proofErr w:type="gramEnd"/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3.43. Формирует план капитального и текущего ремонтов в подведомственных образовательных учреждениях.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3.44. Обеспечивает содержание зданий и сооружений муниципальных учреждений, подведомственных управлению, обустройство прилегающих к ним территорий.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3.45. Проводит мониторинг условий охраны труда и </w:t>
      </w:r>
      <w:proofErr w:type="spellStart"/>
      <w:r w:rsidRPr="00AB2CA1">
        <w:t>учебы</w:t>
      </w:r>
      <w:proofErr w:type="spellEnd"/>
      <w:r w:rsidRPr="00AB2CA1">
        <w:t>, причин несчастных случаев с обучающимися, производственного травматизма и профессиональной заболеваемости работников, а также принимаемых мер подведомственными муниципальными образовательными учреждениями по их предупреждению и снижению.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3.46. Анализирует состояние питания детей, обучающихся и воспитанников в подведомственных муниципальных образовательных учреждениях и осуществляет </w:t>
      </w:r>
      <w:proofErr w:type="gramStart"/>
      <w:r w:rsidRPr="00AB2CA1">
        <w:t>контроль за</w:t>
      </w:r>
      <w:proofErr w:type="gramEnd"/>
      <w:r w:rsidRPr="00AB2CA1">
        <w:t xml:space="preserve"> его организацией.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3.47. Осуществляет следующие функции и полномочия учредителя в отношении муниципальных учреждений города Обнинска, подведомственных Управлению: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- согласовывает и утверждает предоставление подведомственным учреждениям субсидий на иные цели;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- составляет сводную бухгалтерскую </w:t>
      </w:r>
      <w:proofErr w:type="spellStart"/>
      <w:r w:rsidRPr="00AB2CA1">
        <w:t>отчетность</w:t>
      </w:r>
      <w:proofErr w:type="spellEnd"/>
      <w:r w:rsidRPr="00AB2CA1">
        <w:t xml:space="preserve"> по подведомственным бюджетным, автономным учреждениям и представляет </w:t>
      </w:r>
      <w:proofErr w:type="spellStart"/>
      <w:r w:rsidRPr="00AB2CA1">
        <w:t>ее</w:t>
      </w:r>
      <w:proofErr w:type="spellEnd"/>
      <w:r w:rsidRPr="00AB2CA1">
        <w:t xml:space="preserve"> в соответствующий финансовый орган.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3.48. Осуществляет защиту прав и законных интересов </w:t>
      </w:r>
      <w:proofErr w:type="spellStart"/>
      <w:r w:rsidRPr="00AB2CA1">
        <w:t>ребенка</w:t>
      </w:r>
      <w:proofErr w:type="spellEnd"/>
      <w:r w:rsidRPr="00AB2CA1">
        <w:t xml:space="preserve"> при формировании социальной инфраструктуры для детей.</w:t>
      </w:r>
    </w:p>
    <w:p w:rsidR="00AB2CA1" w:rsidRPr="00AB2CA1" w:rsidRDefault="00B87587" w:rsidP="00AB2CA1">
      <w:pPr>
        <w:pStyle w:val="ConsPlusNormal"/>
        <w:ind w:firstLine="540"/>
        <w:jc w:val="both"/>
      </w:pPr>
      <w:r>
        <w:t>3.49. Вносит</w:t>
      </w:r>
      <w:r w:rsidR="00AB2CA1" w:rsidRPr="00AB2CA1">
        <w:t xml:space="preserve"> предложения главе Администрации города по применению дисциплинарных взысканий, назначению, увольнению руководителей муниципальных учреждений, подведомственных управлению, согласованию периодов их отпусков и учебной нагрузки.</w:t>
      </w:r>
    </w:p>
    <w:p w:rsidR="00AB2CA1" w:rsidRPr="00AB2CA1" w:rsidRDefault="00AB2CA1" w:rsidP="00AB2CA1">
      <w:pPr>
        <w:pStyle w:val="ConsPlusNormal"/>
        <w:ind w:firstLine="567"/>
        <w:jc w:val="both"/>
        <w:rPr>
          <w:bCs/>
        </w:rPr>
      </w:pPr>
      <w:r w:rsidRPr="00AB2CA1">
        <w:t>3.50. Осуществляет</w:t>
      </w:r>
      <w:r w:rsidRPr="00AB2CA1">
        <w:rPr>
          <w:bCs/>
        </w:rPr>
        <w:t xml:space="preserve"> в пределах своей компетенции функции поставщика информации, а также является пользователем Единой государственной информационной системы социального обеспечения в соответствии с Федеральным законом от 17.07.1999 № 178-ФЗ «О государственной социальной помощи».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rPr>
          <w:color w:val="404040"/>
        </w:rPr>
        <w:t>3.51</w:t>
      </w:r>
      <w:r w:rsidRPr="00AB2CA1">
        <w:t>. Осуществляет иные функции и полномочия в соответствии с действующим законодательством Российской Федерации, нормативно-правовыми актами Калужской области, муниципальными правовыми актами.</w:t>
      </w:r>
    </w:p>
    <w:p w:rsidR="00AB2CA1" w:rsidRPr="00AB2CA1" w:rsidRDefault="00AB2CA1" w:rsidP="00AB2CA1">
      <w:pPr>
        <w:pStyle w:val="ConsPlusNormal"/>
        <w:jc w:val="both"/>
      </w:pPr>
    </w:p>
    <w:p w:rsidR="00AB2CA1" w:rsidRPr="00AB2CA1" w:rsidRDefault="00AB2CA1" w:rsidP="00AB2C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B2CA1">
        <w:rPr>
          <w:rFonts w:ascii="Times New Roman" w:hAnsi="Times New Roman" w:cs="Times New Roman"/>
        </w:rPr>
        <w:t>4. Права Управления</w:t>
      </w:r>
    </w:p>
    <w:p w:rsidR="00AB2CA1" w:rsidRPr="00AB2CA1" w:rsidRDefault="00AB2CA1" w:rsidP="00AB2CA1">
      <w:pPr>
        <w:pStyle w:val="ConsPlusNormal"/>
        <w:jc w:val="both"/>
      </w:pP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Для выполнения возложенных на Управление задач и реализации функций и полномочий Управление имеет право: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4.1. Запрашивать и получать в установленном законодательством порядке от органов государственной власти, органов местного самоуправления, юридических и физических лиц информацию по вопросам, относящимся к компетенции Управления.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4.2. Представлять по поручению главы Администрации города Обнинска интер</w:t>
      </w:r>
      <w:r w:rsidR="00F45CF6">
        <w:t>есы муниципального образования «</w:t>
      </w:r>
      <w:r w:rsidRPr="00AB2CA1">
        <w:t>Город Обнинск</w:t>
      </w:r>
      <w:r w:rsidR="00F45CF6">
        <w:t>»</w:t>
      </w:r>
      <w:r w:rsidRPr="00AB2CA1">
        <w:t xml:space="preserve"> на международном, федеральном и местном уровнях в части вопросов, находящихся в ведении Управления.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4.3. Вносить предложения главе Администрации города Обнинска о приостановлении деятельности, приносящей доход, подведомственного муниципального образовательного учреждения, если она </w:t>
      </w:r>
      <w:proofErr w:type="spellStart"/>
      <w:r w:rsidRPr="00AB2CA1">
        <w:t>идет</w:t>
      </w:r>
      <w:proofErr w:type="spellEnd"/>
      <w:r w:rsidRPr="00AB2CA1">
        <w:t xml:space="preserve"> в ущерб образовательной деятельности, предусмотренной уставом учреждения, до решения суда по этому вопросу.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4.4. Издавать в пределах своих полномочий приказы, положения, инструкции, методические рекомендации, регулирующие вопросы образования на территории города Обнинска, а также вопросы хозяйственной деятельности Управления и подведомственных муниципальных образовательных учреждений.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4.5. Привлекать в установленном порядке для обеспечения деятельности Управления научные и специализированные организации, специалистов к решению проблем, относящихся к ведению Управления.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4.6. Создавать в установленном порядке советы, комиссии, экспертные и рабочие группы для решения вопросов, находящихся в ведении Управления.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4.7. Вносить предложения в органы местного самоуправления, подведомственные учреждения о мерах по повышению качества оказываемых образовательных услуг на террито</w:t>
      </w:r>
      <w:r w:rsidR="00F45CF6">
        <w:t>рии муниципального образования «</w:t>
      </w:r>
      <w:r w:rsidRPr="00AB2CA1">
        <w:t>Город Обнинск</w:t>
      </w:r>
      <w:r w:rsidR="00F45CF6">
        <w:t>»</w:t>
      </w:r>
      <w:r w:rsidRPr="00AB2CA1">
        <w:t>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4.8. Вносить предложения в органы местного самоуправления по совершенствованию работы Управления, оптимизации его структуры, кадровой политики, улучшению условий труда и быта работников Управления.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4.9. Самостоятельно определять содержание своей деятельности по реализации стоящих перед ним целей и задач.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4.10. Осуществлять взаимодействие с государственными, муниципальными, коммерческими и некоммерческими образовательными организациями.</w:t>
      </w:r>
    </w:p>
    <w:p w:rsidR="00AB2CA1" w:rsidRPr="00AB2CA1" w:rsidRDefault="00AB2CA1" w:rsidP="00AB2CA1">
      <w:pPr>
        <w:pStyle w:val="ConsPlusNormal"/>
        <w:jc w:val="both"/>
      </w:pPr>
    </w:p>
    <w:p w:rsidR="00AB2CA1" w:rsidRPr="00AB2CA1" w:rsidRDefault="00AB2CA1" w:rsidP="00AB2C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B2CA1">
        <w:rPr>
          <w:rFonts w:ascii="Times New Roman" w:hAnsi="Times New Roman" w:cs="Times New Roman"/>
        </w:rPr>
        <w:t>5. Структура и руководство Управлением</w:t>
      </w:r>
    </w:p>
    <w:p w:rsidR="00AB2CA1" w:rsidRPr="00AB2CA1" w:rsidRDefault="00AB2CA1" w:rsidP="00AB2CA1">
      <w:pPr>
        <w:pStyle w:val="ConsPlusNormal"/>
        <w:jc w:val="both"/>
      </w:pP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5.1. Руководство Управлением осуществляет заместитель главы Администрации города Обнинска в сфере образования - начальник Управления общего образования, который назначается на должность и освобождается от должности главой Администрации города Обнинска.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5.2. Структура и штатное расписание Управления утверждается заместителем главы Администрации в сфере образования - начальником управления общего образования по согласованию с главой Администрации города Обнинска.</w:t>
      </w:r>
    </w:p>
    <w:p w:rsidR="00AB2CA1" w:rsidRPr="00AB2CA1" w:rsidRDefault="00AB2CA1" w:rsidP="00AB2CA1">
      <w:pPr>
        <w:pStyle w:val="ConsPlusNormal"/>
        <w:ind w:firstLine="539"/>
        <w:jc w:val="both"/>
      </w:pPr>
      <w:r w:rsidRPr="00AB2CA1">
        <w:t xml:space="preserve">5.3. Заместитель главы Администрации города Обнинска в сфере образования - начальник Управления общего образования руководит Управлением на основе единоначалия и </w:t>
      </w:r>
      <w:proofErr w:type="spellStart"/>
      <w:r w:rsidRPr="00AB2CA1">
        <w:t>несет</w:t>
      </w:r>
      <w:proofErr w:type="spellEnd"/>
      <w:r w:rsidRPr="00AB2CA1">
        <w:t xml:space="preserve"> персональную ответственность за выполнение возложенных на управление образования задач и функций.</w:t>
      </w:r>
    </w:p>
    <w:p w:rsidR="00AB2CA1" w:rsidRPr="00AB2CA1" w:rsidRDefault="00AB2CA1" w:rsidP="00AB2CA1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AB2CA1">
        <w:rPr>
          <w:rFonts w:ascii="Times New Roman" w:hAnsi="Times New Roman"/>
          <w:sz w:val="24"/>
          <w:szCs w:val="24"/>
        </w:rPr>
        <w:t>Заместитель главы Администрации города Обнинска в сфере образования - начальник Управления общего образования</w:t>
      </w:r>
      <w:r w:rsidR="005C5331">
        <w:rPr>
          <w:rFonts w:ascii="Times New Roman" w:hAnsi="Times New Roman"/>
          <w:sz w:val="24"/>
          <w:szCs w:val="24"/>
        </w:rPr>
        <w:t>,</w:t>
      </w:r>
      <w:r w:rsidRPr="00AB2CA1">
        <w:rPr>
          <w:rFonts w:ascii="Times New Roman" w:hAnsi="Times New Roman"/>
          <w:sz w:val="24"/>
          <w:szCs w:val="24"/>
        </w:rPr>
        <w:t xml:space="preserve"> осуществляя текущее руководство Управлением:</w:t>
      </w:r>
    </w:p>
    <w:p w:rsidR="00AB2CA1" w:rsidRPr="00AB2CA1" w:rsidRDefault="00AB2CA1" w:rsidP="00AB2CA1">
      <w:pPr>
        <w:pStyle w:val="ConsPlusNormal"/>
        <w:ind w:firstLine="539"/>
        <w:jc w:val="both"/>
      </w:pPr>
      <w:r w:rsidRPr="00AB2CA1">
        <w:t>- представляет главе Администрации города Обнинска на согласование структуру и штатное расписание Управления;</w:t>
      </w:r>
    </w:p>
    <w:p w:rsidR="00AB2CA1" w:rsidRPr="00AB2CA1" w:rsidRDefault="00AB2CA1" w:rsidP="00AB2CA1">
      <w:pPr>
        <w:pStyle w:val="ConsPlusNormal"/>
        <w:ind w:firstLine="539"/>
        <w:jc w:val="both"/>
      </w:pPr>
      <w:r w:rsidRPr="00AB2CA1">
        <w:t>- представляет Управление в федеральных органах государственной власти, органах государственной власти Калужской области и иных субъектах Российской Федерации, органах местного самоуправле</w:t>
      </w:r>
      <w:r w:rsidR="003B0515">
        <w:t>ния муниципального образования «</w:t>
      </w:r>
      <w:r w:rsidRPr="00AB2CA1">
        <w:t>Город Обнинск</w:t>
      </w:r>
      <w:r w:rsidR="003B0515">
        <w:t>»</w:t>
      </w:r>
      <w:r w:rsidRPr="00AB2CA1">
        <w:t xml:space="preserve"> и иных муниципальных образований, а также в иных организациях;</w:t>
      </w:r>
    </w:p>
    <w:p w:rsidR="00AB2CA1" w:rsidRPr="00AB2CA1" w:rsidRDefault="00AB2CA1" w:rsidP="00AB2CA1">
      <w:pPr>
        <w:pStyle w:val="ConsPlusNormal"/>
        <w:ind w:firstLine="539"/>
        <w:jc w:val="both"/>
      </w:pPr>
      <w:r w:rsidRPr="00AB2CA1">
        <w:t>- утверждает структуру, штатное расписание Управления и положения о структурных подразделениях Управления;</w:t>
      </w:r>
    </w:p>
    <w:p w:rsidR="00AB2CA1" w:rsidRPr="00AB2CA1" w:rsidRDefault="00AB2CA1" w:rsidP="00AB2CA1">
      <w:pPr>
        <w:pStyle w:val="ConsPlusNormal"/>
        <w:ind w:firstLine="539"/>
        <w:jc w:val="both"/>
      </w:pPr>
      <w:r w:rsidRPr="00AB2CA1">
        <w:t xml:space="preserve">- </w:t>
      </w:r>
      <w:proofErr w:type="spellStart"/>
      <w:r w:rsidRPr="00AB2CA1">
        <w:t>издает</w:t>
      </w:r>
      <w:proofErr w:type="spellEnd"/>
      <w:r w:rsidRPr="00AB2CA1">
        <w:t xml:space="preserve"> приказы и инструкции, относящиеся к его компетенции, подлежащие обязательному исполнению работниками Управления и подведомственными муниципальными образовательными учреждениями;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- назначает на должность и освобождает от должности работников Управления;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- устанавливает и распределяет обязанности между работниками Управления в соответствии с должностными инструкциями и функциональными обязанностями;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- утверждает должностные обязанности работников Управления;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- утверждает смету расходов на содержание Управления;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- вносит в установленном порядке на рассмотрение главе Администрации города Обнинска проекты правовых актов муниципального образования </w:t>
      </w:r>
      <w:r w:rsidR="003B0515">
        <w:t>«</w:t>
      </w:r>
      <w:r w:rsidRPr="00AB2CA1">
        <w:t>Город Обнинск</w:t>
      </w:r>
      <w:r w:rsidR="003B0515">
        <w:t>»</w:t>
      </w:r>
      <w:r w:rsidRPr="00AB2CA1">
        <w:t xml:space="preserve"> по вопросам ведения Управления;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- подписывает соглашения, договоры и иные документы от имени Управления, действует без доверенности от имени Управления, представляет его интересы в организациях, судебных и иных органах;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- </w:t>
      </w:r>
      <w:proofErr w:type="spellStart"/>
      <w:r w:rsidRPr="00AB2CA1">
        <w:t>выдает</w:t>
      </w:r>
      <w:proofErr w:type="spellEnd"/>
      <w:r w:rsidRPr="00AB2CA1">
        <w:t xml:space="preserve"> доверенности от имени Управления в порядке, установленном законодательством;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- расходует бюджетные средства в соответствии со сметой доходов и расходов Управления;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- планирует, организует и контролирует деятельность Управления, отвечает за качество и эффективность работы Управления;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- организует подготовку и осуществляет представление в установленном порядке бюджетной заявки по вопросам обеспечения деятельности и содержания Управления;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- принимает меры поощрения к работникам Управления в установленном порядке;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- привлекает работников Управления к дисциплинарной и материальной ответственности в порядке, установленном законодательством;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- при реализации функций и полномочий, возложенных на Управление, вносит в органы Администрации города Обнинска предложения о подготовке проектов решений Обнинского городского Собрания, проектов правовых актов Администрации города Обнинска;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- </w:t>
      </w:r>
      <w:proofErr w:type="spellStart"/>
      <w:r w:rsidRPr="00AB2CA1">
        <w:t>несет</w:t>
      </w:r>
      <w:proofErr w:type="spellEnd"/>
      <w:r w:rsidRPr="00AB2CA1">
        <w:t xml:space="preserve"> ответственность за полноту и законность осуществления представленных Управлению полномочий;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- осуществляет другие полномочия в соответствии с законодательством Российской Федерации, муниципальными правовыми актами.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5.4. В период отсутствия начальника его обязанности в полном </w:t>
      </w:r>
      <w:proofErr w:type="spellStart"/>
      <w:r w:rsidRPr="00AB2CA1">
        <w:t>объеме</w:t>
      </w:r>
      <w:proofErr w:type="spellEnd"/>
      <w:r w:rsidRPr="00AB2CA1">
        <w:t xml:space="preserve"> осуществляет уполномоченный начальник </w:t>
      </w:r>
      <w:proofErr w:type="gramStart"/>
      <w:r w:rsidRPr="00AB2CA1">
        <w:t>отдела управления общего образования Администрации города Обнинска</w:t>
      </w:r>
      <w:proofErr w:type="gramEnd"/>
      <w:r w:rsidRPr="00AB2CA1">
        <w:t>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5.5. В Управлении устанавливаются должности руководителей подразделений (начальники отделов) и специалистов. Функциональные обязанности работников Управления определяются положениями об отделах, должностными инструкциями и другими регламентирующими документами, утверждаемыми заместителем главы Администрации в сфере образования -</w:t>
      </w:r>
      <w:r w:rsidR="003B0515">
        <w:t xml:space="preserve"> </w:t>
      </w:r>
      <w:r w:rsidRPr="00AB2CA1">
        <w:t>начальником управления общего образования.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5.6. Для определения стратегии развития муниципальной системы образования, решения наиболее значимых вопросов при Управлении </w:t>
      </w:r>
      <w:proofErr w:type="spellStart"/>
      <w:r w:rsidRPr="00AB2CA1">
        <w:t>создается</w:t>
      </w:r>
      <w:proofErr w:type="spellEnd"/>
      <w:r w:rsidRPr="00AB2CA1">
        <w:t xml:space="preserve"> совещательный орган - коллегия по образованию, которая осуществляет свою деятельность в соответствии с положением о коллегии.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5.7. Для обеспечения согласованных действий заинтересованных органов и структур, для решения </w:t>
      </w:r>
      <w:proofErr w:type="spellStart"/>
      <w:r w:rsidRPr="00AB2CA1">
        <w:t>определенных</w:t>
      </w:r>
      <w:proofErr w:type="spellEnd"/>
      <w:r w:rsidRPr="00AB2CA1">
        <w:t xml:space="preserve"> задач могут создаваться координационные органы, которые именуются комиссиями.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Компетенция комиссий, сфера деятельности и полномочия определяются положениями о них, </w:t>
      </w:r>
      <w:proofErr w:type="spellStart"/>
      <w:r w:rsidRPr="00AB2CA1">
        <w:t>утвержденными</w:t>
      </w:r>
      <w:proofErr w:type="spellEnd"/>
      <w:r w:rsidRPr="00AB2CA1">
        <w:t xml:space="preserve"> приказом заместителя главы Администрации в сфере образования -</w:t>
      </w:r>
      <w:r w:rsidR="003B0515">
        <w:t xml:space="preserve"> </w:t>
      </w:r>
      <w:r w:rsidRPr="00AB2CA1">
        <w:t>начальником управления общего образования.</w:t>
      </w:r>
    </w:p>
    <w:p w:rsidR="00AB2CA1" w:rsidRDefault="00AB2CA1" w:rsidP="00AB2CA1">
      <w:pPr>
        <w:pStyle w:val="ConsPlusNormal"/>
        <w:jc w:val="both"/>
      </w:pPr>
    </w:p>
    <w:p w:rsidR="00B73B3F" w:rsidRDefault="00B73B3F" w:rsidP="00AB2CA1">
      <w:pPr>
        <w:pStyle w:val="ConsPlusNormal"/>
        <w:jc w:val="both"/>
      </w:pPr>
    </w:p>
    <w:p w:rsidR="00B73B3F" w:rsidRPr="00AB2CA1" w:rsidRDefault="00B73B3F" w:rsidP="00AB2CA1">
      <w:pPr>
        <w:pStyle w:val="ConsPlusNormal"/>
        <w:jc w:val="both"/>
      </w:pPr>
    </w:p>
    <w:p w:rsidR="00AB2CA1" w:rsidRPr="00AB2CA1" w:rsidRDefault="00AB2CA1" w:rsidP="00AB2C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B2CA1">
        <w:rPr>
          <w:rFonts w:ascii="Times New Roman" w:hAnsi="Times New Roman" w:cs="Times New Roman"/>
        </w:rPr>
        <w:t>6. Имущество и финансовое обеспечение Управления</w:t>
      </w:r>
    </w:p>
    <w:p w:rsidR="00AB2CA1" w:rsidRPr="00AB2CA1" w:rsidRDefault="00AB2CA1" w:rsidP="00AB2CA1">
      <w:pPr>
        <w:pStyle w:val="ConsPlusNormal"/>
        <w:jc w:val="both"/>
      </w:pP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6.1. Имущество Управления состоит из движимого и недвижимого имущества, необходимого для выполнения им задач и функций, предусмотренных настоящим Положением.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6.2. Имущество Управления является муниципальной собственностью и закрепляется за ним на праве оперативного управления.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6.3. Управление не вправе отчуждать или иным способом распоряжаться имуществом без согласия собственника.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6.4. Управление обеспечивает сохранность </w:t>
      </w:r>
      <w:proofErr w:type="spellStart"/>
      <w:r w:rsidRPr="00AB2CA1">
        <w:t>закрепленного</w:t>
      </w:r>
      <w:proofErr w:type="spellEnd"/>
      <w:r w:rsidRPr="00AB2CA1">
        <w:t xml:space="preserve"> за ним имущества и эффективное его использование в соответствии с задачами и функциями, </w:t>
      </w:r>
      <w:proofErr w:type="spellStart"/>
      <w:r w:rsidRPr="00AB2CA1">
        <w:t>определенными</w:t>
      </w:r>
      <w:proofErr w:type="spellEnd"/>
      <w:r w:rsidRPr="00AB2CA1">
        <w:t xml:space="preserve"> настоящим Положением.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6.5. Финансирование деятельности Управления осуществляется на основе бюджетной сметы.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6.6. Управление </w:t>
      </w:r>
      <w:proofErr w:type="spellStart"/>
      <w:r w:rsidRPr="00AB2CA1">
        <w:t>ведет</w:t>
      </w:r>
      <w:proofErr w:type="spellEnd"/>
      <w:r w:rsidRPr="00AB2CA1">
        <w:t xml:space="preserve"> бюджетный </w:t>
      </w:r>
      <w:proofErr w:type="spellStart"/>
      <w:r w:rsidRPr="00AB2CA1">
        <w:t>учет</w:t>
      </w:r>
      <w:proofErr w:type="spellEnd"/>
      <w:r w:rsidRPr="00AB2CA1">
        <w:t xml:space="preserve"> в соответствии с законодательством и иными нормативными правовыми актами.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 xml:space="preserve">6.7. Управление в установленном порядке предоставляет статистическую </w:t>
      </w:r>
      <w:proofErr w:type="spellStart"/>
      <w:r w:rsidRPr="00AB2CA1">
        <w:t>отчетность</w:t>
      </w:r>
      <w:proofErr w:type="spellEnd"/>
      <w:r w:rsidRPr="00AB2CA1">
        <w:t>.</w:t>
      </w:r>
    </w:p>
    <w:p w:rsidR="00AB2CA1" w:rsidRPr="00AB2CA1" w:rsidRDefault="00AB2CA1" w:rsidP="00AB2CA1">
      <w:pPr>
        <w:pStyle w:val="ConsPlusNormal"/>
        <w:ind w:firstLine="540"/>
        <w:jc w:val="both"/>
      </w:pPr>
      <w:r w:rsidRPr="00AB2CA1">
        <w:t>6.8. Оплата труда работников Управления и их материальное стимулирование осуществляется в соответствии с действующими условиями оплаты труда.</w:t>
      </w:r>
    </w:p>
    <w:p w:rsidR="00AB2CA1" w:rsidRPr="00AB2CA1" w:rsidRDefault="00AB2CA1" w:rsidP="00AB2CA1">
      <w:pPr>
        <w:pStyle w:val="ConsPlusNormal"/>
        <w:jc w:val="both"/>
      </w:pPr>
    </w:p>
    <w:p w:rsidR="00AB2CA1" w:rsidRPr="00AB2CA1" w:rsidRDefault="00AB2CA1" w:rsidP="00AB2C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B2CA1">
        <w:rPr>
          <w:rFonts w:ascii="Times New Roman" w:hAnsi="Times New Roman" w:cs="Times New Roman"/>
        </w:rPr>
        <w:t>7. Прекращение деятельности Управления</w:t>
      </w:r>
    </w:p>
    <w:p w:rsidR="00AB2CA1" w:rsidRPr="00AB2CA1" w:rsidRDefault="00AB2CA1" w:rsidP="00AB2CA1">
      <w:pPr>
        <w:pStyle w:val="ConsPlusNormal"/>
        <w:jc w:val="both"/>
      </w:pPr>
    </w:p>
    <w:p w:rsidR="00CB5E0F" w:rsidRPr="00AB2CA1" w:rsidRDefault="00AB2CA1" w:rsidP="00AB2CA1">
      <w:pPr>
        <w:jc w:val="both"/>
        <w:rPr>
          <w:rFonts w:ascii="Times New Roman" w:hAnsi="Times New Roman"/>
          <w:sz w:val="24"/>
          <w:szCs w:val="24"/>
        </w:rPr>
      </w:pPr>
      <w:r w:rsidRPr="00AB2CA1">
        <w:rPr>
          <w:rFonts w:ascii="Times New Roman" w:hAnsi="Times New Roman"/>
          <w:sz w:val="24"/>
          <w:szCs w:val="24"/>
        </w:rPr>
        <w:t>7.1. Прекращение деятельности Управления осуществляется на условиях и в порядке, предусмотренном действующим законодательством Российской Федерации.</w:t>
      </w:r>
    </w:p>
    <w:sectPr w:rsidR="00CB5E0F" w:rsidRPr="00AB2CA1" w:rsidSect="00F45CF6">
      <w:pgSz w:w="11906" w:h="16838"/>
      <w:pgMar w:top="1135" w:right="851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A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515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86CFF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C5331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A5B04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2CA1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73B3F"/>
    <w:rsid w:val="00B81575"/>
    <w:rsid w:val="00B86A0D"/>
    <w:rsid w:val="00B87587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43DE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0593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5CF6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A1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AB2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2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C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A1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AB2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2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37&amp;n=145383&amp;date=18.02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37&amp;n=144839&amp;date=18.02.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&amp;date=18.02.2022" TargetMode="External"/><Relationship Id="rId5" Type="http://schemas.openxmlformats.org/officeDocument/2006/relationships/hyperlink" Target="https://login.consultant.ru/link/?req=doc&amp;base=RLAW037&amp;n=80173&amp;date=18.02.2022&amp;dst=100006&amp;fie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3990</Words>
  <Characters>22743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Приложение к решению Обнинского городского Собрания «Об утверждении Положения «О</vt:lpstr>
      <vt:lpstr>    1. Общие положения</vt:lpstr>
      <vt:lpstr>    2. Задачи Управления</vt:lpstr>
      <vt:lpstr>    3. Функции и полномочия Управления</vt:lpstr>
      <vt:lpstr>    4. Права Управления</vt:lpstr>
      <vt:lpstr>    5. Структура и руководство Управлением</vt:lpstr>
      <vt:lpstr>    6. Имущество и финансовое обеспечение Управления</vt:lpstr>
      <vt:lpstr>    7. Прекращение деятельности Управления</vt:lpstr>
    </vt:vector>
  </TitlesOfParts>
  <Company/>
  <LinksUpToDate>false</LinksUpToDate>
  <CharactersWithSpaces>26680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2022-04-26T08:21:00Z</cp:lastPrinted>
  <dcterms:created xsi:type="dcterms:W3CDTF">2022-04-27T09:01:00Z</dcterms:created>
  <dcterms:modified xsi:type="dcterms:W3CDTF">2022-04-27T09:01:00Z</dcterms:modified>
</cp:coreProperties>
</file>