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89" w:rsidRDefault="00133289" w:rsidP="00133289">
      <w:pPr>
        <w:pStyle w:val="ConsPlusNormal"/>
        <w:jc w:val="right"/>
        <w:outlineLvl w:val="0"/>
        <w:rPr>
          <w:rFonts w:ascii="Times New Roman" w:hAnsi="Times New Roman" w:cs="Times New Roman"/>
          <w:sz w:val="24"/>
          <w:szCs w:val="24"/>
        </w:rPr>
      </w:pPr>
    </w:p>
    <w:p w:rsidR="00133289" w:rsidRPr="002A6FF2" w:rsidRDefault="00133289" w:rsidP="00133289">
      <w:pPr>
        <w:pStyle w:val="ConsPlusNormal"/>
        <w:ind w:left="3402"/>
        <w:jc w:val="both"/>
        <w:rPr>
          <w:rFonts w:ascii="Times New Roman" w:hAnsi="Times New Roman" w:cs="Times New Roman"/>
          <w:sz w:val="24"/>
          <w:szCs w:val="24"/>
        </w:rPr>
      </w:pPr>
      <w:proofErr w:type="gramStart"/>
      <w:r w:rsidRPr="00334D17">
        <w:rPr>
          <w:rFonts w:ascii="Times New Roman" w:hAnsi="Times New Roman" w:cs="Times New Roman"/>
          <w:sz w:val="20"/>
        </w:rPr>
        <w:t>Приложение к решению Обнинского городского Собрания «</w:t>
      </w:r>
      <w:r w:rsidRPr="00E23E63">
        <w:rPr>
          <w:rFonts w:ascii="Times New Roman" w:hAnsi="Times New Roman" w:cs="Times New Roman"/>
          <w:sz w:val="20"/>
        </w:rPr>
        <w:t>Об утверждении Положения «О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 а также на земельных участках, государственная собственность на которые не разграничена</w:t>
      </w:r>
      <w:r>
        <w:rPr>
          <w:rFonts w:ascii="Times New Roman" w:hAnsi="Times New Roman" w:cs="Times New Roman"/>
          <w:sz w:val="20"/>
        </w:rPr>
        <w:t>»</w:t>
      </w:r>
      <w:r w:rsidRPr="00334D17">
        <w:rPr>
          <w:rFonts w:ascii="Times New Roman" w:hAnsi="Times New Roman" w:cs="Times New Roman"/>
          <w:sz w:val="20"/>
        </w:rPr>
        <w:t xml:space="preserve"> от</w:t>
      </w:r>
      <w:r>
        <w:rPr>
          <w:rFonts w:ascii="Times New Roman" w:hAnsi="Times New Roman" w:cs="Times New Roman"/>
          <w:sz w:val="20"/>
        </w:rPr>
        <w:t xml:space="preserve"> 28.02.</w:t>
      </w:r>
      <w:r w:rsidRPr="00334D17">
        <w:rPr>
          <w:rFonts w:ascii="Times New Roman" w:hAnsi="Times New Roman" w:cs="Times New Roman"/>
          <w:sz w:val="20"/>
        </w:rPr>
        <w:t>2017</w:t>
      </w:r>
      <w:r>
        <w:rPr>
          <w:rFonts w:ascii="Times New Roman" w:hAnsi="Times New Roman" w:cs="Times New Roman"/>
          <w:sz w:val="20"/>
        </w:rPr>
        <w:t xml:space="preserve"> </w:t>
      </w:r>
      <w:r w:rsidRPr="00334D17">
        <w:rPr>
          <w:rFonts w:ascii="Times New Roman" w:hAnsi="Times New Roman" w:cs="Times New Roman"/>
          <w:sz w:val="20"/>
        </w:rPr>
        <w:t>№ 0</w:t>
      </w:r>
      <w:r>
        <w:rPr>
          <w:rFonts w:ascii="Times New Roman" w:hAnsi="Times New Roman" w:cs="Times New Roman"/>
          <w:sz w:val="20"/>
        </w:rPr>
        <w:t>3</w:t>
      </w:r>
      <w:r w:rsidRPr="00334D17">
        <w:rPr>
          <w:rFonts w:ascii="Times New Roman" w:hAnsi="Times New Roman" w:cs="Times New Roman"/>
          <w:sz w:val="20"/>
        </w:rPr>
        <w:t>-2</w:t>
      </w:r>
      <w:r>
        <w:rPr>
          <w:rFonts w:ascii="Times New Roman" w:hAnsi="Times New Roman" w:cs="Times New Roman"/>
          <w:sz w:val="20"/>
        </w:rPr>
        <w:t>7</w:t>
      </w:r>
      <w:proofErr w:type="gramEnd"/>
    </w:p>
    <w:p w:rsidR="00133289" w:rsidRDefault="00133289" w:rsidP="00133289">
      <w:pPr>
        <w:pStyle w:val="ConsPlusNormal"/>
        <w:jc w:val="both"/>
        <w:rPr>
          <w:rFonts w:ascii="Times New Roman" w:hAnsi="Times New Roman" w:cs="Times New Roman"/>
          <w:sz w:val="24"/>
          <w:szCs w:val="24"/>
        </w:rPr>
      </w:pPr>
    </w:p>
    <w:p w:rsidR="00133289" w:rsidRPr="002A6FF2" w:rsidRDefault="00133289" w:rsidP="00133289">
      <w:pPr>
        <w:pStyle w:val="ConsPlusNormal"/>
        <w:jc w:val="both"/>
        <w:rPr>
          <w:rFonts w:ascii="Times New Roman" w:hAnsi="Times New Roman" w:cs="Times New Roman"/>
          <w:sz w:val="24"/>
          <w:szCs w:val="24"/>
        </w:rPr>
      </w:pPr>
    </w:p>
    <w:p w:rsidR="00133289" w:rsidRPr="002A6FF2" w:rsidRDefault="00133289" w:rsidP="00133289">
      <w:pPr>
        <w:pStyle w:val="ConsPlusTitle"/>
        <w:jc w:val="center"/>
        <w:rPr>
          <w:rFonts w:ascii="Times New Roman" w:hAnsi="Times New Roman" w:cs="Times New Roman"/>
          <w:sz w:val="24"/>
          <w:szCs w:val="24"/>
        </w:rPr>
      </w:pPr>
      <w:bookmarkStart w:id="0" w:name="P37"/>
      <w:bookmarkEnd w:id="0"/>
      <w:r>
        <w:rPr>
          <w:rFonts w:ascii="Times New Roman" w:hAnsi="Times New Roman" w:cs="Times New Roman"/>
          <w:sz w:val="24"/>
          <w:szCs w:val="24"/>
        </w:rPr>
        <w:t>П</w:t>
      </w:r>
      <w:r w:rsidRPr="002A6FF2">
        <w:rPr>
          <w:rFonts w:ascii="Times New Roman" w:hAnsi="Times New Roman" w:cs="Times New Roman"/>
          <w:sz w:val="24"/>
          <w:szCs w:val="24"/>
        </w:rPr>
        <w:t>ОЛОЖЕНИЕ</w:t>
      </w:r>
    </w:p>
    <w:p w:rsidR="00133289" w:rsidRDefault="00133289" w:rsidP="00133289">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2A6FF2">
        <w:rPr>
          <w:rFonts w:ascii="Times New Roman" w:hAnsi="Times New Roman" w:cs="Times New Roman"/>
          <w:sz w:val="24"/>
          <w:szCs w:val="24"/>
        </w:rPr>
        <w:t xml:space="preserve"> порядке организации и проведения торгов</w:t>
      </w:r>
      <w:r>
        <w:rPr>
          <w:rFonts w:ascii="Times New Roman" w:hAnsi="Times New Roman" w:cs="Times New Roman"/>
          <w:sz w:val="24"/>
          <w:szCs w:val="24"/>
        </w:rPr>
        <w:t xml:space="preserve"> (конкурсов, аукционов)</w:t>
      </w:r>
      <w:r w:rsidRPr="002A6FF2">
        <w:rPr>
          <w:rFonts w:ascii="Times New Roman" w:hAnsi="Times New Roman" w:cs="Times New Roman"/>
          <w:sz w:val="24"/>
          <w:szCs w:val="24"/>
        </w:rPr>
        <w:t xml:space="preserve"> </w:t>
      </w:r>
    </w:p>
    <w:p w:rsidR="00133289" w:rsidRPr="002A6FF2" w:rsidRDefault="00133289" w:rsidP="00133289">
      <w:pPr>
        <w:pStyle w:val="ConsPlusTitle"/>
        <w:jc w:val="center"/>
        <w:rPr>
          <w:rFonts w:ascii="Times New Roman" w:hAnsi="Times New Roman" w:cs="Times New Roman"/>
          <w:sz w:val="24"/>
          <w:szCs w:val="24"/>
        </w:rPr>
      </w:pPr>
      <w:r w:rsidRPr="002A6FF2">
        <w:rPr>
          <w:rFonts w:ascii="Times New Roman" w:hAnsi="Times New Roman" w:cs="Times New Roman"/>
          <w:sz w:val="24"/>
          <w:szCs w:val="24"/>
        </w:rPr>
        <w:t>на право</w:t>
      </w:r>
      <w:r>
        <w:rPr>
          <w:rFonts w:ascii="Times New Roman" w:hAnsi="Times New Roman" w:cs="Times New Roman"/>
          <w:sz w:val="24"/>
          <w:szCs w:val="24"/>
        </w:rPr>
        <w:t xml:space="preserve"> </w:t>
      </w:r>
      <w:r w:rsidRPr="002A6FF2">
        <w:rPr>
          <w:rFonts w:ascii="Times New Roman" w:hAnsi="Times New Roman" w:cs="Times New Roman"/>
          <w:sz w:val="24"/>
          <w:szCs w:val="24"/>
        </w:rPr>
        <w:t>заключения договоров на установку и эксплуатацию</w:t>
      </w:r>
    </w:p>
    <w:p w:rsidR="00133289" w:rsidRPr="002A6FF2" w:rsidRDefault="00133289" w:rsidP="00133289">
      <w:pPr>
        <w:pStyle w:val="ConsPlusTitle"/>
        <w:jc w:val="center"/>
        <w:rPr>
          <w:rFonts w:ascii="Times New Roman" w:hAnsi="Times New Roman" w:cs="Times New Roman"/>
          <w:sz w:val="24"/>
          <w:szCs w:val="24"/>
        </w:rPr>
      </w:pPr>
      <w:r w:rsidRPr="002A6FF2">
        <w:rPr>
          <w:rFonts w:ascii="Times New Roman" w:hAnsi="Times New Roman" w:cs="Times New Roman"/>
          <w:sz w:val="24"/>
          <w:szCs w:val="24"/>
        </w:rPr>
        <w:t>рекламных конструкций на земельных участках, зданиях</w:t>
      </w:r>
    </w:p>
    <w:p w:rsidR="00133289" w:rsidRPr="002A6FF2" w:rsidRDefault="00133289" w:rsidP="00133289">
      <w:pPr>
        <w:pStyle w:val="ConsPlusTitle"/>
        <w:jc w:val="center"/>
        <w:rPr>
          <w:rFonts w:ascii="Times New Roman" w:hAnsi="Times New Roman" w:cs="Times New Roman"/>
          <w:sz w:val="24"/>
          <w:szCs w:val="24"/>
        </w:rPr>
      </w:pPr>
      <w:r w:rsidRPr="002A6FF2">
        <w:rPr>
          <w:rFonts w:ascii="Times New Roman" w:hAnsi="Times New Roman" w:cs="Times New Roman"/>
          <w:sz w:val="24"/>
          <w:szCs w:val="24"/>
        </w:rPr>
        <w:t xml:space="preserve">или </w:t>
      </w:r>
      <w:proofErr w:type="gramStart"/>
      <w:r w:rsidRPr="002A6FF2">
        <w:rPr>
          <w:rFonts w:ascii="Times New Roman" w:hAnsi="Times New Roman" w:cs="Times New Roman"/>
          <w:sz w:val="24"/>
          <w:szCs w:val="24"/>
        </w:rPr>
        <w:t>ином</w:t>
      </w:r>
      <w:proofErr w:type="gramEnd"/>
      <w:r w:rsidRPr="002A6FF2">
        <w:rPr>
          <w:rFonts w:ascii="Times New Roman" w:hAnsi="Times New Roman" w:cs="Times New Roman"/>
          <w:sz w:val="24"/>
          <w:szCs w:val="24"/>
        </w:rPr>
        <w:t xml:space="preserve"> недвижимом имуществе, находящемся в собственности</w:t>
      </w:r>
      <w:r>
        <w:rPr>
          <w:rFonts w:ascii="Times New Roman" w:hAnsi="Times New Roman" w:cs="Times New Roman"/>
          <w:sz w:val="24"/>
          <w:szCs w:val="24"/>
        </w:rPr>
        <w:t xml:space="preserve"> муниципального образования «Г</w:t>
      </w:r>
      <w:r w:rsidRPr="002A6FF2">
        <w:rPr>
          <w:rFonts w:ascii="Times New Roman" w:hAnsi="Times New Roman" w:cs="Times New Roman"/>
          <w:sz w:val="24"/>
          <w:szCs w:val="24"/>
        </w:rPr>
        <w:t xml:space="preserve">ород </w:t>
      </w:r>
      <w:r>
        <w:rPr>
          <w:rFonts w:ascii="Times New Roman" w:hAnsi="Times New Roman" w:cs="Times New Roman"/>
          <w:sz w:val="24"/>
          <w:szCs w:val="24"/>
        </w:rPr>
        <w:t>Обнинск»,  а также на земельных участках, государственная собственность на которые не разграничена»</w:t>
      </w:r>
    </w:p>
    <w:p w:rsidR="00133289" w:rsidRDefault="00133289" w:rsidP="00133289">
      <w:pPr>
        <w:pStyle w:val="ConsPlusNormal"/>
        <w:jc w:val="center"/>
        <w:rPr>
          <w:rFonts w:ascii="Times New Roman" w:hAnsi="Times New Roman" w:cs="Times New Roman"/>
          <w:sz w:val="24"/>
          <w:szCs w:val="24"/>
        </w:rPr>
      </w:pPr>
    </w:p>
    <w:p w:rsidR="00133289" w:rsidRPr="002A6FF2" w:rsidRDefault="00133289" w:rsidP="00133289">
      <w:pPr>
        <w:pStyle w:val="ConsPlusNormal"/>
        <w:jc w:val="center"/>
        <w:rPr>
          <w:rFonts w:ascii="Times New Roman" w:hAnsi="Times New Roman" w:cs="Times New Roman"/>
          <w:sz w:val="24"/>
          <w:szCs w:val="24"/>
        </w:rPr>
      </w:pPr>
    </w:p>
    <w:p w:rsidR="00133289" w:rsidRDefault="00133289" w:rsidP="00133289">
      <w:pPr>
        <w:pStyle w:val="ConsPlusNormal"/>
        <w:numPr>
          <w:ilvl w:val="0"/>
          <w:numId w:val="1"/>
        </w:numPr>
        <w:jc w:val="center"/>
        <w:outlineLvl w:val="1"/>
        <w:rPr>
          <w:rFonts w:ascii="Times New Roman" w:hAnsi="Times New Roman" w:cs="Times New Roman"/>
          <w:sz w:val="24"/>
          <w:szCs w:val="24"/>
        </w:rPr>
      </w:pPr>
      <w:r w:rsidRPr="002A6FF2">
        <w:rPr>
          <w:rFonts w:ascii="Times New Roman" w:hAnsi="Times New Roman" w:cs="Times New Roman"/>
          <w:sz w:val="24"/>
          <w:szCs w:val="24"/>
        </w:rPr>
        <w:t>Общие положения</w:t>
      </w:r>
    </w:p>
    <w:p w:rsidR="00133289" w:rsidRDefault="00133289" w:rsidP="00133289">
      <w:pPr>
        <w:pStyle w:val="ConsPlusNormal"/>
        <w:ind w:left="360"/>
        <w:outlineLvl w:val="1"/>
        <w:rPr>
          <w:rFonts w:ascii="Times New Roman" w:hAnsi="Times New Roman" w:cs="Times New Roman"/>
          <w:sz w:val="24"/>
          <w:szCs w:val="24"/>
        </w:rPr>
      </w:pPr>
    </w:p>
    <w:p w:rsidR="00133289" w:rsidRPr="00F6478C" w:rsidRDefault="00133289" w:rsidP="00133289">
      <w:pPr>
        <w:pStyle w:val="ConsPlusNormal"/>
        <w:numPr>
          <w:ilvl w:val="1"/>
          <w:numId w:val="2"/>
        </w:numPr>
        <w:ind w:left="0" w:firstLine="851"/>
        <w:jc w:val="both"/>
        <w:outlineLvl w:val="1"/>
        <w:rPr>
          <w:rFonts w:ascii="Times New Roman" w:hAnsi="Times New Roman" w:cs="Times New Roman"/>
          <w:sz w:val="24"/>
          <w:szCs w:val="24"/>
        </w:rPr>
      </w:pPr>
      <w:r w:rsidRPr="00F6478C">
        <w:rPr>
          <w:rFonts w:ascii="Times New Roman" w:hAnsi="Times New Roman" w:cs="Times New Roman"/>
          <w:sz w:val="24"/>
          <w:szCs w:val="24"/>
        </w:rPr>
        <w:t>Настоящее Положение определяет порядок организации и проведения торгов (конкурсов, аукционов)</w:t>
      </w:r>
      <w:r>
        <w:rPr>
          <w:rFonts w:ascii="Times New Roman" w:hAnsi="Times New Roman" w:cs="Times New Roman"/>
          <w:sz w:val="24"/>
          <w:szCs w:val="24"/>
        </w:rPr>
        <w:t xml:space="preserve"> в случаях, когда </w:t>
      </w:r>
      <w:r w:rsidRPr="00F6478C">
        <w:rPr>
          <w:rFonts w:ascii="Times New Roman" w:hAnsi="Times New Roman" w:cs="Times New Roman"/>
          <w:sz w:val="24"/>
          <w:szCs w:val="24"/>
        </w:rPr>
        <w:t>заключение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предусмотрено по результатам торгов (конкурсов, аукционов).</w:t>
      </w:r>
    </w:p>
    <w:p w:rsidR="00133289" w:rsidRDefault="00133289" w:rsidP="00133289">
      <w:pPr>
        <w:pStyle w:val="a5"/>
        <w:widowControl w:val="0"/>
        <w:numPr>
          <w:ilvl w:val="1"/>
          <w:numId w:val="2"/>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Торги</w:t>
      </w:r>
      <w:r>
        <w:rPr>
          <w:rFonts w:ascii="Times New Roman" w:eastAsia="Times New Roman" w:hAnsi="Times New Roman" w:cs="Times New Roman"/>
          <w:sz w:val="24"/>
          <w:szCs w:val="24"/>
          <w:lang w:eastAsia="ru-RU"/>
        </w:rPr>
        <w:t xml:space="preserve"> </w:t>
      </w:r>
      <w:r w:rsidRPr="00216E95">
        <w:rPr>
          <w:rFonts w:ascii="Times New Roman" w:eastAsia="Times New Roman" w:hAnsi="Times New Roman" w:cs="Times New Roman"/>
          <w:sz w:val="24"/>
          <w:szCs w:val="24"/>
          <w:lang w:eastAsia="ru-RU"/>
        </w:rPr>
        <w:t>на право заключения договора на установку и экс</w:t>
      </w:r>
      <w:r>
        <w:rPr>
          <w:rFonts w:ascii="Times New Roman" w:eastAsia="Times New Roman" w:hAnsi="Times New Roman" w:cs="Times New Roman"/>
          <w:sz w:val="24"/>
          <w:szCs w:val="24"/>
          <w:lang w:eastAsia="ru-RU"/>
        </w:rPr>
        <w:t xml:space="preserve">плуатацию рекламных конструкций </w:t>
      </w:r>
      <w:r w:rsidRPr="00F6478C">
        <w:rPr>
          <w:rFonts w:ascii="Times New Roman" w:hAnsi="Times New Roman" w:cs="Times New Roman"/>
          <w:sz w:val="24"/>
          <w:szCs w:val="24"/>
        </w:rPr>
        <w:t>на земельных участках, зданиях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w:t>
      </w:r>
      <w:r>
        <w:rPr>
          <w:rFonts w:ascii="Times New Roman" w:hAnsi="Times New Roman" w:cs="Times New Roman"/>
          <w:sz w:val="24"/>
          <w:szCs w:val="24"/>
        </w:rPr>
        <w:t>,</w:t>
      </w:r>
      <w:r w:rsidRPr="00216E95">
        <w:rPr>
          <w:rFonts w:ascii="Times New Roman" w:eastAsia="Times New Roman" w:hAnsi="Times New Roman" w:cs="Times New Roman"/>
          <w:sz w:val="24"/>
          <w:szCs w:val="24"/>
          <w:lang w:eastAsia="ru-RU"/>
        </w:rPr>
        <w:t xml:space="preserve"> проводятся в соответствии с </w:t>
      </w:r>
      <w:proofErr w:type="spellStart"/>
      <w:r w:rsidRPr="00216E95">
        <w:rPr>
          <w:rFonts w:ascii="Times New Roman" w:eastAsia="Times New Roman" w:hAnsi="Times New Roman" w:cs="Times New Roman"/>
          <w:sz w:val="24"/>
          <w:szCs w:val="24"/>
          <w:lang w:eastAsia="ru-RU"/>
        </w:rPr>
        <w:t>утвержденной</w:t>
      </w:r>
      <w:proofErr w:type="spellEnd"/>
      <w:r w:rsidRPr="00216E95">
        <w:rPr>
          <w:rFonts w:ascii="Times New Roman" w:eastAsia="Times New Roman" w:hAnsi="Times New Roman" w:cs="Times New Roman"/>
          <w:sz w:val="24"/>
          <w:szCs w:val="24"/>
          <w:lang w:eastAsia="ru-RU"/>
        </w:rPr>
        <w:t xml:space="preserve"> Схемой размещения рекламных конструкций.</w:t>
      </w:r>
    </w:p>
    <w:p w:rsidR="00133289" w:rsidRPr="00660745" w:rsidRDefault="00133289" w:rsidP="00133289">
      <w:pPr>
        <w:pStyle w:val="ConsPlusNormal"/>
        <w:numPr>
          <w:ilvl w:val="1"/>
          <w:numId w:val="2"/>
        </w:numPr>
        <w:tabs>
          <w:tab w:val="left" w:pos="1276"/>
        </w:tabs>
        <w:ind w:left="0" w:firstLine="851"/>
        <w:jc w:val="both"/>
        <w:outlineLvl w:val="1"/>
        <w:rPr>
          <w:rFonts w:ascii="Times New Roman" w:hAnsi="Times New Roman" w:cs="Times New Roman"/>
          <w:sz w:val="24"/>
          <w:szCs w:val="24"/>
        </w:rPr>
      </w:pPr>
      <w:r w:rsidRPr="00660745">
        <w:rPr>
          <w:rFonts w:ascii="Times New Roman" w:hAnsi="Times New Roman" w:cs="Times New Roman"/>
          <w:sz w:val="24"/>
          <w:szCs w:val="24"/>
        </w:rPr>
        <w:t>Основными целями торгов</w:t>
      </w:r>
      <w:r>
        <w:rPr>
          <w:rFonts w:ascii="Times New Roman" w:hAnsi="Times New Roman" w:cs="Times New Roman"/>
          <w:sz w:val="24"/>
          <w:szCs w:val="24"/>
        </w:rPr>
        <w:t xml:space="preserve"> </w:t>
      </w:r>
      <w:r w:rsidRPr="00F6478C">
        <w:rPr>
          <w:rFonts w:ascii="Times New Roman" w:hAnsi="Times New Roman" w:cs="Times New Roman"/>
          <w:sz w:val="24"/>
          <w:szCs w:val="24"/>
        </w:rPr>
        <w:t>(конкурсов, аукционов)</w:t>
      </w:r>
      <w:r w:rsidRPr="00660745">
        <w:rPr>
          <w:rFonts w:ascii="Times New Roman" w:hAnsi="Times New Roman" w:cs="Times New Roman"/>
          <w:sz w:val="24"/>
          <w:szCs w:val="24"/>
        </w:rPr>
        <w:t xml:space="preserve"> являются:</w:t>
      </w:r>
    </w:p>
    <w:p w:rsidR="00133289" w:rsidRDefault="00133289" w:rsidP="00133289">
      <w:pPr>
        <w:pStyle w:val="ConsPlusNormal"/>
        <w:numPr>
          <w:ilvl w:val="0"/>
          <w:numId w:val="4"/>
        </w:numPr>
        <w:tabs>
          <w:tab w:val="left" w:pos="1276"/>
        </w:tabs>
        <w:ind w:left="0" w:firstLine="851"/>
        <w:jc w:val="both"/>
        <w:outlineLvl w:val="1"/>
        <w:rPr>
          <w:rFonts w:ascii="Times New Roman" w:hAnsi="Times New Roman" w:cs="Times New Roman"/>
          <w:sz w:val="24"/>
          <w:szCs w:val="24"/>
        </w:rPr>
      </w:pPr>
      <w:r w:rsidRPr="00660745">
        <w:rPr>
          <w:rFonts w:ascii="Times New Roman" w:hAnsi="Times New Roman" w:cs="Times New Roman"/>
          <w:sz w:val="24"/>
          <w:szCs w:val="24"/>
        </w:rPr>
        <w:t>заключение договор</w:t>
      </w:r>
      <w:r>
        <w:rPr>
          <w:rFonts w:ascii="Times New Roman" w:hAnsi="Times New Roman" w:cs="Times New Roman"/>
          <w:sz w:val="24"/>
          <w:szCs w:val="24"/>
        </w:rPr>
        <w:t>ов</w:t>
      </w:r>
      <w:r w:rsidRPr="00660745">
        <w:rPr>
          <w:rFonts w:ascii="Times New Roman" w:hAnsi="Times New Roman" w:cs="Times New Roman"/>
          <w:sz w:val="24"/>
          <w:szCs w:val="24"/>
        </w:rPr>
        <w:t xml:space="preserve"> на установку и эксплуатацию рекламн</w:t>
      </w:r>
      <w:r>
        <w:rPr>
          <w:rFonts w:ascii="Times New Roman" w:hAnsi="Times New Roman" w:cs="Times New Roman"/>
          <w:sz w:val="24"/>
          <w:szCs w:val="24"/>
        </w:rPr>
        <w:t>ых</w:t>
      </w:r>
      <w:r w:rsidRPr="00660745">
        <w:rPr>
          <w:rFonts w:ascii="Times New Roman" w:hAnsi="Times New Roman" w:cs="Times New Roman"/>
          <w:sz w:val="24"/>
          <w:szCs w:val="24"/>
        </w:rPr>
        <w:t xml:space="preserve"> конструкци</w:t>
      </w:r>
      <w:r>
        <w:rPr>
          <w:rFonts w:ascii="Times New Roman" w:hAnsi="Times New Roman" w:cs="Times New Roman"/>
          <w:sz w:val="24"/>
          <w:szCs w:val="24"/>
        </w:rPr>
        <w:t>й</w:t>
      </w:r>
      <w:r w:rsidRPr="00660745">
        <w:rPr>
          <w:rFonts w:ascii="Times New Roman" w:hAnsi="Times New Roman" w:cs="Times New Roman"/>
          <w:sz w:val="24"/>
          <w:szCs w:val="24"/>
        </w:rPr>
        <w:t xml:space="preserve"> на земельн</w:t>
      </w:r>
      <w:r>
        <w:rPr>
          <w:rFonts w:ascii="Times New Roman" w:hAnsi="Times New Roman" w:cs="Times New Roman"/>
          <w:sz w:val="24"/>
          <w:szCs w:val="24"/>
        </w:rPr>
        <w:t>ых</w:t>
      </w:r>
      <w:r w:rsidRPr="00660745">
        <w:rPr>
          <w:rFonts w:ascii="Times New Roman" w:hAnsi="Times New Roman" w:cs="Times New Roman"/>
          <w:sz w:val="24"/>
          <w:szCs w:val="24"/>
        </w:rPr>
        <w:t xml:space="preserve"> участк</w:t>
      </w:r>
      <w:r>
        <w:rPr>
          <w:rFonts w:ascii="Times New Roman" w:hAnsi="Times New Roman" w:cs="Times New Roman"/>
          <w:sz w:val="24"/>
          <w:szCs w:val="24"/>
        </w:rPr>
        <w:t>ах</w:t>
      </w:r>
      <w:r w:rsidRPr="00660745">
        <w:rPr>
          <w:rFonts w:ascii="Times New Roman" w:hAnsi="Times New Roman" w:cs="Times New Roman"/>
          <w:sz w:val="24"/>
          <w:szCs w:val="24"/>
        </w:rPr>
        <w:t>, здани</w:t>
      </w:r>
      <w:r>
        <w:rPr>
          <w:rFonts w:ascii="Times New Roman" w:hAnsi="Times New Roman" w:cs="Times New Roman"/>
          <w:sz w:val="24"/>
          <w:szCs w:val="24"/>
        </w:rPr>
        <w:t>ях</w:t>
      </w:r>
      <w:r w:rsidRPr="00660745">
        <w:rPr>
          <w:rFonts w:ascii="Times New Roman" w:hAnsi="Times New Roman" w:cs="Times New Roman"/>
          <w:sz w:val="24"/>
          <w:szCs w:val="24"/>
        </w:rPr>
        <w:t xml:space="preserve"> или ином недвижимом имуществе, находящемс</w:t>
      </w:r>
      <w:r>
        <w:rPr>
          <w:rFonts w:ascii="Times New Roman" w:hAnsi="Times New Roman" w:cs="Times New Roman"/>
          <w:sz w:val="24"/>
          <w:szCs w:val="24"/>
        </w:rPr>
        <w:t xml:space="preserve">я в муниципальной собственности, а также на </w:t>
      </w:r>
      <w:r w:rsidRPr="00660745">
        <w:rPr>
          <w:rFonts w:ascii="Times New Roman" w:hAnsi="Times New Roman" w:cs="Times New Roman"/>
          <w:sz w:val="24"/>
          <w:szCs w:val="24"/>
        </w:rPr>
        <w:t>земельн</w:t>
      </w:r>
      <w:r>
        <w:rPr>
          <w:rFonts w:ascii="Times New Roman" w:hAnsi="Times New Roman" w:cs="Times New Roman"/>
          <w:sz w:val="24"/>
          <w:szCs w:val="24"/>
        </w:rPr>
        <w:t>ых</w:t>
      </w:r>
      <w:r w:rsidRPr="00660745">
        <w:rPr>
          <w:rFonts w:ascii="Times New Roman" w:hAnsi="Times New Roman" w:cs="Times New Roman"/>
          <w:sz w:val="24"/>
          <w:szCs w:val="24"/>
        </w:rPr>
        <w:t xml:space="preserve"> участк</w:t>
      </w:r>
      <w:r>
        <w:rPr>
          <w:rFonts w:ascii="Times New Roman" w:hAnsi="Times New Roman" w:cs="Times New Roman"/>
          <w:sz w:val="24"/>
          <w:szCs w:val="24"/>
        </w:rPr>
        <w:t>ах</w:t>
      </w:r>
      <w:r w:rsidRPr="00660745">
        <w:rPr>
          <w:rFonts w:ascii="Times New Roman" w:hAnsi="Times New Roman" w:cs="Times New Roman"/>
          <w:sz w:val="24"/>
          <w:szCs w:val="24"/>
        </w:rPr>
        <w:t>, государственная собственн</w:t>
      </w:r>
      <w:r>
        <w:rPr>
          <w:rFonts w:ascii="Times New Roman" w:hAnsi="Times New Roman" w:cs="Times New Roman"/>
          <w:sz w:val="24"/>
          <w:szCs w:val="24"/>
        </w:rPr>
        <w:t xml:space="preserve">ость на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не разграничена;</w:t>
      </w:r>
    </w:p>
    <w:p w:rsidR="00133289" w:rsidRDefault="00133289" w:rsidP="00133289">
      <w:pPr>
        <w:pStyle w:val="ConsPlusNormal"/>
        <w:numPr>
          <w:ilvl w:val="0"/>
          <w:numId w:val="4"/>
        </w:numPr>
        <w:tabs>
          <w:tab w:val="left" w:pos="1276"/>
        </w:tabs>
        <w:ind w:left="0" w:firstLine="851"/>
        <w:jc w:val="both"/>
        <w:outlineLvl w:val="1"/>
        <w:rPr>
          <w:rFonts w:ascii="Times New Roman" w:hAnsi="Times New Roman" w:cs="Times New Roman"/>
          <w:sz w:val="24"/>
          <w:szCs w:val="24"/>
        </w:rPr>
      </w:pPr>
      <w:r w:rsidRPr="00660745">
        <w:rPr>
          <w:rFonts w:ascii="Times New Roman" w:hAnsi="Times New Roman" w:cs="Times New Roman"/>
          <w:sz w:val="24"/>
          <w:szCs w:val="24"/>
        </w:rPr>
        <w:t xml:space="preserve">пополнение бюджета муниципального образования </w:t>
      </w:r>
      <w:r>
        <w:rPr>
          <w:rFonts w:ascii="Times New Roman" w:hAnsi="Times New Roman" w:cs="Times New Roman"/>
          <w:sz w:val="24"/>
          <w:szCs w:val="24"/>
        </w:rPr>
        <w:t>«Город Обнинск»;</w:t>
      </w:r>
    </w:p>
    <w:p w:rsidR="00133289" w:rsidRDefault="00133289" w:rsidP="00133289">
      <w:pPr>
        <w:pStyle w:val="ConsPlusNormal"/>
        <w:numPr>
          <w:ilvl w:val="0"/>
          <w:numId w:val="4"/>
        </w:numPr>
        <w:tabs>
          <w:tab w:val="left" w:pos="1276"/>
        </w:tabs>
        <w:ind w:left="0" w:firstLine="851"/>
        <w:jc w:val="both"/>
        <w:outlineLvl w:val="1"/>
        <w:rPr>
          <w:rFonts w:ascii="Times New Roman" w:hAnsi="Times New Roman" w:cs="Times New Roman"/>
          <w:sz w:val="24"/>
          <w:szCs w:val="24"/>
        </w:rPr>
      </w:pPr>
      <w:r w:rsidRPr="00EE2F05">
        <w:rPr>
          <w:rFonts w:ascii="Times New Roman" w:hAnsi="Times New Roman" w:cs="Times New Roman"/>
          <w:sz w:val="24"/>
          <w:szCs w:val="24"/>
        </w:rPr>
        <w:t>улучшение внешнего облика</w:t>
      </w:r>
      <w:r>
        <w:rPr>
          <w:rFonts w:ascii="Times New Roman" w:hAnsi="Times New Roman" w:cs="Times New Roman"/>
          <w:sz w:val="24"/>
          <w:szCs w:val="24"/>
        </w:rPr>
        <w:t xml:space="preserve"> города</w:t>
      </w:r>
      <w:r w:rsidRPr="00EE2F05">
        <w:rPr>
          <w:rFonts w:ascii="Times New Roman" w:hAnsi="Times New Roman" w:cs="Times New Roman"/>
          <w:sz w:val="24"/>
          <w:szCs w:val="24"/>
        </w:rPr>
        <w:t>;</w:t>
      </w:r>
    </w:p>
    <w:p w:rsidR="00133289" w:rsidRDefault="00133289" w:rsidP="00133289">
      <w:pPr>
        <w:pStyle w:val="ConsPlusNormal"/>
        <w:numPr>
          <w:ilvl w:val="0"/>
          <w:numId w:val="4"/>
        </w:numPr>
        <w:tabs>
          <w:tab w:val="left" w:pos="1276"/>
        </w:tabs>
        <w:ind w:left="0" w:firstLine="851"/>
        <w:jc w:val="both"/>
        <w:outlineLvl w:val="1"/>
        <w:rPr>
          <w:rFonts w:ascii="Times New Roman" w:hAnsi="Times New Roman" w:cs="Times New Roman"/>
          <w:sz w:val="24"/>
          <w:szCs w:val="24"/>
        </w:rPr>
      </w:pPr>
      <w:r w:rsidRPr="00EE2F05">
        <w:rPr>
          <w:rFonts w:ascii="Times New Roman" w:hAnsi="Times New Roman" w:cs="Times New Roman"/>
          <w:sz w:val="24"/>
          <w:szCs w:val="24"/>
        </w:rPr>
        <w:t>создание ра</w:t>
      </w:r>
      <w:r>
        <w:rPr>
          <w:rFonts w:ascii="Times New Roman" w:hAnsi="Times New Roman" w:cs="Times New Roman"/>
          <w:sz w:val="24"/>
          <w:szCs w:val="24"/>
        </w:rPr>
        <w:t xml:space="preserve">вных условий и возможностей по </w:t>
      </w:r>
      <w:r w:rsidRPr="00EE2F05">
        <w:rPr>
          <w:rFonts w:ascii="Times New Roman" w:hAnsi="Times New Roman" w:cs="Times New Roman"/>
          <w:sz w:val="24"/>
          <w:szCs w:val="24"/>
        </w:rPr>
        <w:t>установк</w:t>
      </w:r>
      <w:r>
        <w:rPr>
          <w:rFonts w:ascii="Times New Roman" w:hAnsi="Times New Roman" w:cs="Times New Roman"/>
          <w:sz w:val="24"/>
          <w:szCs w:val="24"/>
        </w:rPr>
        <w:t>е</w:t>
      </w:r>
      <w:r w:rsidRPr="00EE2F05">
        <w:rPr>
          <w:rFonts w:ascii="Times New Roman" w:hAnsi="Times New Roman" w:cs="Times New Roman"/>
          <w:sz w:val="24"/>
          <w:szCs w:val="24"/>
        </w:rPr>
        <w:t xml:space="preserve"> и эксплуатации рекламных конструкций</w:t>
      </w:r>
      <w:r>
        <w:rPr>
          <w:rFonts w:ascii="Times New Roman" w:hAnsi="Times New Roman" w:cs="Times New Roman"/>
          <w:sz w:val="24"/>
          <w:szCs w:val="24"/>
        </w:rPr>
        <w:t xml:space="preserve"> для лиц</w:t>
      </w:r>
      <w:r w:rsidRPr="001138B7">
        <w:rPr>
          <w:rFonts w:ascii="Times New Roman" w:hAnsi="Times New Roman" w:cs="Times New Roman"/>
          <w:sz w:val="24"/>
          <w:szCs w:val="24"/>
        </w:rPr>
        <w:t>, желающ</w:t>
      </w:r>
      <w:r>
        <w:rPr>
          <w:rFonts w:ascii="Times New Roman" w:hAnsi="Times New Roman" w:cs="Times New Roman"/>
          <w:sz w:val="24"/>
          <w:szCs w:val="24"/>
        </w:rPr>
        <w:t>их</w:t>
      </w:r>
      <w:r w:rsidRPr="001138B7">
        <w:rPr>
          <w:rFonts w:ascii="Times New Roman" w:hAnsi="Times New Roman" w:cs="Times New Roman"/>
          <w:sz w:val="24"/>
          <w:szCs w:val="24"/>
        </w:rPr>
        <w:t xml:space="preserve"> установить и эксплуатировать рекламн</w:t>
      </w:r>
      <w:r>
        <w:rPr>
          <w:rFonts w:ascii="Times New Roman" w:hAnsi="Times New Roman" w:cs="Times New Roman"/>
          <w:sz w:val="24"/>
          <w:szCs w:val="24"/>
        </w:rPr>
        <w:t>ые</w:t>
      </w:r>
      <w:r w:rsidRPr="001138B7">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1138B7">
        <w:rPr>
          <w:rFonts w:ascii="Times New Roman" w:hAnsi="Times New Roman" w:cs="Times New Roman"/>
          <w:sz w:val="24"/>
          <w:szCs w:val="24"/>
        </w:rPr>
        <w:t xml:space="preserve"> на земельн</w:t>
      </w:r>
      <w:r>
        <w:rPr>
          <w:rFonts w:ascii="Times New Roman" w:hAnsi="Times New Roman" w:cs="Times New Roman"/>
          <w:sz w:val="24"/>
          <w:szCs w:val="24"/>
        </w:rPr>
        <w:t>ых</w:t>
      </w:r>
      <w:r w:rsidRPr="001138B7">
        <w:rPr>
          <w:rFonts w:ascii="Times New Roman" w:hAnsi="Times New Roman" w:cs="Times New Roman"/>
          <w:sz w:val="24"/>
          <w:szCs w:val="24"/>
        </w:rPr>
        <w:t xml:space="preserve"> участк</w:t>
      </w:r>
      <w:r>
        <w:rPr>
          <w:rFonts w:ascii="Times New Roman" w:hAnsi="Times New Roman" w:cs="Times New Roman"/>
          <w:sz w:val="24"/>
          <w:szCs w:val="24"/>
        </w:rPr>
        <w:t>ах</w:t>
      </w:r>
      <w:r w:rsidRPr="001138B7">
        <w:rPr>
          <w:rFonts w:ascii="Times New Roman" w:hAnsi="Times New Roman" w:cs="Times New Roman"/>
          <w:sz w:val="24"/>
          <w:szCs w:val="24"/>
        </w:rPr>
        <w:t>, здани</w:t>
      </w:r>
      <w:r>
        <w:rPr>
          <w:rFonts w:ascii="Times New Roman" w:hAnsi="Times New Roman" w:cs="Times New Roman"/>
          <w:sz w:val="24"/>
          <w:szCs w:val="24"/>
        </w:rPr>
        <w:t>ях</w:t>
      </w:r>
      <w:r w:rsidRPr="001138B7">
        <w:rPr>
          <w:rFonts w:ascii="Times New Roman" w:hAnsi="Times New Roman" w:cs="Times New Roman"/>
          <w:sz w:val="24"/>
          <w:szCs w:val="24"/>
        </w:rPr>
        <w:t xml:space="preserve"> или ином недвижимом имуществе, находящемся в муниципальной собственности, </w:t>
      </w:r>
      <w:r>
        <w:rPr>
          <w:rFonts w:ascii="Times New Roman" w:hAnsi="Times New Roman" w:cs="Times New Roman"/>
          <w:sz w:val="24"/>
          <w:szCs w:val="24"/>
        </w:rPr>
        <w:t xml:space="preserve">а также на земельных участках, </w:t>
      </w:r>
      <w:r w:rsidRPr="001138B7">
        <w:rPr>
          <w:rFonts w:ascii="Times New Roman" w:hAnsi="Times New Roman" w:cs="Times New Roman"/>
          <w:sz w:val="24"/>
          <w:szCs w:val="24"/>
        </w:rPr>
        <w:t>государственная собственность на которы</w:t>
      </w:r>
      <w:r>
        <w:rPr>
          <w:rFonts w:ascii="Times New Roman" w:hAnsi="Times New Roman" w:cs="Times New Roman"/>
          <w:sz w:val="24"/>
          <w:szCs w:val="24"/>
        </w:rPr>
        <w:t>е</w:t>
      </w:r>
      <w:r w:rsidRPr="001138B7">
        <w:rPr>
          <w:rFonts w:ascii="Times New Roman" w:hAnsi="Times New Roman" w:cs="Times New Roman"/>
          <w:sz w:val="24"/>
          <w:szCs w:val="24"/>
        </w:rPr>
        <w:t xml:space="preserve"> не разграничена</w:t>
      </w:r>
      <w:r w:rsidRPr="00EE2F05">
        <w:rPr>
          <w:rFonts w:ascii="Times New Roman" w:hAnsi="Times New Roman" w:cs="Times New Roman"/>
          <w:sz w:val="24"/>
          <w:szCs w:val="24"/>
        </w:rPr>
        <w:t>;</w:t>
      </w:r>
    </w:p>
    <w:p w:rsidR="00133289" w:rsidRPr="00EE2F05" w:rsidRDefault="00133289" w:rsidP="00133289">
      <w:pPr>
        <w:pStyle w:val="ConsPlusNormal"/>
        <w:numPr>
          <w:ilvl w:val="0"/>
          <w:numId w:val="4"/>
        </w:numPr>
        <w:tabs>
          <w:tab w:val="left" w:pos="1276"/>
        </w:tabs>
        <w:ind w:left="0" w:firstLine="851"/>
        <w:jc w:val="both"/>
        <w:outlineLvl w:val="1"/>
        <w:rPr>
          <w:rFonts w:ascii="Times New Roman" w:hAnsi="Times New Roman" w:cs="Times New Roman"/>
          <w:sz w:val="24"/>
          <w:szCs w:val="24"/>
        </w:rPr>
      </w:pPr>
      <w:r w:rsidRPr="00EE2F05">
        <w:rPr>
          <w:rFonts w:ascii="Times New Roman" w:hAnsi="Times New Roman" w:cs="Times New Roman"/>
          <w:sz w:val="24"/>
          <w:szCs w:val="24"/>
        </w:rPr>
        <w:t>оптимизация установки и эксплуатации рекламных конструкций, повышение уровня дизайнерских и конструктивных решений</w:t>
      </w:r>
      <w:r>
        <w:rPr>
          <w:rFonts w:ascii="Times New Roman" w:hAnsi="Times New Roman" w:cs="Times New Roman"/>
          <w:sz w:val="24"/>
          <w:szCs w:val="24"/>
        </w:rPr>
        <w:t>.</w:t>
      </w:r>
    </w:p>
    <w:p w:rsidR="00133289" w:rsidRPr="00F6478C" w:rsidRDefault="00133289" w:rsidP="00133289">
      <w:pPr>
        <w:pStyle w:val="ConsPlusNormal"/>
        <w:numPr>
          <w:ilvl w:val="1"/>
          <w:numId w:val="2"/>
        </w:numPr>
        <w:ind w:left="0" w:firstLine="851"/>
        <w:jc w:val="both"/>
        <w:outlineLvl w:val="1"/>
        <w:rPr>
          <w:rFonts w:ascii="Times New Roman" w:hAnsi="Times New Roman" w:cs="Times New Roman"/>
          <w:sz w:val="24"/>
          <w:szCs w:val="24"/>
        </w:rPr>
      </w:pPr>
      <w:r w:rsidRPr="00660745">
        <w:rPr>
          <w:rFonts w:ascii="Times New Roman" w:hAnsi="Times New Roman" w:cs="Times New Roman"/>
          <w:sz w:val="24"/>
          <w:szCs w:val="24"/>
        </w:rPr>
        <w:t>Основными принципами проведения торгов</w:t>
      </w:r>
      <w:r>
        <w:rPr>
          <w:rFonts w:ascii="Times New Roman" w:hAnsi="Times New Roman" w:cs="Times New Roman"/>
          <w:sz w:val="24"/>
          <w:szCs w:val="24"/>
        </w:rPr>
        <w:t xml:space="preserve"> </w:t>
      </w:r>
      <w:r w:rsidRPr="00F6478C">
        <w:rPr>
          <w:rFonts w:ascii="Times New Roman" w:hAnsi="Times New Roman" w:cs="Times New Roman"/>
          <w:sz w:val="24"/>
          <w:szCs w:val="24"/>
        </w:rPr>
        <w:t>(конкурсов, аукционов)</w:t>
      </w:r>
      <w:r>
        <w:rPr>
          <w:rFonts w:ascii="Times New Roman" w:hAnsi="Times New Roman" w:cs="Times New Roman"/>
          <w:sz w:val="24"/>
          <w:szCs w:val="24"/>
        </w:rPr>
        <w:t xml:space="preserve"> </w:t>
      </w:r>
      <w:r w:rsidRPr="00660745">
        <w:rPr>
          <w:rFonts w:ascii="Times New Roman" w:hAnsi="Times New Roman" w:cs="Times New Roman"/>
          <w:sz w:val="24"/>
          <w:szCs w:val="24"/>
        </w:rPr>
        <w:t>являются: единство требований для всех участников, открытость и доступность информации о проведении торгов, гласность и состязательность при проведении торгов.</w:t>
      </w:r>
    </w:p>
    <w:p w:rsidR="00133289" w:rsidRDefault="00133289" w:rsidP="00133289">
      <w:pPr>
        <w:pStyle w:val="ConsPlusNormal"/>
        <w:numPr>
          <w:ilvl w:val="1"/>
          <w:numId w:val="2"/>
        </w:numPr>
        <w:ind w:left="0" w:firstLine="851"/>
        <w:jc w:val="both"/>
        <w:outlineLvl w:val="1"/>
        <w:rPr>
          <w:rFonts w:ascii="Times New Roman" w:hAnsi="Times New Roman" w:cs="Times New Roman"/>
          <w:sz w:val="24"/>
          <w:szCs w:val="24"/>
        </w:rPr>
      </w:pPr>
      <w:r w:rsidRPr="00FA7E6E">
        <w:rPr>
          <w:rFonts w:ascii="Times New Roman" w:hAnsi="Times New Roman" w:cs="Times New Roman"/>
          <w:sz w:val="24"/>
          <w:szCs w:val="24"/>
        </w:rPr>
        <w:t xml:space="preserve">Предметом торгов (конкурса, аукциона) является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w:t>
      </w:r>
      <w:r w:rsidRPr="00FA7E6E">
        <w:rPr>
          <w:rFonts w:ascii="Times New Roman" w:hAnsi="Times New Roman" w:cs="Times New Roman"/>
          <w:sz w:val="24"/>
          <w:szCs w:val="24"/>
        </w:rPr>
        <w:lastRenderedPageBreak/>
        <w:t>муниципального образования «Город Обнинск», а также на земельных участках, государственная собственность на которые не разграничена</w:t>
      </w:r>
      <w:r>
        <w:rPr>
          <w:rFonts w:ascii="Times New Roman" w:hAnsi="Times New Roman" w:cs="Times New Roman"/>
          <w:sz w:val="24"/>
          <w:szCs w:val="24"/>
        </w:rPr>
        <w:t>.</w:t>
      </w:r>
    </w:p>
    <w:p w:rsidR="00133289" w:rsidRDefault="00133289" w:rsidP="00133289">
      <w:pPr>
        <w:pStyle w:val="ConsPlusNormal"/>
        <w:numPr>
          <w:ilvl w:val="1"/>
          <w:numId w:val="2"/>
        </w:numPr>
        <w:ind w:left="0" w:firstLine="851"/>
        <w:jc w:val="both"/>
        <w:outlineLvl w:val="1"/>
        <w:rPr>
          <w:rFonts w:ascii="Times New Roman" w:hAnsi="Times New Roman" w:cs="Times New Roman"/>
          <w:sz w:val="24"/>
          <w:szCs w:val="24"/>
        </w:rPr>
      </w:pPr>
      <w:r w:rsidRPr="005B4974">
        <w:rPr>
          <w:rFonts w:ascii="Times New Roman" w:hAnsi="Times New Roman" w:cs="Times New Roman"/>
          <w:sz w:val="24"/>
          <w:szCs w:val="24"/>
        </w:rPr>
        <w:t xml:space="preserve">Форма проведения торгов устанавливается </w:t>
      </w:r>
      <w:proofErr w:type="spellStart"/>
      <w:r>
        <w:rPr>
          <w:rFonts w:ascii="Times New Roman" w:hAnsi="Times New Roman" w:cs="Times New Roman"/>
          <w:sz w:val="24"/>
          <w:szCs w:val="24"/>
        </w:rPr>
        <w:t>Обнинским</w:t>
      </w:r>
      <w:proofErr w:type="spellEnd"/>
      <w:r>
        <w:rPr>
          <w:rFonts w:ascii="Times New Roman" w:hAnsi="Times New Roman" w:cs="Times New Roman"/>
          <w:sz w:val="24"/>
          <w:szCs w:val="24"/>
        </w:rPr>
        <w:t xml:space="preserve"> Городским Собранием.</w:t>
      </w:r>
    </w:p>
    <w:p w:rsidR="00133289" w:rsidRDefault="00133289" w:rsidP="00133289">
      <w:pPr>
        <w:pStyle w:val="ConsPlusNormal"/>
        <w:numPr>
          <w:ilvl w:val="1"/>
          <w:numId w:val="2"/>
        </w:numPr>
        <w:ind w:left="0" w:firstLine="851"/>
        <w:jc w:val="both"/>
        <w:outlineLvl w:val="1"/>
        <w:rPr>
          <w:rFonts w:ascii="Times New Roman" w:hAnsi="Times New Roman" w:cs="Times New Roman"/>
          <w:sz w:val="24"/>
          <w:szCs w:val="24"/>
        </w:rPr>
      </w:pPr>
      <w:r w:rsidRPr="005B4974">
        <w:rPr>
          <w:rFonts w:ascii="Times New Roman" w:hAnsi="Times New Roman" w:cs="Times New Roman"/>
          <w:sz w:val="24"/>
          <w:szCs w:val="24"/>
        </w:rPr>
        <w:t>Аукцион является открытым по составу участников и по способу подачи заявок.</w:t>
      </w:r>
    </w:p>
    <w:p w:rsidR="00133289" w:rsidRDefault="00133289" w:rsidP="00133289">
      <w:pPr>
        <w:pStyle w:val="ConsPlusNormal"/>
        <w:numPr>
          <w:ilvl w:val="1"/>
          <w:numId w:val="2"/>
        </w:numPr>
        <w:ind w:left="0" w:firstLine="851"/>
        <w:jc w:val="both"/>
        <w:outlineLvl w:val="1"/>
        <w:rPr>
          <w:rFonts w:ascii="Times New Roman" w:hAnsi="Times New Roman" w:cs="Times New Roman"/>
          <w:sz w:val="24"/>
          <w:szCs w:val="24"/>
        </w:rPr>
      </w:pPr>
      <w:r w:rsidRPr="005B4974">
        <w:rPr>
          <w:rFonts w:ascii="Times New Roman" w:hAnsi="Times New Roman" w:cs="Times New Roman"/>
          <w:sz w:val="24"/>
          <w:szCs w:val="24"/>
        </w:rPr>
        <w:t>Конкурс является открытым по составу участников и по способу подачи конкурсных предложений.</w:t>
      </w:r>
    </w:p>
    <w:p w:rsidR="00133289" w:rsidRDefault="00133289" w:rsidP="00133289">
      <w:pPr>
        <w:pStyle w:val="ConsPlusNormal"/>
        <w:ind w:left="851"/>
        <w:jc w:val="both"/>
        <w:rPr>
          <w:rFonts w:ascii="Times New Roman" w:hAnsi="Times New Roman" w:cs="Times New Roman"/>
          <w:sz w:val="24"/>
          <w:szCs w:val="24"/>
        </w:rPr>
      </w:pPr>
    </w:p>
    <w:p w:rsidR="00133289" w:rsidRDefault="00133289" w:rsidP="00133289">
      <w:pPr>
        <w:pStyle w:val="ConsPlusNormal"/>
        <w:numPr>
          <w:ilvl w:val="0"/>
          <w:numId w:val="1"/>
        </w:numPr>
        <w:ind w:left="0" w:firstLine="0"/>
        <w:jc w:val="center"/>
        <w:outlineLvl w:val="1"/>
        <w:rPr>
          <w:rFonts w:ascii="Times New Roman" w:hAnsi="Times New Roman" w:cs="Times New Roman"/>
          <w:sz w:val="24"/>
          <w:szCs w:val="24"/>
        </w:rPr>
      </w:pPr>
      <w:r w:rsidRPr="002A6FF2">
        <w:rPr>
          <w:rFonts w:ascii="Times New Roman" w:hAnsi="Times New Roman" w:cs="Times New Roman"/>
          <w:sz w:val="24"/>
          <w:szCs w:val="24"/>
        </w:rPr>
        <w:t>Основные понятия</w:t>
      </w:r>
    </w:p>
    <w:p w:rsidR="00133289" w:rsidRPr="002A6FF2" w:rsidRDefault="00133289" w:rsidP="00133289">
      <w:pPr>
        <w:pStyle w:val="ConsPlusNormal"/>
        <w:outlineLvl w:val="1"/>
        <w:rPr>
          <w:rFonts w:ascii="Times New Roman" w:hAnsi="Times New Roman" w:cs="Times New Roman"/>
          <w:sz w:val="24"/>
          <w:szCs w:val="24"/>
        </w:rPr>
      </w:pPr>
    </w:p>
    <w:p w:rsidR="00133289" w:rsidRDefault="00133289" w:rsidP="00133289">
      <w:pPr>
        <w:pStyle w:val="ConsPlusNormal"/>
        <w:ind w:firstLine="851"/>
        <w:jc w:val="both"/>
        <w:rPr>
          <w:rFonts w:ascii="Times New Roman" w:hAnsi="Times New Roman" w:cs="Times New Roman"/>
          <w:sz w:val="24"/>
          <w:szCs w:val="24"/>
        </w:rPr>
      </w:pPr>
      <w:r w:rsidRPr="002A6FF2">
        <w:rPr>
          <w:rFonts w:ascii="Times New Roman" w:hAnsi="Times New Roman" w:cs="Times New Roman"/>
          <w:sz w:val="24"/>
          <w:szCs w:val="24"/>
        </w:rPr>
        <w:t>В настоящем Положение применяются следующие понятия:</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Торги (конкурс или аукцион)</w:t>
      </w:r>
      <w:r w:rsidRPr="00233F07">
        <w:rPr>
          <w:rFonts w:ascii="Times New Roman" w:hAnsi="Times New Roman" w:cs="Times New Roman"/>
          <w:sz w:val="24"/>
          <w:szCs w:val="24"/>
        </w:rPr>
        <w:t xml:space="preserve"> </w:t>
      </w:r>
      <w:r>
        <w:rPr>
          <w:rFonts w:ascii="Times New Roman" w:hAnsi="Times New Roman" w:cs="Times New Roman"/>
          <w:sz w:val="24"/>
          <w:szCs w:val="24"/>
        </w:rPr>
        <w:t>на право заключения</w:t>
      </w:r>
      <w:r w:rsidRPr="00F6478C">
        <w:rPr>
          <w:rFonts w:ascii="Times New Roman" w:hAnsi="Times New Roman" w:cs="Times New Roman"/>
          <w:sz w:val="24"/>
          <w:szCs w:val="24"/>
        </w:rPr>
        <w:t xml:space="preserve">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w:t>
      </w:r>
      <w:r>
        <w:rPr>
          <w:rFonts w:ascii="Times New Roman" w:hAnsi="Times New Roman" w:cs="Times New Roman"/>
          <w:sz w:val="24"/>
          <w:szCs w:val="24"/>
        </w:rPr>
        <w:t xml:space="preserve"> - </w:t>
      </w:r>
      <w:r w:rsidRPr="00233F07">
        <w:rPr>
          <w:rFonts w:ascii="Times New Roman" w:hAnsi="Times New Roman" w:cs="Times New Roman"/>
          <w:sz w:val="24"/>
          <w:szCs w:val="24"/>
        </w:rPr>
        <w:t xml:space="preserve">конкурентная форма отбора </w:t>
      </w:r>
      <w:r>
        <w:rPr>
          <w:rFonts w:ascii="Times New Roman" w:hAnsi="Times New Roman" w:cs="Times New Roman"/>
          <w:sz w:val="24"/>
          <w:szCs w:val="24"/>
        </w:rPr>
        <w:t xml:space="preserve">претендентов на право заключения </w:t>
      </w:r>
      <w:r w:rsidRPr="00233F07">
        <w:rPr>
          <w:rFonts w:ascii="Times New Roman" w:hAnsi="Times New Roman" w:cs="Times New Roman"/>
          <w:sz w:val="24"/>
          <w:szCs w:val="24"/>
        </w:rPr>
        <w:t xml:space="preserve"> договоров на установку и эксплуатацию рекламных конструкций на земельных участках, зданиях или ином недвижимом имуществе, находящемся</w:t>
      </w:r>
      <w:proofErr w:type="gramEnd"/>
      <w:r w:rsidRPr="00233F07">
        <w:rPr>
          <w:rFonts w:ascii="Times New Roman" w:hAnsi="Times New Roman" w:cs="Times New Roman"/>
          <w:sz w:val="24"/>
          <w:szCs w:val="24"/>
        </w:rPr>
        <w:t xml:space="preserve"> в муниципальной собственности, а также на земельных участках, государственная собственность на которые не разграничена</w:t>
      </w:r>
      <w:r>
        <w:rPr>
          <w:rFonts w:ascii="Times New Roman" w:hAnsi="Times New Roman" w:cs="Times New Roman"/>
          <w:sz w:val="24"/>
          <w:szCs w:val="24"/>
        </w:rPr>
        <w:t xml:space="preserve"> </w:t>
      </w:r>
      <w:r w:rsidRPr="00233F07">
        <w:rPr>
          <w:rFonts w:ascii="Times New Roman" w:hAnsi="Times New Roman" w:cs="Times New Roman"/>
          <w:sz w:val="24"/>
          <w:szCs w:val="24"/>
        </w:rPr>
        <w:t xml:space="preserve">по заранее объявленным в документации условиям, в </w:t>
      </w:r>
      <w:proofErr w:type="spellStart"/>
      <w:r w:rsidRPr="00233F07">
        <w:rPr>
          <w:rFonts w:ascii="Times New Roman" w:hAnsi="Times New Roman" w:cs="Times New Roman"/>
          <w:sz w:val="24"/>
          <w:szCs w:val="24"/>
        </w:rPr>
        <w:t>оговоренные</w:t>
      </w:r>
      <w:proofErr w:type="spellEnd"/>
      <w:r w:rsidRPr="00233F07">
        <w:rPr>
          <w:rFonts w:ascii="Times New Roman" w:hAnsi="Times New Roman" w:cs="Times New Roman"/>
          <w:sz w:val="24"/>
          <w:szCs w:val="24"/>
        </w:rPr>
        <w:t xml:space="preserve"> сроки на принципах состязательности, справедливости и эффективности</w:t>
      </w:r>
      <w:r>
        <w:rPr>
          <w:rFonts w:ascii="Times New Roman" w:hAnsi="Times New Roman" w:cs="Times New Roman"/>
          <w:sz w:val="24"/>
          <w:szCs w:val="24"/>
        </w:rPr>
        <w:t xml:space="preserve"> (далее – торги)</w:t>
      </w:r>
      <w:r w:rsidRPr="00233F07">
        <w:rPr>
          <w:rFonts w:ascii="Times New Roman" w:hAnsi="Times New Roman" w:cs="Times New Roman"/>
          <w:sz w:val="24"/>
          <w:szCs w:val="24"/>
        </w:rPr>
        <w:t>.</w:t>
      </w:r>
    </w:p>
    <w:p w:rsidR="00133289" w:rsidRPr="00F20F3E" w:rsidRDefault="00133289" w:rsidP="00133289">
      <w:pPr>
        <w:pStyle w:val="ConsPlusNormal"/>
        <w:numPr>
          <w:ilvl w:val="1"/>
          <w:numId w:val="1"/>
        </w:numPr>
        <w:ind w:left="0" w:firstLine="851"/>
        <w:jc w:val="both"/>
        <w:rPr>
          <w:rFonts w:ascii="Times New Roman" w:hAnsi="Times New Roman" w:cs="Times New Roman"/>
          <w:sz w:val="24"/>
          <w:szCs w:val="24"/>
        </w:rPr>
      </w:pPr>
      <w:r w:rsidRPr="00F20F3E">
        <w:rPr>
          <w:rFonts w:ascii="Times New Roman" w:hAnsi="Times New Roman" w:cs="Times New Roman"/>
          <w:sz w:val="24"/>
          <w:szCs w:val="24"/>
        </w:rPr>
        <w:t xml:space="preserve">Аукцион – способ определения </w:t>
      </w:r>
      <w:r>
        <w:rPr>
          <w:rFonts w:ascii="Times New Roman" w:hAnsi="Times New Roman" w:cs="Times New Roman"/>
          <w:sz w:val="24"/>
          <w:szCs w:val="24"/>
        </w:rPr>
        <w:t>Победителя</w:t>
      </w:r>
      <w:r w:rsidRPr="00F20F3E">
        <w:rPr>
          <w:rFonts w:ascii="Times New Roman" w:hAnsi="Times New Roman" w:cs="Times New Roman"/>
          <w:sz w:val="24"/>
          <w:szCs w:val="24"/>
        </w:rPr>
        <w:t>, при котором выигравшим торги на аукционе признается лицо, предложившее наиболее высокую цену.</w:t>
      </w:r>
    </w:p>
    <w:p w:rsidR="00133289" w:rsidRPr="00AC261D" w:rsidRDefault="00133289" w:rsidP="00133289">
      <w:pPr>
        <w:pStyle w:val="ConsPlusNormal"/>
        <w:numPr>
          <w:ilvl w:val="1"/>
          <w:numId w:val="1"/>
        </w:numPr>
        <w:ind w:left="0" w:firstLine="851"/>
        <w:jc w:val="both"/>
        <w:rPr>
          <w:rFonts w:ascii="Times New Roman" w:hAnsi="Times New Roman" w:cs="Times New Roman"/>
          <w:sz w:val="24"/>
          <w:szCs w:val="24"/>
        </w:rPr>
      </w:pPr>
      <w:r w:rsidRPr="00D8480F">
        <w:rPr>
          <w:rFonts w:ascii="Times New Roman" w:hAnsi="Times New Roman" w:cs="Times New Roman"/>
          <w:sz w:val="24"/>
          <w:szCs w:val="24"/>
        </w:rPr>
        <w:t xml:space="preserve">Конкурс – </w:t>
      </w:r>
      <w:r w:rsidRPr="00F20F3E">
        <w:rPr>
          <w:rFonts w:ascii="Times New Roman" w:hAnsi="Times New Roman" w:cs="Times New Roman"/>
          <w:sz w:val="24"/>
          <w:szCs w:val="24"/>
        </w:rPr>
        <w:t xml:space="preserve">способ определения </w:t>
      </w:r>
      <w:r>
        <w:rPr>
          <w:rFonts w:ascii="Times New Roman" w:hAnsi="Times New Roman" w:cs="Times New Roman"/>
          <w:sz w:val="24"/>
          <w:szCs w:val="24"/>
        </w:rPr>
        <w:t xml:space="preserve">Победителя, </w:t>
      </w:r>
      <w:r w:rsidRPr="00F20F3E">
        <w:rPr>
          <w:rFonts w:ascii="Times New Roman" w:hAnsi="Times New Roman" w:cs="Times New Roman"/>
          <w:sz w:val="24"/>
          <w:szCs w:val="24"/>
        </w:rPr>
        <w:t>при котором</w:t>
      </w:r>
      <w:r w:rsidRPr="00D8480F">
        <w:rPr>
          <w:rFonts w:ascii="Times New Roman" w:hAnsi="Times New Roman" w:cs="Times New Roman"/>
          <w:sz w:val="24"/>
          <w:szCs w:val="24"/>
        </w:rPr>
        <w:t xml:space="preserve"> </w:t>
      </w:r>
      <w:r>
        <w:rPr>
          <w:rFonts w:ascii="Times New Roman" w:hAnsi="Times New Roman" w:cs="Times New Roman"/>
          <w:sz w:val="24"/>
          <w:szCs w:val="24"/>
        </w:rPr>
        <w:t>выигравшим конкурс</w:t>
      </w:r>
      <w:r w:rsidRPr="00AC261D">
        <w:rPr>
          <w:rFonts w:ascii="Times New Roman" w:hAnsi="Times New Roman" w:cs="Times New Roman"/>
          <w:sz w:val="24"/>
          <w:szCs w:val="24"/>
        </w:rPr>
        <w:t xml:space="preserve"> </w:t>
      </w:r>
      <w:r w:rsidRPr="001E7246">
        <w:rPr>
          <w:rFonts w:ascii="Times New Roman" w:hAnsi="Times New Roman" w:cs="Times New Roman"/>
          <w:sz w:val="24"/>
          <w:szCs w:val="24"/>
        </w:rPr>
        <w:t>признается лицо</w:t>
      </w:r>
      <w:r>
        <w:rPr>
          <w:rFonts w:ascii="Times New Roman" w:hAnsi="Times New Roman" w:cs="Times New Roman"/>
          <w:sz w:val="24"/>
          <w:szCs w:val="24"/>
        </w:rPr>
        <w:t xml:space="preserve">, </w:t>
      </w:r>
      <w:r w:rsidRPr="00AC261D">
        <w:rPr>
          <w:rFonts w:ascii="Times New Roman" w:hAnsi="Times New Roman" w:cs="Times New Roman"/>
          <w:sz w:val="24"/>
          <w:szCs w:val="24"/>
        </w:rPr>
        <w:t xml:space="preserve">которое по заключению конкурсной </w:t>
      </w:r>
      <w:r>
        <w:rPr>
          <w:rFonts w:ascii="Times New Roman" w:hAnsi="Times New Roman" w:cs="Times New Roman"/>
          <w:sz w:val="24"/>
          <w:szCs w:val="24"/>
        </w:rPr>
        <w:t>комисс</w:t>
      </w:r>
      <w:r w:rsidRPr="00AC261D">
        <w:rPr>
          <w:rFonts w:ascii="Times New Roman" w:hAnsi="Times New Roman" w:cs="Times New Roman"/>
          <w:sz w:val="24"/>
          <w:szCs w:val="24"/>
        </w:rPr>
        <w:t>ии набрало максимальное количество баллов</w:t>
      </w:r>
      <w:r>
        <w:rPr>
          <w:rFonts w:ascii="Times New Roman" w:hAnsi="Times New Roman" w:cs="Times New Roman"/>
          <w:sz w:val="24"/>
          <w:szCs w:val="24"/>
        </w:rPr>
        <w:t>, т.е.</w:t>
      </w:r>
      <w:r w:rsidRPr="00AC261D">
        <w:rPr>
          <w:rFonts w:ascii="Times New Roman" w:hAnsi="Times New Roman" w:cs="Times New Roman"/>
          <w:sz w:val="24"/>
          <w:szCs w:val="24"/>
        </w:rPr>
        <w:t xml:space="preserve"> предложило лучшие условия</w:t>
      </w:r>
      <w:r>
        <w:rPr>
          <w:rFonts w:ascii="Times New Roman" w:hAnsi="Times New Roman" w:cs="Times New Roman"/>
          <w:sz w:val="24"/>
          <w:szCs w:val="24"/>
        </w:rPr>
        <w:t>.</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Комисс</w:t>
      </w:r>
      <w:r w:rsidRPr="001E7246">
        <w:rPr>
          <w:rFonts w:ascii="Times New Roman" w:hAnsi="Times New Roman" w:cs="Times New Roman"/>
          <w:sz w:val="24"/>
          <w:szCs w:val="24"/>
        </w:rPr>
        <w:t xml:space="preserve">ия по проведению торгов - коллегиальный орган, сформированный </w:t>
      </w:r>
      <w:r>
        <w:rPr>
          <w:rFonts w:ascii="Times New Roman" w:hAnsi="Times New Roman" w:cs="Times New Roman"/>
          <w:sz w:val="24"/>
          <w:szCs w:val="24"/>
        </w:rPr>
        <w:t xml:space="preserve">Продавцом </w:t>
      </w:r>
      <w:r w:rsidRPr="001E7246">
        <w:rPr>
          <w:rFonts w:ascii="Times New Roman" w:hAnsi="Times New Roman" w:cs="Times New Roman"/>
          <w:sz w:val="24"/>
          <w:szCs w:val="24"/>
        </w:rPr>
        <w:t>для проведения конкурсов (аукционов) на право заключения Договора</w:t>
      </w:r>
      <w:r w:rsidRPr="001E7246">
        <w:t xml:space="preserve"> </w:t>
      </w:r>
      <w:r w:rsidRPr="001E7246">
        <w:rPr>
          <w:rFonts w:ascii="Times New Roman" w:hAnsi="Times New Roman" w:cs="Times New Roman"/>
          <w:sz w:val="24"/>
          <w:szCs w:val="24"/>
        </w:rPr>
        <w:t xml:space="preserve">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 Обнинск», а также на земельном участке, государственная собственность на который не разграничена  (далее по тексту - </w:t>
      </w:r>
      <w:r>
        <w:rPr>
          <w:rFonts w:ascii="Times New Roman" w:hAnsi="Times New Roman" w:cs="Times New Roman"/>
          <w:sz w:val="24"/>
          <w:szCs w:val="24"/>
        </w:rPr>
        <w:t>комисс</w:t>
      </w:r>
      <w:r w:rsidRPr="001E7246">
        <w:rPr>
          <w:rFonts w:ascii="Times New Roman" w:hAnsi="Times New Roman" w:cs="Times New Roman"/>
          <w:sz w:val="24"/>
          <w:szCs w:val="24"/>
        </w:rPr>
        <w:t>ия)</w:t>
      </w:r>
      <w:r>
        <w:rPr>
          <w:rFonts w:ascii="Times New Roman" w:hAnsi="Times New Roman" w:cs="Times New Roman"/>
          <w:sz w:val="24"/>
          <w:szCs w:val="24"/>
        </w:rPr>
        <w:t>.</w:t>
      </w:r>
      <w:proofErr w:type="gramEnd"/>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proofErr w:type="gramStart"/>
      <w:r w:rsidRPr="00C81F63">
        <w:rPr>
          <w:rFonts w:ascii="Times New Roman" w:hAnsi="Times New Roman" w:cs="Times New Roman"/>
          <w:sz w:val="24"/>
          <w:szCs w:val="24"/>
        </w:rPr>
        <w:t xml:space="preserve">Договор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 Обнинск», а также на земельном участке, государственная собственность на который не разграничена  - договор, </w:t>
      </w:r>
      <w:proofErr w:type="spellStart"/>
      <w:r w:rsidRPr="00C81F63">
        <w:rPr>
          <w:rFonts w:ascii="Times New Roman" w:hAnsi="Times New Roman" w:cs="Times New Roman"/>
          <w:sz w:val="24"/>
          <w:szCs w:val="24"/>
        </w:rPr>
        <w:t>заключенный</w:t>
      </w:r>
      <w:proofErr w:type="spellEnd"/>
      <w:r w:rsidRPr="00C81F63">
        <w:rPr>
          <w:rFonts w:ascii="Times New Roman" w:hAnsi="Times New Roman" w:cs="Times New Roman"/>
          <w:sz w:val="24"/>
          <w:szCs w:val="24"/>
        </w:rPr>
        <w:t xml:space="preserve"> между Продавцом и </w:t>
      </w:r>
      <w:r>
        <w:rPr>
          <w:rFonts w:ascii="Times New Roman" w:hAnsi="Times New Roman" w:cs="Times New Roman"/>
          <w:sz w:val="24"/>
          <w:szCs w:val="24"/>
        </w:rPr>
        <w:t>Победителем</w:t>
      </w:r>
      <w:r w:rsidRPr="00C81F63">
        <w:rPr>
          <w:rFonts w:ascii="Times New Roman" w:hAnsi="Times New Roman" w:cs="Times New Roman"/>
          <w:sz w:val="24"/>
          <w:szCs w:val="24"/>
        </w:rPr>
        <w:t xml:space="preserve"> либо единственным участником торгов или лицом, заявке на участие которого присвоен второй номер (в случае уклонения или отказа </w:t>
      </w:r>
      <w:r>
        <w:rPr>
          <w:rFonts w:ascii="Times New Roman" w:hAnsi="Times New Roman" w:cs="Times New Roman"/>
          <w:sz w:val="24"/>
          <w:szCs w:val="24"/>
        </w:rPr>
        <w:t>Победителя</w:t>
      </w:r>
      <w:r w:rsidRPr="00C81F63">
        <w:rPr>
          <w:rFonts w:ascii="Times New Roman" w:hAnsi="Times New Roman" w:cs="Times New Roman"/>
          <w:sz w:val="24"/>
          <w:szCs w:val="24"/>
        </w:rPr>
        <w:t xml:space="preserve"> от заключения</w:t>
      </w:r>
      <w:proofErr w:type="gramEnd"/>
      <w:r w:rsidRPr="00C81F63">
        <w:rPr>
          <w:rFonts w:ascii="Times New Roman" w:hAnsi="Times New Roman" w:cs="Times New Roman"/>
          <w:sz w:val="24"/>
          <w:szCs w:val="24"/>
        </w:rPr>
        <w:t xml:space="preserve"> </w:t>
      </w:r>
      <w:proofErr w:type="gramStart"/>
      <w:r w:rsidRPr="00C81F63">
        <w:rPr>
          <w:rFonts w:ascii="Times New Roman" w:hAnsi="Times New Roman" w:cs="Times New Roman"/>
          <w:sz w:val="24"/>
          <w:szCs w:val="24"/>
        </w:rPr>
        <w:t xml:space="preserve">Договора), в порядке, предусмотренном действующим настоящим Положением (далее – Договор). </w:t>
      </w:r>
      <w:proofErr w:type="gramEnd"/>
    </w:p>
    <w:p w:rsidR="00133289" w:rsidRPr="00C81F63" w:rsidRDefault="00133289" w:rsidP="00133289">
      <w:pPr>
        <w:pStyle w:val="ConsPlusNormal"/>
        <w:numPr>
          <w:ilvl w:val="1"/>
          <w:numId w:val="1"/>
        </w:numPr>
        <w:ind w:left="0" w:firstLine="851"/>
        <w:jc w:val="both"/>
        <w:rPr>
          <w:rFonts w:ascii="Times New Roman" w:hAnsi="Times New Roman" w:cs="Times New Roman"/>
          <w:sz w:val="24"/>
          <w:szCs w:val="24"/>
        </w:rPr>
      </w:pPr>
      <w:r w:rsidRPr="00C81F63">
        <w:rPr>
          <w:rFonts w:ascii="Times New Roman" w:hAnsi="Times New Roman" w:cs="Times New Roman"/>
          <w:sz w:val="24"/>
          <w:szCs w:val="24"/>
        </w:rPr>
        <w:t>Предельны</w:t>
      </w:r>
      <w:r>
        <w:rPr>
          <w:rFonts w:ascii="Times New Roman" w:hAnsi="Times New Roman" w:cs="Times New Roman"/>
          <w:sz w:val="24"/>
          <w:szCs w:val="24"/>
        </w:rPr>
        <w:t>й срок</w:t>
      </w:r>
      <w:r w:rsidRPr="00C81F63">
        <w:rPr>
          <w:rFonts w:ascii="Times New Roman" w:hAnsi="Times New Roman" w:cs="Times New Roman"/>
          <w:sz w:val="24"/>
          <w:szCs w:val="24"/>
        </w:rPr>
        <w:t>, на которые заключа</w:t>
      </w:r>
      <w:r>
        <w:rPr>
          <w:rFonts w:ascii="Times New Roman" w:hAnsi="Times New Roman" w:cs="Times New Roman"/>
          <w:sz w:val="24"/>
          <w:szCs w:val="24"/>
        </w:rPr>
        <w:t>ется</w:t>
      </w:r>
      <w:r w:rsidRPr="00C81F63">
        <w:rPr>
          <w:rFonts w:ascii="Times New Roman" w:hAnsi="Times New Roman" w:cs="Times New Roman"/>
          <w:sz w:val="24"/>
          <w:szCs w:val="24"/>
        </w:rPr>
        <w:t xml:space="preserve"> Договор, устанавлива</w:t>
      </w:r>
      <w:r>
        <w:rPr>
          <w:rFonts w:ascii="Times New Roman" w:hAnsi="Times New Roman" w:cs="Times New Roman"/>
          <w:sz w:val="24"/>
          <w:szCs w:val="24"/>
        </w:rPr>
        <w:t>е</w:t>
      </w:r>
      <w:r w:rsidRPr="00C81F63">
        <w:rPr>
          <w:rFonts w:ascii="Times New Roman" w:hAnsi="Times New Roman" w:cs="Times New Roman"/>
          <w:sz w:val="24"/>
          <w:szCs w:val="24"/>
        </w:rPr>
        <w:t>тся Субъектом Российской Федерации.</w:t>
      </w:r>
    </w:p>
    <w:p w:rsidR="00133289" w:rsidRPr="00942D7F" w:rsidRDefault="00133289" w:rsidP="00133289">
      <w:pPr>
        <w:pStyle w:val="ConsPlusNormal"/>
        <w:numPr>
          <w:ilvl w:val="1"/>
          <w:numId w:val="1"/>
        </w:numPr>
        <w:ind w:left="0" w:firstLine="851"/>
        <w:jc w:val="both"/>
        <w:rPr>
          <w:rFonts w:ascii="Times New Roman" w:hAnsi="Times New Roman" w:cs="Times New Roman"/>
          <w:sz w:val="24"/>
          <w:szCs w:val="24"/>
        </w:rPr>
      </w:pPr>
      <w:proofErr w:type="gramStart"/>
      <w:r w:rsidRPr="00942D7F">
        <w:rPr>
          <w:rFonts w:ascii="Times New Roman" w:hAnsi="Times New Roman" w:cs="Times New Roman"/>
          <w:sz w:val="24"/>
          <w:szCs w:val="24"/>
        </w:rPr>
        <w:t>Претендент на участие в торгах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выразившее волеизъявление установить и эксплуатировать рекламную конструкцию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 и</w:t>
      </w:r>
      <w:proofErr w:type="gramEnd"/>
      <w:r w:rsidRPr="00942D7F">
        <w:rPr>
          <w:rFonts w:ascii="Times New Roman" w:hAnsi="Times New Roman" w:cs="Times New Roman"/>
          <w:sz w:val="24"/>
          <w:szCs w:val="24"/>
        </w:rPr>
        <w:t xml:space="preserve"> </w:t>
      </w:r>
      <w:proofErr w:type="gramStart"/>
      <w:r w:rsidRPr="00942D7F">
        <w:rPr>
          <w:rFonts w:ascii="Times New Roman" w:hAnsi="Times New Roman" w:cs="Times New Roman"/>
          <w:sz w:val="24"/>
          <w:szCs w:val="24"/>
        </w:rPr>
        <w:t>подавшее</w:t>
      </w:r>
      <w:proofErr w:type="gramEnd"/>
      <w:r w:rsidRPr="00942D7F">
        <w:rPr>
          <w:rFonts w:ascii="Times New Roman" w:hAnsi="Times New Roman" w:cs="Times New Roman"/>
          <w:sz w:val="24"/>
          <w:szCs w:val="24"/>
        </w:rPr>
        <w:t xml:space="preserve">, в соответствии с настоящим Положением, заявку о намерении участвовать в торгах (далее – </w:t>
      </w:r>
      <w:r>
        <w:rPr>
          <w:rFonts w:ascii="Times New Roman" w:hAnsi="Times New Roman" w:cs="Times New Roman"/>
          <w:sz w:val="24"/>
          <w:szCs w:val="24"/>
        </w:rPr>
        <w:t>П</w:t>
      </w:r>
      <w:r w:rsidRPr="00942D7F">
        <w:rPr>
          <w:rFonts w:ascii="Times New Roman" w:hAnsi="Times New Roman" w:cs="Times New Roman"/>
          <w:sz w:val="24"/>
          <w:szCs w:val="24"/>
        </w:rPr>
        <w:t>ретендент);</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sidRPr="001138B7">
        <w:rPr>
          <w:rFonts w:ascii="Times New Roman" w:hAnsi="Times New Roman" w:cs="Times New Roman"/>
          <w:sz w:val="24"/>
          <w:szCs w:val="24"/>
        </w:rPr>
        <w:t>Участник торгов</w:t>
      </w:r>
      <w:r>
        <w:rPr>
          <w:rFonts w:ascii="Times New Roman" w:hAnsi="Times New Roman" w:cs="Times New Roman"/>
          <w:sz w:val="24"/>
          <w:szCs w:val="24"/>
        </w:rPr>
        <w:t xml:space="preserve"> – </w:t>
      </w:r>
      <w:r w:rsidRPr="001138B7">
        <w:rPr>
          <w:rFonts w:ascii="Times New Roman" w:hAnsi="Times New Roman" w:cs="Times New Roman"/>
          <w:sz w:val="24"/>
          <w:szCs w:val="24"/>
        </w:rPr>
        <w:t xml:space="preserve">лицо, допущенное </w:t>
      </w:r>
      <w:r>
        <w:rPr>
          <w:rFonts w:ascii="Times New Roman" w:hAnsi="Times New Roman" w:cs="Times New Roman"/>
          <w:sz w:val="24"/>
          <w:szCs w:val="24"/>
        </w:rPr>
        <w:t>комисс</w:t>
      </w:r>
      <w:r w:rsidRPr="001138B7">
        <w:rPr>
          <w:rFonts w:ascii="Times New Roman" w:hAnsi="Times New Roman" w:cs="Times New Roman"/>
          <w:sz w:val="24"/>
          <w:szCs w:val="24"/>
        </w:rPr>
        <w:t xml:space="preserve">ией к участию в </w:t>
      </w:r>
      <w:r>
        <w:rPr>
          <w:rFonts w:ascii="Times New Roman" w:hAnsi="Times New Roman" w:cs="Times New Roman"/>
          <w:sz w:val="24"/>
          <w:szCs w:val="24"/>
        </w:rPr>
        <w:t>торгах.</w:t>
      </w:r>
    </w:p>
    <w:p w:rsidR="00133289" w:rsidRPr="00BA16F7" w:rsidRDefault="00133289" w:rsidP="00133289">
      <w:pPr>
        <w:pStyle w:val="ConsPlusNormal"/>
        <w:numPr>
          <w:ilvl w:val="1"/>
          <w:numId w:val="1"/>
        </w:numPr>
        <w:ind w:left="0" w:firstLine="851"/>
        <w:jc w:val="both"/>
        <w:rPr>
          <w:rFonts w:ascii="Times New Roman" w:hAnsi="Times New Roman" w:cs="Times New Roman"/>
          <w:sz w:val="24"/>
          <w:szCs w:val="24"/>
        </w:rPr>
      </w:pPr>
      <w:r w:rsidRPr="00BA16F7">
        <w:rPr>
          <w:rFonts w:ascii="Times New Roman" w:hAnsi="Times New Roman" w:cs="Times New Roman"/>
          <w:sz w:val="24"/>
          <w:szCs w:val="24"/>
        </w:rPr>
        <w:t xml:space="preserve">Победитель торгов – лицо, предложившее наиболее высокую цену за предмет </w:t>
      </w:r>
      <w:r>
        <w:rPr>
          <w:rFonts w:ascii="Times New Roman" w:hAnsi="Times New Roman" w:cs="Times New Roman"/>
          <w:sz w:val="24"/>
          <w:szCs w:val="24"/>
        </w:rPr>
        <w:t>торгов</w:t>
      </w:r>
      <w:r w:rsidRPr="00BA16F7">
        <w:rPr>
          <w:rFonts w:ascii="Times New Roman" w:hAnsi="Times New Roman" w:cs="Times New Roman"/>
          <w:sz w:val="24"/>
          <w:szCs w:val="24"/>
        </w:rPr>
        <w:t xml:space="preserve"> (лот)</w:t>
      </w:r>
      <w:r>
        <w:rPr>
          <w:rFonts w:ascii="Times New Roman" w:hAnsi="Times New Roman" w:cs="Times New Roman"/>
          <w:sz w:val="24"/>
          <w:szCs w:val="24"/>
        </w:rPr>
        <w:t xml:space="preserve"> (в случае проведения торгов в форме аукциона)</w:t>
      </w:r>
      <w:r w:rsidRPr="00BA16F7">
        <w:rPr>
          <w:rFonts w:ascii="Times New Roman" w:hAnsi="Times New Roman" w:cs="Times New Roman"/>
          <w:sz w:val="24"/>
          <w:szCs w:val="24"/>
        </w:rPr>
        <w:t xml:space="preserve"> либо набравшее максимальное количество баллов</w:t>
      </w:r>
      <w:r>
        <w:rPr>
          <w:rFonts w:ascii="Times New Roman" w:hAnsi="Times New Roman" w:cs="Times New Roman"/>
          <w:sz w:val="24"/>
          <w:szCs w:val="24"/>
        </w:rPr>
        <w:t>, т.е.</w:t>
      </w:r>
      <w:r w:rsidRPr="00BA16F7">
        <w:rPr>
          <w:rFonts w:ascii="Times New Roman" w:hAnsi="Times New Roman" w:cs="Times New Roman"/>
          <w:sz w:val="24"/>
          <w:szCs w:val="24"/>
        </w:rPr>
        <w:t xml:space="preserve"> предложившее лучшие условия исполнения Договора</w:t>
      </w:r>
      <w:r>
        <w:rPr>
          <w:rFonts w:ascii="Times New Roman" w:hAnsi="Times New Roman" w:cs="Times New Roman"/>
          <w:sz w:val="24"/>
          <w:szCs w:val="24"/>
        </w:rPr>
        <w:t xml:space="preserve"> (в случае проведения торгов в форме конкурса) (далее – Победитель).</w:t>
      </w:r>
      <w:r w:rsidRPr="00BA16F7">
        <w:rPr>
          <w:rFonts w:ascii="Times New Roman" w:hAnsi="Times New Roman" w:cs="Times New Roman"/>
          <w:sz w:val="24"/>
          <w:szCs w:val="24"/>
        </w:rPr>
        <w:t xml:space="preserve"> </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sidRPr="001138B7">
        <w:rPr>
          <w:rFonts w:ascii="Times New Roman" w:hAnsi="Times New Roman" w:cs="Times New Roman"/>
          <w:sz w:val="24"/>
          <w:szCs w:val="24"/>
        </w:rPr>
        <w:t>Обеспечение заявки (</w:t>
      </w:r>
      <w:r>
        <w:rPr>
          <w:rFonts w:ascii="Times New Roman" w:hAnsi="Times New Roman" w:cs="Times New Roman"/>
          <w:sz w:val="24"/>
          <w:szCs w:val="24"/>
        </w:rPr>
        <w:t>задаток</w:t>
      </w:r>
      <w:r w:rsidRPr="001138B7">
        <w:rPr>
          <w:rFonts w:ascii="Times New Roman" w:hAnsi="Times New Roman" w:cs="Times New Roman"/>
          <w:sz w:val="24"/>
          <w:szCs w:val="24"/>
        </w:rPr>
        <w:t xml:space="preserve">)  - сумма денежных средств, перечисляемых на </w:t>
      </w:r>
      <w:proofErr w:type="spellStart"/>
      <w:r w:rsidRPr="001138B7">
        <w:rPr>
          <w:rFonts w:ascii="Times New Roman" w:hAnsi="Times New Roman" w:cs="Times New Roman"/>
          <w:sz w:val="24"/>
          <w:szCs w:val="24"/>
        </w:rPr>
        <w:t>счет</w:t>
      </w:r>
      <w:proofErr w:type="spellEnd"/>
      <w:r w:rsidRPr="001138B7">
        <w:rPr>
          <w:rFonts w:ascii="Times New Roman" w:hAnsi="Times New Roman" w:cs="Times New Roman"/>
          <w:sz w:val="24"/>
          <w:szCs w:val="24"/>
        </w:rPr>
        <w:t xml:space="preserve"> </w:t>
      </w:r>
      <w:r>
        <w:rPr>
          <w:rFonts w:ascii="Times New Roman" w:hAnsi="Times New Roman" w:cs="Times New Roman"/>
          <w:sz w:val="24"/>
          <w:szCs w:val="24"/>
        </w:rPr>
        <w:t>Продавца</w:t>
      </w:r>
      <w:r w:rsidRPr="001138B7">
        <w:rPr>
          <w:rFonts w:ascii="Times New Roman" w:hAnsi="Times New Roman" w:cs="Times New Roman"/>
          <w:sz w:val="24"/>
          <w:szCs w:val="24"/>
        </w:rPr>
        <w:t xml:space="preserve"> </w:t>
      </w:r>
      <w:r>
        <w:rPr>
          <w:rFonts w:ascii="Times New Roman" w:hAnsi="Times New Roman" w:cs="Times New Roman"/>
          <w:sz w:val="24"/>
          <w:szCs w:val="24"/>
        </w:rPr>
        <w:t>П</w:t>
      </w:r>
      <w:r w:rsidRPr="001138B7">
        <w:rPr>
          <w:rFonts w:ascii="Times New Roman" w:hAnsi="Times New Roman" w:cs="Times New Roman"/>
          <w:sz w:val="24"/>
          <w:szCs w:val="24"/>
        </w:rPr>
        <w:t>ретендентом, в целях обеспечения заявки на участие в торгах и свидетельствующая о реальности намерений заключения Договора.</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proofErr w:type="gramStart"/>
      <w:r w:rsidRPr="00942D7F">
        <w:rPr>
          <w:rFonts w:ascii="Times New Roman" w:hAnsi="Times New Roman" w:cs="Times New Roman"/>
          <w:sz w:val="24"/>
          <w:szCs w:val="24"/>
        </w:rPr>
        <w:t xml:space="preserve">Начальная (минимальная) цена по </w:t>
      </w:r>
      <w:r>
        <w:rPr>
          <w:rFonts w:ascii="Times New Roman" w:hAnsi="Times New Roman" w:cs="Times New Roman"/>
          <w:sz w:val="24"/>
          <w:szCs w:val="24"/>
        </w:rPr>
        <w:t>Д</w:t>
      </w:r>
      <w:r w:rsidRPr="00942D7F">
        <w:rPr>
          <w:rFonts w:ascii="Times New Roman" w:hAnsi="Times New Roman" w:cs="Times New Roman"/>
          <w:sz w:val="24"/>
          <w:szCs w:val="24"/>
        </w:rPr>
        <w:t>оговору</w:t>
      </w:r>
      <w:r>
        <w:rPr>
          <w:rFonts w:ascii="Times New Roman" w:hAnsi="Times New Roman" w:cs="Times New Roman"/>
          <w:sz w:val="24"/>
          <w:szCs w:val="24"/>
        </w:rPr>
        <w:t xml:space="preserve"> </w:t>
      </w:r>
      <w:r w:rsidRPr="00942D7F">
        <w:rPr>
          <w:rFonts w:ascii="Times New Roman" w:hAnsi="Times New Roman" w:cs="Times New Roman"/>
          <w:sz w:val="24"/>
          <w:szCs w:val="24"/>
        </w:rPr>
        <w:t xml:space="preserve">– это минимальная цена, установленная </w:t>
      </w:r>
      <w:r>
        <w:rPr>
          <w:rFonts w:ascii="Times New Roman" w:hAnsi="Times New Roman" w:cs="Times New Roman"/>
          <w:sz w:val="24"/>
          <w:szCs w:val="24"/>
        </w:rPr>
        <w:t>П</w:t>
      </w:r>
      <w:r w:rsidRPr="00942D7F">
        <w:rPr>
          <w:rFonts w:ascii="Times New Roman" w:hAnsi="Times New Roman" w:cs="Times New Roman"/>
          <w:sz w:val="24"/>
          <w:szCs w:val="24"/>
        </w:rPr>
        <w:t>родавцом</w:t>
      </w:r>
      <w:r w:rsidRPr="00BA16F7">
        <w:t xml:space="preserve"> </w:t>
      </w:r>
      <w:r w:rsidRPr="00942D7F">
        <w:rPr>
          <w:rFonts w:ascii="Times New Roman" w:hAnsi="Times New Roman" w:cs="Times New Roman"/>
          <w:sz w:val="24"/>
          <w:szCs w:val="24"/>
        </w:rPr>
        <w:t xml:space="preserve">права на заключение Договора на предмет торгов, рассчитанная в соответствии с </w:t>
      </w:r>
      <w:r w:rsidRPr="00942D7F">
        <w:rPr>
          <w:rFonts w:ascii="Times New Roman" w:hAnsi="Times New Roman" w:cs="Times New Roman"/>
          <w:sz w:val="24"/>
        </w:rPr>
        <w:t xml:space="preserve">Методикой </w:t>
      </w:r>
      <w:proofErr w:type="spellStart"/>
      <w:r w:rsidRPr="00942D7F">
        <w:rPr>
          <w:rFonts w:ascii="Times New Roman" w:hAnsi="Times New Roman" w:cs="Times New Roman"/>
          <w:sz w:val="24"/>
        </w:rPr>
        <w:t>расчета</w:t>
      </w:r>
      <w:proofErr w:type="spellEnd"/>
      <w:r w:rsidRPr="00942D7F">
        <w:rPr>
          <w:rFonts w:ascii="Times New Roman" w:hAnsi="Times New Roman" w:cs="Times New Roman"/>
          <w:sz w:val="24"/>
        </w:rPr>
        <w:t xml:space="preserve"> начальной (минимальной) цены по договорам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«Город Обнинск»,  </w:t>
      </w:r>
      <w:r w:rsidRPr="00942D7F">
        <w:rPr>
          <w:rFonts w:ascii="Times New Roman" w:hAnsi="Times New Roman" w:cs="Times New Roman"/>
          <w:sz w:val="24"/>
          <w:szCs w:val="24"/>
        </w:rPr>
        <w:t>а также на земельных участках, государственная собственность на которые не разграничена</w:t>
      </w:r>
      <w:proofErr w:type="gramEnd"/>
      <w:r w:rsidRPr="00942D7F">
        <w:rPr>
          <w:rFonts w:ascii="Times New Roman" w:hAnsi="Times New Roman" w:cs="Times New Roman"/>
          <w:sz w:val="24"/>
          <w:szCs w:val="24"/>
        </w:rPr>
        <w:t xml:space="preserve"> (Приложение № 1).</w:t>
      </w:r>
    </w:p>
    <w:p w:rsidR="00133289" w:rsidRPr="00942D7F" w:rsidRDefault="00133289" w:rsidP="00133289">
      <w:pPr>
        <w:pStyle w:val="ConsPlusNormal"/>
        <w:numPr>
          <w:ilvl w:val="1"/>
          <w:numId w:val="1"/>
        </w:numPr>
        <w:ind w:left="0" w:firstLine="851"/>
        <w:jc w:val="both"/>
        <w:rPr>
          <w:rFonts w:ascii="Times New Roman" w:hAnsi="Times New Roman" w:cs="Times New Roman"/>
          <w:sz w:val="24"/>
          <w:szCs w:val="24"/>
        </w:rPr>
      </w:pPr>
      <w:r w:rsidRPr="00942D7F">
        <w:rPr>
          <w:rFonts w:ascii="Times New Roman" w:hAnsi="Times New Roman" w:cs="Times New Roman"/>
          <w:sz w:val="24"/>
          <w:szCs w:val="24"/>
        </w:rPr>
        <w:t>Протокол рассмотрения заявок</w:t>
      </w:r>
      <w:r>
        <w:rPr>
          <w:rFonts w:ascii="Times New Roman" w:hAnsi="Times New Roman" w:cs="Times New Roman"/>
          <w:sz w:val="24"/>
          <w:szCs w:val="24"/>
        </w:rPr>
        <w:t xml:space="preserve"> на участие в торгах</w:t>
      </w:r>
      <w:r w:rsidRPr="00942D7F">
        <w:rPr>
          <w:rFonts w:ascii="Times New Roman" w:hAnsi="Times New Roman" w:cs="Times New Roman"/>
          <w:sz w:val="24"/>
          <w:szCs w:val="24"/>
        </w:rPr>
        <w:t xml:space="preserve"> - протокол, подписываемый членами </w:t>
      </w:r>
      <w:r>
        <w:rPr>
          <w:rFonts w:ascii="Times New Roman" w:hAnsi="Times New Roman" w:cs="Times New Roman"/>
          <w:sz w:val="24"/>
          <w:szCs w:val="24"/>
        </w:rPr>
        <w:t>комисс</w:t>
      </w:r>
      <w:r w:rsidRPr="00942D7F">
        <w:rPr>
          <w:rFonts w:ascii="Times New Roman" w:hAnsi="Times New Roman" w:cs="Times New Roman"/>
          <w:sz w:val="24"/>
          <w:szCs w:val="24"/>
        </w:rPr>
        <w:t xml:space="preserve">ии, содержащий решение о допуске к участию в </w:t>
      </w:r>
      <w:r>
        <w:rPr>
          <w:rFonts w:ascii="Times New Roman" w:hAnsi="Times New Roman" w:cs="Times New Roman"/>
          <w:sz w:val="24"/>
          <w:szCs w:val="24"/>
        </w:rPr>
        <w:t>торгах</w:t>
      </w:r>
      <w:r w:rsidRPr="00942D7F">
        <w:rPr>
          <w:rFonts w:ascii="Times New Roman" w:hAnsi="Times New Roman" w:cs="Times New Roman"/>
          <w:sz w:val="24"/>
          <w:szCs w:val="24"/>
        </w:rPr>
        <w:t xml:space="preserve"> и признании </w:t>
      </w:r>
      <w:r>
        <w:rPr>
          <w:rFonts w:ascii="Times New Roman" w:hAnsi="Times New Roman" w:cs="Times New Roman"/>
          <w:sz w:val="24"/>
          <w:szCs w:val="24"/>
        </w:rPr>
        <w:t xml:space="preserve">Претендентов </w:t>
      </w:r>
      <w:r w:rsidRPr="00942D7F">
        <w:rPr>
          <w:rFonts w:ascii="Times New Roman" w:hAnsi="Times New Roman" w:cs="Times New Roman"/>
          <w:sz w:val="24"/>
          <w:szCs w:val="24"/>
        </w:rPr>
        <w:t>участник</w:t>
      </w:r>
      <w:r>
        <w:rPr>
          <w:rFonts w:ascii="Times New Roman" w:hAnsi="Times New Roman" w:cs="Times New Roman"/>
          <w:sz w:val="24"/>
          <w:szCs w:val="24"/>
        </w:rPr>
        <w:t>ами</w:t>
      </w:r>
      <w:r w:rsidRPr="00942D7F">
        <w:rPr>
          <w:rFonts w:ascii="Times New Roman" w:hAnsi="Times New Roman" w:cs="Times New Roman"/>
          <w:sz w:val="24"/>
          <w:szCs w:val="24"/>
        </w:rPr>
        <w:t xml:space="preserve"> </w:t>
      </w:r>
      <w:r>
        <w:rPr>
          <w:rFonts w:ascii="Times New Roman" w:hAnsi="Times New Roman" w:cs="Times New Roman"/>
          <w:sz w:val="24"/>
          <w:szCs w:val="24"/>
        </w:rPr>
        <w:t>торгов</w:t>
      </w:r>
      <w:r w:rsidRPr="00942D7F">
        <w:rPr>
          <w:rFonts w:ascii="Times New Roman" w:hAnsi="Times New Roman" w:cs="Times New Roman"/>
          <w:sz w:val="24"/>
          <w:szCs w:val="24"/>
        </w:rPr>
        <w:t xml:space="preserve"> либо об отказе в допуске к участию в </w:t>
      </w:r>
      <w:r>
        <w:rPr>
          <w:rFonts w:ascii="Times New Roman" w:hAnsi="Times New Roman" w:cs="Times New Roman"/>
          <w:sz w:val="24"/>
          <w:szCs w:val="24"/>
        </w:rPr>
        <w:t>торгах</w:t>
      </w:r>
      <w:r w:rsidRPr="00942D7F">
        <w:rPr>
          <w:rFonts w:ascii="Times New Roman" w:hAnsi="Times New Roman" w:cs="Times New Roman"/>
          <w:sz w:val="24"/>
          <w:szCs w:val="24"/>
        </w:rPr>
        <w:t>.</w:t>
      </w:r>
    </w:p>
    <w:p w:rsidR="00133289" w:rsidRPr="00942D7F" w:rsidRDefault="00133289" w:rsidP="00133289">
      <w:pPr>
        <w:pStyle w:val="ConsPlusNormal"/>
        <w:numPr>
          <w:ilvl w:val="1"/>
          <w:numId w:val="1"/>
        </w:numPr>
        <w:ind w:left="0" w:firstLine="851"/>
        <w:jc w:val="both"/>
        <w:rPr>
          <w:rFonts w:ascii="Times New Roman" w:hAnsi="Times New Roman" w:cs="Times New Roman"/>
          <w:sz w:val="24"/>
          <w:szCs w:val="24"/>
        </w:rPr>
      </w:pPr>
      <w:r w:rsidRPr="00942D7F">
        <w:rPr>
          <w:rFonts w:ascii="Times New Roman" w:hAnsi="Times New Roman" w:cs="Times New Roman"/>
          <w:sz w:val="24"/>
          <w:szCs w:val="24"/>
        </w:rPr>
        <w:t xml:space="preserve">Протокол </w:t>
      </w:r>
      <w:r>
        <w:rPr>
          <w:rFonts w:ascii="Times New Roman" w:hAnsi="Times New Roman" w:cs="Times New Roman"/>
          <w:sz w:val="24"/>
          <w:szCs w:val="24"/>
        </w:rPr>
        <w:t>о результатах торгов</w:t>
      </w:r>
      <w:r w:rsidRPr="00942D7F">
        <w:rPr>
          <w:rFonts w:ascii="Times New Roman" w:hAnsi="Times New Roman" w:cs="Times New Roman"/>
          <w:sz w:val="24"/>
          <w:szCs w:val="24"/>
        </w:rPr>
        <w:t xml:space="preserve"> - протокол, подписываемый членами конкурсной </w:t>
      </w:r>
      <w:r>
        <w:rPr>
          <w:rFonts w:ascii="Times New Roman" w:hAnsi="Times New Roman" w:cs="Times New Roman"/>
          <w:sz w:val="24"/>
          <w:szCs w:val="24"/>
        </w:rPr>
        <w:t>комисс</w:t>
      </w:r>
      <w:r w:rsidRPr="00942D7F">
        <w:rPr>
          <w:rFonts w:ascii="Times New Roman" w:hAnsi="Times New Roman" w:cs="Times New Roman"/>
          <w:sz w:val="24"/>
          <w:szCs w:val="24"/>
        </w:rPr>
        <w:t>ии,</w:t>
      </w:r>
      <w:r>
        <w:rPr>
          <w:rFonts w:ascii="Times New Roman" w:hAnsi="Times New Roman" w:cs="Times New Roman"/>
          <w:sz w:val="24"/>
          <w:szCs w:val="24"/>
        </w:rPr>
        <w:t xml:space="preserve"> аукционистом (в случае проведения торгов в форме аукциона), Продавцом и Победителем,</w:t>
      </w:r>
      <w:r w:rsidRPr="00942D7F">
        <w:rPr>
          <w:rFonts w:ascii="Times New Roman" w:hAnsi="Times New Roman" w:cs="Times New Roman"/>
          <w:sz w:val="24"/>
          <w:szCs w:val="24"/>
        </w:rPr>
        <w:t xml:space="preserve"> содержащий сведения о </w:t>
      </w:r>
      <w:r>
        <w:rPr>
          <w:rFonts w:ascii="Times New Roman" w:hAnsi="Times New Roman" w:cs="Times New Roman"/>
          <w:sz w:val="24"/>
          <w:szCs w:val="24"/>
        </w:rPr>
        <w:t xml:space="preserve">результатах торгов и  </w:t>
      </w:r>
      <w:r w:rsidRPr="00942D7F">
        <w:rPr>
          <w:rFonts w:ascii="Times New Roman" w:hAnsi="Times New Roman" w:cs="Times New Roman"/>
          <w:sz w:val="24"/>
          <w:szCs w:val="24"/>
        </w:rPr>
        <w:t xml:space="preserve">признании участника </w:t>
      </w:r>
      <w:r>
        <w:rPr>
          <w:rFonts w:ascii="Times New Roman" w:hAnsi="Times New Roman" w:cs="Times New Roman"/>
          <w:sz w:val="24"/>
          <w:szCs w:val="24"/>
        </w:rPr>
        <w:t>торгов</w:t>
      </w:r>
      <w:r w:rsidRPr="00942D7F">
        <w:rPr>
          <w:rFonts w:ascii="Times New Roman" w:hAnsi="Times New Roman" w:cs="Times New Roman"/>
          <w:sz w:val="24"/>
          <w:szCs w:val="24"/>
        </w:rPr>
        <w:t xml:space="preserve"> </w:t>
      </w:r>
      <w:r>
        <w:rPr>
          <w:rFonts w:ascii="Times New Roman" w:hAnsi="Times New Roman" w:cs="Times New Roman"/>
          <w:sz w:val="24"/>
          <w:szCs w:val="24"/>
        </w:rPr>
        <w:t>Победителем.</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sidRPr="00942D7F">
        <w:rPr>
          <w:rFonts w:ascii="Times New Roman" w:hAnsi="Times New Roman" w:cs="Times New Roman"/>
          <w:sz w:val="24"/>
          <w:szCs w:val="24"/>
        </w:rPr>
        <w:t xml:space="preserve">Протокол об отказе или уклонении от заключения Договора - протокол, подписываемый членами </w:t>
      </w:r>
      <w:r>
        <w:rPr>
          <w:rFonts w:ascii="Times New Roman" w:hAnsi="Times New Roman" w:cs="Times New Roman"/>
          <w:sz w:val="24"/>
          <w:szCs w:val="24"/>
        </w:rPr>
        <w:t>комисс</w:t>
      </w:r>
      <w:r w:rsidRPr="00942D7F">
        <w:rPr>
          <w:rFonts w:ascii="Times New Roman" w:hAnsi="Times New Roman" w:cs="Times New Roman"/>
          <w:sz w:val="24"/>
          <w:szCs w:val="24"/>
        </w:rPr>
        <w:t xml:space="preserve">ии, содержащий сведения об уклонении или отказе </w:t>
      </w:r>
      <w:r>
        <w:rPr>
          <w:rFonts w:ascii="Times New Roman" w:hAnsi="Times New Roman" w:cs="Times New Roman"/>
          <w:sz w:val="24"/>
          <w:szCs w:val="24"/>
        </w:rPr>
        <w:t>Победителя</w:t>
      </w:r>
      <w:r w:rsidRPr="00942D7F">
        <w:rPr>
          <w:rFonts w:ascii="Times New Roman" w:hAnsi="Times New Roman" w:cs="Times New Roman"/>
          <w:sz w:val="24"/>
          <w:szCs w:val="24"/>
        </w:rPr>
        <w:t xml:space="preserve"> от заключения Договора.</w:t>
      </w:r>
    </w:p>
    <w:p w:rsidR="00133289" w:rsidRPr="00942D7F" w:rsidRDefault="00133289" w:rsidP="00133289">
      <w:pPr>
        <w:pStyle w:val="ConsPlusNormal"/>
        <w:numPr>
          <w:ilvl w:val="1"/>
          <w:numId w:val="1"/>
        </w:numPr>
        <w:ind w:left="0" w:firstLine="851"/>
        <w:jc w:val="both"/>
        <w:rPr>
          <w:rFonts w:ascii="Times New Roman" w:hAnsi="Times New Roman" w:cs="Times New Roman"/>
          <w:sz w:val="24"/>
          <w:szCs w:val="24"/>
        </w:rPr>
      </w:pPr>
      <w:r w:rsidRPr="00942D7F">
        <w:rPr>
          <w:rFonts w:ascii="Times New Roman" w:hAnsi="Times New Roman" w:cs="Times New Roman"/>
          <w:sz w:val="24"/>
          <w:szCs w:val="24"/>
        </w:rPr>
        <w:t xml:space="preserve">Официальный сайт Администрации города Обнинска в сети Интернет - официальный информационно-справочный сервер </w:t>
      </w:r>
      <w:hyperlink r:id="rId6" w:history="1">
        <w:r w:rsidRPr="00942D7F">
          <w:rPr>
            <w:rStyle w:val="a4"/>
            <w:rFonts w:ascii="Times New Roman" w:hAnsi="Times New Roman" w:cs="Times New Roman"/>
            <w:sz w:val="24"/>
            <w:szCs w:val="24"/>
          </w:rPr>
          <w:t>www.admobninsk.ru</w:t>
        </w:r>
      </w:hyperlink>
      <w:r w:rsidRPr="00942D7F">
        <w:rPr>
          <w:rFonts w:ascii="Times New Roman" w:hAnsi="Times New Roman" w:cs="Times New Roman"/>
          <w:sz w:val="24"/>
          <w:szCs w:val="24"/>
        </w:rPr>
        <w:t>.</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sidRPr="000D3102">
        <w:rPr>
          <w:rFonts w:ascii="Times New Roman" w:hAnsi="Times New Roman" w:cs="Times New Roman"/>
          <w:sz w:val="24"/>
          <w:szCs w:val="24"/>
        </w:rPr>
        <w:t xml:space="preserve">Официальное печатное издание - печатное средство массовой информации для опубликования извещений о проведении торгов, вносимых в них изменениях, извещений об отказе от проведения торгов. </w:t>
      </w:r>
    </w:p>
    <w:p w:rsidR="00133289" w:rsidRPr="000D3102" w:rsidRDefault="00133289" w:rsidP="00133289">
      <w:pPr>
        <w:pStyle w:val="ConsPlusNormal"/>
        <w:ind w:left="540"/>
        <w:jc w:val="both"/>
        <w:rPr>
          <w:rFonts w:ascii="Times New Roman" w:hAnsi="Times New Roman" w:cs="Times New Roman"/>
          <w:sz w:val="24"/>
          <w:szCs w:val="24"/>
        </w:rPr>
      </w:pPr>
    </w:p>
    <w:p w:rsidR="00133289" w:rsidRDefault="00133289" w:rsidP="00133289">
      <w:pPr>
        <w:pStyle w:val="ConsPlusNormal"/>
        <w:numPr>
          <w:ilvl w:val="0"/>
          <w:numId w:val="1"/>
        </w:numPr>
        <w:jc w:val="center"/>
        <w:rPr>
          <w:rFonts w:ascii="Times New Roman" w:hAnsi="Times New Roman" w:cs="Times New Roman"/>
          <w:sz w:val="24"/>
          <w:szCs w:val="24"/>
        </w:rPr>
      </w:pPr>
      <w:r>
        <w:rPr>
          <w:rFonts w:ascii="Times New Roman" w:hAnsi="Times New Roman" w:cs="Times New Roman"/>
          <w:sz w:val="24"/>
          <w:szCs w:val="24"/>
        </w:rPr>
        <w:t xml:space="preserve">Продавец и организатор торгов </w:t>
      </w:r>
    </w:p>
    <w:p w:rsidR="00133289" w:rsidRDefault="00133289" w:rsidP="00133289">
      <w:pPr>
        <w:pStyle w:val="ConsPlusNormal"/>
        <w:jc w:val="both"/>
        <w:rPr>
          <w:rFonts w:ascii="Times New Roman" w:hAnsi="Times New Roman" w:cs="Times New Roman"/>
          <w:sz w:val="24"/>
          <w:szCs w:val="24"/>
        </w:rPr>
      </w:pP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proofErr w:type="gramStart"/>
      <w:r w:rsidRPr="001E7246">
        <w:rPr>
          <w:rFonts w:ascii="Times New Roman" w:hAnsi="Times New Roman" w:cs="Times New Roman"/>
          <w:sz w:val="24"/>
          <w:szCs w:val="24"/>
        </w:rPr>
        <w:t>Продавцом права</w:t>
      </w:r>
      <w:r>
        <w:rPr>
          <w:rFonts w:ascii="Times New Roman" w:hAnsi="Times New Roman" w:cs="Times New Roman"/>
          <w:sz w:val="24"/>
          <w:szCs w:val="24"/>
        </w:rPr>
        <w:t xml:space="preserve"> (организатором торгов)</w:t>
      </w:r>
      <w:r w:rsidRPr="001E7246">
        <w:rPr>
          <w:rFonts w:ascii="Times New Roman" w:hAnsi="Times New Roman" w:cs="Times New Roman"/>
          <w:sz w:val="24"/>
          <w:szCs w:val="24"/>
        </w:rPr>
        <w:t xml:space="preserve"> на заключение Договора</w:t>
      </w:r>
      <w:r>
        <w:rPr>
          <w:rFonts w:ascii="Times New Roman" w:hAnsi="Times New Roman" w:cs="Times New Roman"/>
          <w:sz w:val="24"/>
          <w:szCs w:val="24"/>
        </w:rPr>
        <w:t xml:space="preserve"> </w:t>
      </w:r>
      <w:r w:rsidRPr="001E7246">
        <w:rPr>
          <w:rFonts w:ascii="Times New Roman" w:hAnsi="Times New Roman" w:cs="Times New Roman"/>
          <w:sz w:val="24"/>
          <w:szCs w:val="24"/>
        </w:rPr>
        <w:t>является Администрация города Обнинска или лицо, обладающее правом хозяйственного ведения, правом оперативного управления или иным вещным правом на недвижимое имущество, находящееся в собственности муниципального образования "Город Обнинск", а также на земельных участках, государственная собственность на которые не разграничена, при наличии согласия Администрации города Обнинска (далее - Продавец).</w:t>
      </w:r>
      <w:proofErr w:type="gramEnd"/>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Продавец в соответствии с настоящим Положением о торгах:</w:t>
      </w:r>
    </w:p>
    <w:p w:rsidR="00133289" w:rsidRDefault="00133289" w:rsidP="00133289">
      <w:pPr>
        <w:pStyle w:val="ConsPlusNormal"/>
        <w:numPr>
          <w:ilvl w:val="0"/>
          <w:numId w:val="21"/>
        </w:numPr>
        <w:tabs>
          <w:tab w:val="left" w:pos="851"/>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п</w:t>
      </w:r>
      <w:r w:rsidRPr="001138B7">
        <w:rPr>
          <w:rFonts w:ascii="Times New Roman" w:hAnsi="Times New Roman" w:cs="Times New Roman"/>
          <w:sz w:val="24"/>
          <w:szCs w:val="24"/>
        </w:rPr>
        <w:t xml:space="preserve">ринимает решение о дате и месте проведения торгов на право заключения </w:t>
      </w:r>
      <w:r>
        <w:rPr>
          <w:rFonts w:ascii="Times New Roman" w:hAnsi="Times New Roman" w:cs="Times New Roman"/>
          <w:sz w:val="24"/>
          <w:szCs w:val="24"/>
        </w:rPr>
        <w:t>Д</w:t>
      </w:r>
      <w:r w:rsidRPr="001138B7">
        <w:rPr>
          <w:rFonts w:ascii="Times New Roman" w:hAnsi="Times New Roman" w:cs="Times New Roman"/>
          <w:sz w:val="24"/>
          <w:szCs w:val="24"/>
        </w:rPr>
        <w:t>оговора, о форме проведен</w:t>
      </w:r>
      <w:r>
        <w:rPr>
          <w:rFonts w:ascii="Times New Roman" w:hAnsi="Times New Roman" w:cs="Times New Roman"/>
          <w:sz w:val="24"/>
          <w:szCs w:val="24"/>
        </w:rPr>
        <w:t>ия торгов;</w:t>
      </w:r>
    </w:p>
    <w:p w:rsidR="00133289" w:rsidRDefault="00133289" w:rsidP="00133289">
      <w:pPr>
        <w:pStyle w:val="ConsPlusNormal"/>
        <w:numPr>
          <w:ilvl w:val="0"/>
          <w:numId w:val="21"/>
        </w:numPr>
        <w:tabs>
          <w:tab w:val="left" w:pos="851"/>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у</w:t>
      </w:r>
      <w:r w:rsidRPr="00192D0E">
        <w:rPr>
          <w:rFonts w:ascii="Times New Roman" w:hAnsi="Times New Roman" w:cs="Times New Roman"/>
          <w:sz w:val="24"/>
          <w:szCs w:val="24"/>
        </w:rPr>
        <w:t xml:space="preserve">станавливает критерии выбора </w:t>
      </w:r>
      <w:r>
        <w:rPr>
          <w:rFonts w:ascii="Times New Roman" w:hAnsi="Times New Roman" w:cs="Times New Roman"/>
          <w:sz w:val="24"/>
          <w:szCs w:val="24"/>
        </w:rPr>
        <w:t>Победителя;</w:t>
      </w:r>
    </w:p>
    <w:p w:rsidR="00133289" w:rsidRDefault="00133289" w:rsidP="00133289">
      <w:pPr>
        <w:pStyle w:val="ConsPlusNormal"/>
        <w:numPr>
          <w:ilvl w:val="0"/>
          <w:numId w:val="21"/>
        </w:numPr>
        <w:tabs>
          <w:tab w:val="left" w:pos="851"/>
          <w:tab w:val="left" w:pos="1276"/>
        </w:tabs>
        <w:ind w:left="0" w:firstLine="851"/>
        <w:jc w:val="both"/>
        <w:rPr>
          <w:rFonts w:ascii="Times New Roman" w:hAnsi="Times New Roman" w:cs="Times New Roman"/>
          <w:sz w:val="24"/>
          <w:szCs w:val="24"/>
        </w:rPr>
      </w:pPr>
      <w:r w:rsidRPr="00FF730C">
        <w:rPr>
          <w:rFonts w:ascii="Times New Roman" w:hAnsi="Times New Roman" w:cs="Times New Roman"/>
          <w:sz w:val="24"/>
          <w:szCs w:val="24"/>
        </w:rPr>
        <w:t>устанавливает перечень лотов, выставляемых на торги, и определяе</w:t>
      </w:r>
      <w:r>
        <w:rPr>
          <w:rFonts w:ascii="Times New Roman" w:hAnsi="Times New Roman" w:cs="Times New Roman"/>
          <w:sz w:val="24"/>
          <w:szCs w:val="24"/>
        </w:rPr>
        <w:t xml:space="preserve">т начальную (минимальную) цену </w:t>
      </w:r>
      <w:r w:rsidRPr="00942D7F">
        <w:rPr>
          <w:rFonts w:ascii="Times New Roman" w:hAnsi="Times New Roman" w:cs="Times New Roman"/>
          <w:sz w:val="24"/>
          <w:szCs w:val="24"/>
        </w:rPr>
        <w:t xml:space="preserve">по </w:t>
      </w:r>
      <w:r>
        <w:rPr>
          <w:rFonts w:ascii="Times New Roman" w:hAnsi="Times New Roman" w:cs="Times New Roman"/>
          <w:sz w:val="24"/>
          <w:szCs w:val="24"/>
        </w:rPr>
        <w:t>Д</w:t>
      </w:r>
      <w:r w:rsidRPr="00942D7F">
        <w:rPr>
          <w:rFonts w:ascii="Times New Roman" w:hAnsi="Times New Roman" w:cs="Times New Roman"/>
          <w:sz w:val="24"/>
          <w:szCs w:val="24"/>
        </w:rPr>
        <w:t>оговору</w:t>
      </w:r>
      <w:r>
        <w:rPr>
          <w:rFonts w:ascii="Times New Roman" w:hAnsi="Times New Roman" w:cs="Times New Roman"/>
          <w:sz w:val="24"/>
          <w:szCs w:val="24"/>
        </w:rPr>
        <w:t>;</w:t>
      </w:r>
    </w:p>
    <w:p w:rsidR="00133289" w:rsidRDefault="00133289" w:rsidP="00133289">
      <w:pPr>
        <w:pStyle w:val="ConsPlusNormal"/>
        <w:numPr>
          <w:ilvl w:val="0"/>
          <w:numId w:val="21"/>
        </w:numPr>
        <w:tabs>
          <w:tab w:val="left" w:pos="851"/>
          <w:tab w:val="left" w:pos="1276"/>
        </w:tabs>
        <w:ind w:left="0" w:firstLine="851"/>
        <w:jc w:val="both"/>
        <w:rPr>
          <w:rFonts w:ascii="Times New Roman" w:hAnsi="Times New Roman" w:cs="Times New Roman"/>
          <w:sz w:val="24"/>
          <w:szCs w:val="24"/>
        </w:rPr>
      </w:pPr>
      <w:r w:rsidRPr="00FF730C">
        <w:rPr>
          <w:rFonts w:ascii="Times New Roman" w:hAnsi="Times New Roman" w:cs="Times New Roman"/>
          <w:sz w:val="24"/>
          <w:szCs w:val="24"/>
        </w:rPr>
        <w:t>определяет размер, срок и условия внесения обеспечения заявки (</w:t>
      </w:r>
      <w:r>
        <w:rPr>
          <w:rFonts w:ascii="Times New Roman" w:hAnsi="Times New Roman" w:cs="Times New Roman"/>
          <w:sz w:val="24"/>
          <w:szCs w:val="24"/>
        </w:rPr>
        <w:t>задатка</w:t>
      </w:r>
      <w:r w:rsidRPr="00FF730C">
        <w:rPr>
          <w:rFonts w:ascii="Times New Roman" w:hAnsi="Times New Roman" w:cs="Times New Roman"/>
          <w:sz w:val="24"/>
          <w:szCs w:val="24"/>
        </w:rPr>
        <w:t xml:space="preserve">) </w:t>
      </w:r>
      <w:r>
        <w:rPr>
          <w:rFonts w:ascii="Times New Roman" w:hAnsi="Times New Roman" w:cs="Times New Roman"/>
          <w:sz w:val="24"/>
          <w:szCs w:val="24"/>
        </w:rPr>
        <w:t>лицами</w:t>
      </w:r>
      <w:r w:rsidRPr="00FF730C">
        <w:rPr>
          <w:rFonts w:ascii="Times New Roman" w:hAnsi="Times New Roman" w:cs="Times New Roman"/>
          <w:sz w:val="24"/>
          <w:szCs w:val="24"/>
        </w:rPr>
        <w:t>, намеревающимися принять участие в торгах</w:t>
      </w:r>
      <w:r>
        <w:rPr>
          <w:rFonts w:ascii="Times New Roman" w:hAnsi="Times New Roman" w:cs="Times New Roman"/>
          <w:sz w:val="24"/>
          <w:szCs w:val="24"/>
        </w:rPr>
        <w:t>;</w:t>
      </w:r>
    </w:p>
    <w:p w:rsidR="00133289" w:rsidRDefault="00133289" w:rsidP="00133289">
      <w:pPr>
        <w:pStyle w:val="ConsPlusNormal"/>
        <w:numPr>
          <w:ilvl w:val="0"/>
          <w:numId w:val="21"/>
        </w:numPr>
        <w:tabs>
          <w:tab w:val="left" w:pos="851"/>
          <w:tab w:val="left" w:pos="1276"/>
        </w:tabs>
        <w:ind w:left="0" w:firstLine="851"/>
        <w:jc w:val="both"/>
        <w:rPr>
          <w:rFonts w:ascii="Times New Roman" w:hAnsi="Times New Roman" w:cs="Times New Roman"/>
          <w:sz w:val="24"/>
          <w:szCs w:val="24"/>
        </w:rPr>
      </w:pPr>
      <w:r w:rsidRPr="00FF730C">
        <w:rPr>
          <w:rFonts w:ascii="Times New Roman" w:hAnsi="Times New Roman" w:cs="Times New Roman"/>
          <w:sz w:val="24"/>
          <w:szCs w:val="24"/>
        </w:rPr>
        <w:t xml:space="preserve">определяет место, дату начала и окончания </w:t>
      </w:r>
      <w:proofErr w:type="spellStart"/>
      <w:r w:rsidRPr="00FF730C">
        <w:rPr>
          <w:rFonts w:ascii="Times New Roman" w:hAnsi="Times New Roman" w:cs="Times New Roman"/>
          <w:sz w:val="24"/>
          <w:szCs w:val="24"/>
        </w:rPr>
        <w:t>приема</w:t>
      </w:r>
      <w:proofErr w:type="spellEnd"/>
      <w:r w:rsidRPr="00FF730C">
        <w:rPr>
          <w:rFonts w:ascii="Times New Roman" w:hAnsi="Times New Roman" w:cs="Times New Roman"/>
          <w:sz w:val="24"/>
          <w:szCs w:val="24"/>
        </w:rPr>
        <w:t xml:space="preserve"> заявок на участие в торгах  (далее - заявки).</w:t>
      </w:r>
    </w:p>
    <w:p w:rsidR="00133289" w:rsidRDefault="00133289" w:rsidP="00133289">
      <w:pPr>
        <w:pStyle w:val="ConsPlusNormal"/>
        <w:numPr>
          <w:ilvl w:val="0"/>
          <w:numId w:val="21"/>
        </w:numPr>
        <w:tabs>
          <w:tab w:val="left" w:pos="851"/>
          <w:tab w:val="left" w:pos="1276"/>
        </w:tabs>
        <w:ind w:left="0" w:firstLine="851"/>
        <w:jc w:val="both"/>
        <w:rPr>
          <w:rFonts w:ascii="Times New Roman" w:hAnsi="Times New Roman" w:cs="Times New Roman"/>
          <w:sz w:val="24"/>
          <w:szCs w:val="24"/>
        </w:rPr>
      </w:pPr>
      <w:r w:rsidRPr="00B27BE7">
        <w:rPr>
          <w:rFonts w:ascii="Times New Roman" w:hAnsi="Times New Roman" w:cs="Times New Roman"/>
          <w:sz w:val="24"/>
          <w:szCs w:val="24"/>
        </w:rPr>
        <w:t>определяет величину повышения начальной цены предмета торгов («шаг аукциона») при прове</w:t>
      </w:r>
      <w:r>
        <w:rPr>
          <w:rFonts w:ascii="Times New Roman" w:hAnsi="Times New Roman" w:cs="Times New Roman"/>
          <w:sz w:val="24"/>
          <w:szCs w:val="24"/>
        </w:rPr>
        <w:t>дении торгов в форме аукциона.</w:t>
      </w:r>
      <w:r w:rsidRPr="00B27BE7">
        <w:rPr>
          <w:rFonts w:ascii="Times New Roman" w:hAnsi="Times New Roman" w:cs="Times New Roman"/>
          <w:sz w:val="24"/>
          <w:szCs w:val="24"/>
        </w:rPr>
        <w:t xml:space="preserve"> «</w:t>
      </w:r>
      <w:r>
        <w:rPr>
          <w:rFonts w:ascii="Times New Roman" w:hAnsi="Times New Roman" w:cs="Times New Roman"/>
          <w:sz w:val="24"/>
          <w:szCs w:val="24"/>
        </w:rPr>
        <w:t>Ш</w:t>
      </w:r>
      <w:r w:rsidRPr="00B27BE7">
        <w:rPr>
          <w:rFonts w:ascii="Times New Roman" w:hAnsi="Times New Roman" w:cs="Times New Roman"/>
          <w:sz w:val="24"/>
          <w:szCs w:val="24"/>
        </w:rPr>
        <w:t xml:space="preserve">аг аукциона» устанавливается в извещении о проведении торгов и </w:t>
      </w:r>
      <w:proofErr w:type="spellStart"/>
      <w:r w:rsidRPr="00B27BE7">
        <w:rPr>
          <w:rFonts w:ascii="Times New Roman" w:hAnsi="Times New Roman" w:cs="Times New Roman"/>
          <w:sz w:val="24"/>
          <w:szCs w:val="24"/>
        </w:rPr>
        <w:t>остается</w:t>
      </w:r>
      <w:proofErr w:type="spellEnd"/>
      <w:r w:rsidRPr="00B27BE7">
        <w:rPr>
          <w:rFonts w:ascii="Times New Roman" w:hAnsi="Times New Roman" w:cs="Times New Roman"/>
          <w:sz w:val="24"/>
          <w:szCs w:val="24"/>
        </w:rPr>
        <w:t xml:space="preserve"> единым в течение всех торгов;</w:t>
      </w:r>
    </w:p>
    <w:p w:rsidR="00133289" w:rsidRDefault="00133289" w:rsidP="00133289">
      <w:pPr>
        <w:pStyle w:val="ConsPlusNormal"/>
        <w:numPr>
          <w:ilvl w:val="0"/>
          <w:numId w:val="21"/>
        </w:numPr>
        <w:tabs>
          <w:tab w:val="left" w:pos="851"/>
          <w:tab w:val="left" w:pos="1276"/>
        </w:tabs>
        <w:ind w:left="0" w:firstLine="851"/>
        <w:jc w:val="both"/>
        <w:rPr>
          <w:rFonts w:ascii="Times New Roman" w:hAnsi="Times New Roman" w:cs="Times New Roman"/>
          <w:sz w:val="24"/>
          <w:szCs w:val="24"/>
        </w:rPr>
      </w:pPr>
      <w:r w:rsidRPr="00B27BE7">
        <w:rPr>
          <w:rFonts w:ascii="Times New Roman" w:hAnsi="Times New Roman" w:cs="Times New Roman"/>
          <w:sz w:val="24"/>
          <w:szCs w:val="24"/>
        </w:rPr>
        <w:t xml:space="preserve">уведомляет </w:t>
      </w:r>
      <w:r>
        <w:rPr>
          <w:rFonts w:ascii="Times New Roman" w:hAnsi="Times New Roman" w:cs="Times New Roman"/>
          <w:sz w:val="24"/>
          <w:szCs w:val="24"/>
        </w:rPr>
        <w:t>П</w:t>
      </w:r>
      <w:r w:rsidRPr="00B27BE7">
        <w:rPr>
          <w:rFonts w:ascii="Times New Roman" w:hAnsi="Times New Roman" w:cs="Times New Roman"/>
          <w:sz w:val="24"/>
          <w:szCs w:val="24"/>
        </w:rPr>
        <w:t xml:space="preserve">обедителей и заключает с ними </w:t>
      </w:r>
      <w:r>
        <w:rPr>
          <w:rFonts w:ascii="Times New Roman" w:hAnsi="Times New Roman" w:cs="Times New Roman"/>
          <w:sz w:val="24"/>
          <w:szCs w:val="24"/>
        </w:rPr>
        <w:t>Д</w:t>
      </w:r>
      <w:r w:rsidRPr="00B27BE7">
        <w:rPr>
          <w:rFonts w:ascii="Times New Roman" w:hAnsi="Times New Roman" w:cs="Times New Roman"/>
          <w:sz w:val="24"/>
          <w:szCs w:val="24"/>
        </w:rPr>
        <w:t>оговоры;</w:t>
      </w:r>
    </w:p>
    <w:p w:rsidR="00133289" w:rsidRPr="00B27BE7" w:rsidRDefault="00133289" w:rsidP="00133289">
      <w:pPr>
        <w:pStyle w:val="ConsPlusNormal"/>
        <w:numPr>
          <w:ilvl w:val="0"/>
          <w:numId w:val="21"/>
        </w:numPr>
        <w:tabs>
          <w:tab w:val="left" w:pos="851"/>
          <w:tab w:val="left" w:pos="1276"/>
        </w:tabs>
        <w:ind w:left="0" w:firstLine="851"/>
        <w:jc w:val="both"/>
        <w:rPr>
          <w:rFonts w:ascii="Times New Roman" w:hAnsi="Times New Roman" w:cs="Times New Roman"/>
          <w:sz w:val="24"/>
          <w:szCs w:val="24"/>
        </w:rPr>
      </w:pPr>
      <w:r w:rsidRPr="00B27BE7">
        <w:rPr>
          <w:rFonts w:ascii="Times New Roman" w:hAnsi="Times New Roman" w:cs="Times New Roman"/>
          <w:sz w:val="24"/>
          <w:szCs w:val="24"/>
        </w:rPr>
        <w:t xml:space="preserve">принимает на </w:t>
      </w:r>
      <w:proofErr w:type="spellStart"/>
      <w:r w:rsidRPr="00B27BE7">
        <w:rPr>
          <w:rFonts w:ascii="Times New Roman" w:hAnsi="Times New Roman" w:cs="Times New Roman"/>
          <w:sz w:val="24"/>
          <w:szCs w:val="24"/>
        </w:rPr>
        <w:t>счет</w:t>
      </w:r>
      <w:proofErr w:type="spellEnd"/>
      <w:r w:rsidRPr="00B27BE7">
        <w:rPr>
          <w:rFonts w:ascii="Times New Roman" w:hAnsi="Times New Roman" w:cs="Times New Roman"/>
          <w:sz w:val="24"/>
          <w:szCs w:val="24"/>
        </w:rPr>
        <w:t>, указанный в извещении о проведении торгов (конкурсов, аукционов) обеспечение заявки (</w:t>
      </w:r>
      <w:r>
        <w:rPr>
          <w:rFonts w:ascii="Times New Roman" w:hAnsi="Times New Roman" w:cs="Times New Roman"/>
          <w:sz w:val="24"/>
          <w:szCs w:val="24"/>
        </w:rPr>
        <w:t>задаток</w:t>
      </w:r>
      <w:r w:rsidRPr="00B27BE7">
        <w:rPr>
          <w:rFonts w:ascii="Times New Roman" w:hAnsi="Times New Roman" w:cs="Times New Roman"/>
          <w:sz w:val="24"/>
          <w:szCs w:val="24"/>
        </w:rPr>
        <w:t>);</w:t>
      </w:r>
    </w:p>
    <w:p w:rsidR="00133289" w:rsidRDefault="00133289" w:rsidP="00133289">
      <w:pPr>
        <w:pStyle w:val="ConsPlusNormal"/>
        <w:numPr>
          <w:ilvl w:val="1"/>
          <w:numId w:val="1"/>
        </w:numPr>
        <w:tabs>
          <w:tab w:val="left" w:pos="851"/>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В</w:t>
      </w:r>
      <w:r w:rsidRPr="000D3102">
        <w:rPr>
          <w:rFonts w:ascii="Times New Roman" w:hAnsi="Times New Roman" w:cs="Times New Roman"/>
          <w:sz w:val="24"/>
          <w:szCs w:val="24"/>
        </w:rPr>
        <w:t>озвращает обеспечение заявки (</w:t>
      </w:r>
      <w:r>
        <w:rPr>
          <w:rFonts w:ascii="Times New Roman" w:hAnsi="Times New Roman" w:cs="Times New Roman"/>
          <w:sz w:val="24"/>
          <w:szCs w:val="24"/>
        </w:rPr>
        <w:t>задаток</w:t>
      </w:r>
      <w:r w:rsidRPr="000D3102">
        <w:rPr>
          <w:rFonts w:ascii="Times New Roman" w:hAnsi="Times New Roman" w:cs="Times New Roman"/>
          <w:sz w:val="24"/>
          <w:szCs w:val="24"/>
        </w:rPr>
        <w:t xml:space="preserve">). </w:t>
      </w:r>
    </w:p>
    <w:p w:rsidR="00133289" w:rsidRPr="000D3102" w:rsidRDefault="00133289" w:rsidP="00133289">
      <w:pPr>
        <w:pStyle w:val="ConsPlusNormal"/>
        <w:numPr>
          <w:ilvl w:val="1"/>
          <w:numId w:val="1"/>
        </w:numPr>
        <w:tabs>
          <w:tab w:val="left" w:pos="851"/>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Техническим о</w:t>
      </w:r>
      <w:r w:rsidRPr="000D3102">
        <w:rPr>
          <w:rFonts w:ascii="Times New Roman" w:hAnsi="Times New Roman" w:cs="Times New Roman"/>
          <w:sz w:val="24"/>
          <w:szCs w:val="24"/>
        </w:rPr>
        <w:t xml:space="preserve">рганизатором торгов является отдел городского дизайна и рекламы управления городского хозяйства Администрации города (далее по тексту - организатор торгов). Организатор торгов осуществляет функции по организации </w:t>
      </w:r>
      <w:proofErr w:type="spellStart"/>
      <w:r w:rsidRPr="000D3102">
        <w:rPr>
          <w:rFonts w:ascii="Times New Roman" w:hAnsi="Times New Roman" w:cs="Times New Roman"/>
          <w:sz w:val="24"/>
          <w:szCs w:val="24"/>
        </w:rPr>
        <w:t>приема</w:t>
      </w:r>
      <w:proofErr w:type="spellEnd"/>
      <w:r w:rsidRPr="000D3102">
        <w:rPr>
          <w:rFonts w:ascii="Times New Roman" w:hAnsi="Times New Roman" w:cs="Times New Roman"/>
          <w:sz w:val="24"/>
          <w:szCs w:val="24"/>
        </w:rPr>
        <w:t xml:space="preserve"> заявок на участие в торгах, обеспечению деятельности </w:t>
      </w:r>
      <w:r>
        <w:rPr>
          <w:rFonts w:ascii="Times New Roman" w:hAnsi="Times New Roman" w:cs="Times New Roman"/>
          <w:sz w:val="24"/>
          <w:szCs w:val="24"/>
        </w:rPr>
        <w:t>комисс</w:t>
      </w:r>
      <w:r w:rsidRPr="000D3102">
        <w:rPr>
          <w:rFonts w:ascii="Times New Roman" w:hAnsi="Times New Roman" w:cs="Times New Roman"/>
          <w:sz w:val="24"/>
          <w:szCs w:val="24"/>
        </w:rPr>
        <w:t>ии, по подготовке проектов постановлений и распоряжений Администрации города Обнинска по организации проведения торгов.</w:t>
      </w:r>
    </w:p>
    <w:p w:rsidR="00133289" w:rsidRPr="001138B7" w:rsidRDefault="00133289" w:rsidP="00133289">
      <w:pPr>
        <w:pStyle w:val="ConsPlusNormal"/>
        <w:numPr>
          <w:ilvl w:val="1"/>
          <w:numId w:val="1"/>
        </w:numPr>
        <w:ind w:left="0" w:firstLine="851"/>
        <w:jc w:val="both"/>
        <w:rPr>
          <w:rFonts w:ascii="Times New Roman" w:hAnsi="Times New Roman" w:cs="Times New Roman"/>
          <w:sz w:val="24"/>
          <w:szCs w:val="24"/>
        </w:rPr>
      </w:pPr>
      <w:r w:rsidRPr="001138B7">
        <w:rPr>
          <w:rFonts w:ascii="Times New Roman" w:hAnsi="Times New Roman" w:cs="Times New Roman"/>
          <w:sz w:val="24"/>
          <w:szCs w:val="24"/>
        </w:rPr>
        <w:t>Организатор торгов в соответствии с настоящим Положением о торгах:</w:t>
      </w:r>
    </w:p>
    <w:p w:rsidR="00133289" w:rsidRDefault="00133289" w:rsidP="00133289">
      <w:pPr>
        <w:pStyle w:val="ConsPlusNormal"/>
        <w:numPr>
          <w:ilvl w:val="2"/>
          <w:numId w:val="6"/>
        </w:numPr>
        <w:tabs>
          <w:tab w:val="left" w:pos="426"/>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о</w:t>
      </w:r>
      <w:r w:rsidRPr="00192D0E">
        <w:rPr>
          <w:rFonts w:ascii="Times New Roman" w:hAnsi="Times New Roman" w:cs="Times New Roman"/>
          <w:sz w:val="24"/>
          <w:szCs w:val="24"/>
        </w:rPr>
        <w:t>рганизует подготовку и публикаци</w:t>
      </w:r>
      <w:r>
        <w:rPr>
          <w:rFonts w:ascii="Times New Roman" w:hAnsi="Times New Roman" w:cs="Times New Roman"/>
          <w:sz w:val="24"/>
          <w:szCs w:val="24"/>
        </w:rPr>
        <w:t>ю извещения о проведении торгов;</w:t>
      </w:r>
    </w:p>
    <w:p w:rsidR="00133289" w:rsidRDefault="00133289" w:rsidP="00133289">
      <w:pPr>
        <w:pStyle w:val="ConsPlusNormal"/>
        <w:numPr>
          <w:ilvl w:val="2"/>
          <w:numId w:val="6"/>
        </w:numPr>
        <w:tabs>
          <w:tab w:val="left" w:pos="426"/>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п</w:t>
      </w:r>
      <w:r w:rsidRPr="00192D0E">
        <w:rPr>
          <w:rFonts w:ascii="Times New Roman" w:hAnsi="Times New Roman" w:cs="Times New Roman"/>
          <w:sz w:val="24"/>
          <w:szCs w:val="24"/>
        </w:rPr>
        <w:t xml:space="preserve">ринимает от </w:t>
      </w:r>
      <w:r>
        <w:rPr>
          <w:rFonts w:ascii="Times New Roman" w:hAnsi="Times New Roman" w:cs="Times New Roman"/>
          <w:sz w:val="24"/>
          <w:szCs w:val="24"/>
        </w:rPr>
        <w:t>П</w:t>
      </w:r>
      <w:r w:rsidRPr="00192D0E">
        <w:rPr>
          <w:rFonts w:ascii="Times New Roman" w:hAnsi="Times New Roman" w:cs="Times New Roman"/>
          <w:sz w:val="24"/>
          <w:szCs w:val="24"/>
        </w:rPr>
        <w:t xml:space="preserve">ретендентов заявки (с прилагаемыми к ним документами) и </w:t>
      </w:r>
      <w:proofErr w:type="spellStart"/>
      <w:r w:rsidRPr="00192D0E">
        <w:rPr>
          <w:rFonts w:ascii="Times New Roman" w:hAnsi="Times New Roman" w:cs="Times New Roman"/>
          <w:sz w:val="24"/>
          <w:szCs w:val="24"/>
        </w:rPr>
        <w:t>ведет</w:t>
      </w:r>
      <w:proofErr w:type="spellEnd"/>
      <w:r w:rsidRPr="00192D0E">
        <w:rPr>
          <w:rFonts w:ascii="Times New Roman" w:hAnsi="Times New Roman" w:cs="Times New Roman"/>
          <w:sz w:val="24"/>
          <w:szCs w:val="24"/>
        </w:rPr>
        <w:t xml:space="preserve"> их </w:t>
      </w:r>
      <w:proofErr w:type="spellStart"/>
      <w:r w:rsidRPr="00192D0E">
        <w:rPr>
          <w:rFonts w:ascii="Times New Roman" w:hAnsi="Times New Roman" w:cs="Times New Roman"/>
          <w:sz w:val="24"/>
          <w:szCs w:val="24"/>
        </w:rPr>
        <w:t>учет</w:t>
      </w:r>
      <w:proofErr w:type="spellEnd"/>
      <w:r w:rsidRPr="00192D0E">
        <w:rPr>
          <w:rFonts w:ascii="Times New Roman" w:hAnsi="Times New Roman" w:cs="Times New Roman"/>
          <w:sz w:val="24"/>
          <w:szCs w:val="24"/>
        </w:rPr>
        <w:t xml:space="preserve"> по мере поступления в журнале регистрации заявок с п</w:t>
      </w:r>
      <w:r>
        <w:rPr>
          <w:rFonts w:ascii="Times New Roman" w:hAnsi="Times New Roman" w:cs="Times New Roman"/>
          <w:sz w:val="24"/>
          <w:szCs w:val="24"/>
        </w:rPr>
        <w:t>рисвоением каждой заявке номера;</w:t>
      </w:r>
    </w:p>
    <w:p w:rsidR="00133289" w:rsidRDefault="00133289" w:rsidP="00133289">
      <w:pPr>
        <w:pStyle w:val="ConsPlusNormal"/>
        <w:numPr>
          <w:ilvl w:val="2"/>
          <w:numId w:val="6"/>
        </w:numPr>
        <w:tabs>
          <w:tab w:val="left" w:pos="426"/>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о</w:t>
      </w:r>
      <w:r w:rsidRPr="00192D0E">
        <w:rPr>
          <w:rFonts w:ascii="Times New Roman" w:hAnsi="Times New Roman" w:cs="Times New Roman"/>
          <w:sz w:val="24"/>
          <w:szCs w:val="24"/>
        </w:rPr>
        <w:t>беспечивает сохранность заявок</w:t>
      </w:r>
      <w:r>
        <w:rPr>
          <w:rFonts w:ascii="Times New Roman" w:hAnsi="Times New Roman" w:cs="Times New Roman"/>
          <w:sz w:val="24"/>
          <w:szCs w:val="24"/>
        </w:rPr>
        <w:t xml:space="preserve"> и прилагаемых к ним документов;</w:t>
      </w:r>
    </w:p>
    <w:p w:rsidR="00133289" w:rsidRDefault="00133289" w:rsidP="00133289">
      <w:pPr>
        <w:pStyle w:val="ConsPlusNormal"/>
        <w:numPr>
          <w:ilvl w:val="2"/>
          <w:numId w:val="6"/>
        </w:numPr>
        <w:tabs>
          <w:tab w:val="left" w:pos="426"/>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п</w:t>
      </w:r>
      <w:r w:rsidRPr="00192D0E">
        <w:rPr>
          <w:rFonts w:ascii="Times New Roman" w:hAnsi="Times New Roman" w:cs="Times New Roman"/>
          <w:sz w:val="24"/>
          <w:szCs w:val="24"/>
        </w:rPr>
        <w:t xml:space="preserve">о письменным запросам </w:t>
      </w:r>
      <w:r>
        <w:rPr>
          <w:rFonts w:ascii="Times New Roman" w:hAnsi="Times New Roman" w:cs="Times New Roman"/>
          <w:sz w:val="24"/>
          <w:szCs w:val="24"/>
        </w:rPr>
        <w:t>П</w:t>
      </w:r>
      <w:r w:rsidRPr="00192D0E">
        <w:rPr>
          <w:rFonts w:ascii="Times New Roman" w:hAnsi="Times New Roman" w:cs="Times New Roman"/>
          <w:sz w:val="24"/>
          <w:szCs w:val="24"/>
        </w:rPr>
        <w:t xml:space="preserve">ретендентов </w:t>
      </w:r>
      <w:proofErr w:type="spellStart"/>
      <w:r w:rsidRPr="00192D0E">
        <w:rPr>
          <w:rFonts w:ascii="Times New Roman" w:hAnsi="Times New Roman" w:cs="Times New Roman"/>
          <w:sz w:val="24"/>
          <w:szCs w:val="24"/>
        </w:rPr>
        <w:t>дает</w:t>
      </w:r>
      <w:proofErr w:type="spellEnd"/>
      <w:r w:rsidRPr="00192D0E">
        <w:rPr>
          <w:rFonts w:ascii="Times New Roman" w:hAnsi="Times New Roman" w:cs="Times New Roman"/>
          <w:sz w:val="24"/>
          <w:szCs w:val="24"/>
        </w:rPr>
        <w:t xml:space="preserve"> разъяснения по процедуре проведения торгов, если указанный запрос поступил к нему не позднее</w:t>
      </w:r>
      <w:r>
        <w:rPr>
          <w:rFonts w:ascii="Times New Roman" w:hAnsi="Times New Roman" w:cs="Times New Roman"/>
          <w:sz w:val="24"/>
          <w:szCs w:val="24"/>
        </w:rPr>
        <w:t>,</w:t>
      </w:r>
      <w:r w:rsidRPr="00192D0E">
        <w:rPr>
          <w:rFonts w:ascii="Times New Roman" w:hAnsi="Times New Roman" w:cs="Times New Roman"/>
          <w:sz w:val="24"/>
          <w:szCs w:val="24"/>
        </w:rPr>
        <w:t xml:space="preserve"> чем за 5 рабочих дней до окончания по</w:t>
      </w:r>
      <w:r>
        <w:rPr>
          <w:rFonts w:ascii="Times New Roman" w:hAnsi="Times New Roman" w:cs="Times New Roman"/>
          <w:sz w:val="24"/>
          <w:szCs w:val="24"/>
        </w:rPr>
        <w:t>дачи заявок на участие в торгах;</w:t>
      </w:r>
    </w:p>
    <w:p w:rsidR="00133289" w:rsidRDefault="00133289" w:rsidP="00133289">
      <w:pPr>
        <w:pStyle w:val="ConsPlusNormal"/>
        <w:numPr>
          <w:ilvl w:val="2"/>
          <w:numId w:val="6"/>
        </w:numPr>
        <w:tabs>
          <w:tab w:val="left" w:pos="426"/>
          <w:tab w:val="left" w:pos="1276"/>
          <w:tab w:val="left" w:pos="1560"/>
        </w:tabs>
        <w:ind w:left="0" w:firstLine="851"/>
        <w:jc w:val="both"/>
        <w:rPr>
          <w:rFonts w:ascii="Times New Roman" w:hAnsi="Times New Roman" w:cs="Times New Roman"/>
          <w:sz w:val="24"/>
          <w:szCs w:val="24"/>
        </w:rPr>
      </w:pPr>
      <w:r>
        <w:rPr>
          <w:rFonts w:ascii="Times New Roman" w:hAnsi="Times New Roman" w:cs="Times New Roman"/>
          <w:sz w:val="24"/>
          <w:szCs w:val="24"/>
        </w:rPr>
        <w:t>р</w:t>
      </w:r>
      <w:r w:rsidRPr="00192D0E">
        <w:rPr>
          <w:rFonts w:ascii="Times New Roman" w:hAnsi="Times New Roman" w:cs="Times New Roman"/>
          <w:sz w:val="24"/>
          <w:szCs w:val="24"/>
        </w:rPr>
        <w:t xml:space="preserve">егистрирует </w:t>
      </w:r>
      <w:r>
        <w:rPr>
          <w:rFonts w:ascii="Times New Roman" w:hAnsi="Times New Roman" w:cs="Times New Roman"/>
          <w:sz w:val="24"/>
          <w:szCs w:val="24"/>
        </w:rPr>
        <w:t>Претендентов на участие в торгах.</w:t>
      </w:r>
    </w:p>
    <w:p w:rsidR="00133289" w:rsidRDefault="00133289" w:rsidP="00133289">
      <w:pPr>
        <w:pStyle w:val="ConsPlusNormal"/>
        <w:jc w:val="both"/>
        <w:rPr>
          <w:rFonts w:ascii="Times New Roman" w:hAnsi="Times New Roman" w:cs="Times New Roman"/>
          <w:sz w:val="24"/>
          <w:szCs w:val="24"/>
        </w:rPr>
      </w:pPr>
    </w:p>
    <w:p w:rsidR="00133289" w:rsidRPr="002A6FF2" w:rsidRDefault="00133289" w:rsidP="00133289">
      <w:pPr>
        <w:pStyle w:val="ConsPlusNormal"/>
        <w:jc w:val="both"/>
        <w:rPr>
          <w:rFonts w:ascii="Times New Roman" w:hAnsi="Times New Roman" w:cs="Times New Roman"/>
          <w:sz w:val="24"/>
          <w:szCs w:val="24"/>
        </w:rPr>
      </w:pPr>
    </w:p>
    <w:p w:rsidR="00133289" w:rsidRPr="002A6FF2" w:rsidRDefault="00133289" w:rsidP="00133289">
      <w:pPr>
        <w:pStyle w:val="ConsPlusNormal"/>
        <w:numPr>
          <w:ilvl w:val="0"/>
          <w:numId w:val="1"/>
        </w:numPr>
        <w:jc w:val="center"/>
        <w:outlineLvl w:val="1"/>
        <w:rPr>
          <w:rFonts w:ascii="Times New Roman" w:hAnsi="Times New Roman" w:cs="Times New Roman"/>
          <w:sz w:val="24"/>
          <w:szCs w:val="24"/>
        </w:rPr>
      </w:pPr>
      <w:r w:rsidRPr="002A6FF2">
        <w:rPr>
          <w:rFonts w:ascii="Times New Roman" w:hAnsi="Times New Roman" w:cs="Times New Roman"/>
          <w:sz w:val="24"/>
          <w:szCs w:val="24"/>
        </w:rPr>
        <w:t xml:space="preserve">Полномочия </w:t>
      </w:r>
      <w:r>
        <w:rPr>
          <w:rFonts w:ascii="Times New Roman" w:hAnsi="Times New Roman" w:cs="Times New Roman"/>
          <w:sz w:val="24"/>
          <w:szCs w:val="24"/>
        </w:rPr>
        <w:t>комисс</w:t>
      </w:r>
      <w:r w:rsidRPr="002A6FF2">
        <w:rPr>
          <w:rFonts w:ascii="Times New Roman" w:hAnsi="Times New Roman" w:cs="Times New Roman"/>
          <w:sz w:val="24"/>
          <w:szCs w:val="24"/>
        </w:rPr>
        <w:t>ии</w:t>
      </w:r>
    </w:p>
    <w:p w:rsidR="00133289" w:rsidRDefault="00133289" w:rsidP="00133289">
      <w:pPr>
        <w:pStyle w:val="ConsPlusNormal"/>
        <w:jc w:val="both"/>
        <w:rPr>
          <w:rFonts w:ascii="Times New Roman" w:hAnsi="Times New Roman" w:cs="Times New Roman"/>
          <w:sz w:val="24"/>
          <w:szCs w:val="24"/>
        </w:rPr>
      </w:pP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sidRPr="00CD7DCD">
        <w:rPr>
          <w:rFonts w:ascii="Times New Roman" w:hAnsi="Times New Roman" w:cs="Times New Roman"/>
          <w:sz w:val="24"/>
          <w:szCs w:val="24"/>
        </w:rPr>
        <w:t>При проведении торгов</w:t>
      </w:r>
      <w:r>
        <w:rPr>
          <w:rFonts w:ascii="Times New Roman" w:hAnsi="Times New Roman" w:cs="Times New Roman"/>
          <w:sz w:val="24"/>
          <w:szCs w:val="24"/>
        </w:rPr>
        <w:t>,</w:t>
      </w:r>
      <w:r w:rsidRPr="00CD7DCD">
        <w:rPr>
          <w:rFonts w:ascii="Times New Roman" w:hAnsi="Times New Roman" w:cs="Times New Roman"/>
          <w:sz w:val="24"/>
          <w:szCs w:val="24"/>
        </w:rPr>
        <w:t xml:space="preserve"> в соот</w:t>
      </w:r>
      <w:r>
        <w:rPr>
          <w:rFonts w:ascii="Times New Roman" w:hAnsi="Times New Roman" w:cs="Times New Roman"/>
          <w:sz w:val="24"/>
          <w:szCs w:val="24"/>
        </w:rPr>
        <w:t xml:space="preserve">ветствии с настоящим Положением, </w:t>
      </w:r>
      <w:proofErr w:type="spellStart"/>
      <w:r w:rsidRPr="00CD7DCD">
        <w:rPr>
          <w:rFonts w:ascii="Times New Roman" w:hAnsi="Times New Roman" w:cs="Times New Roman"/>
          <w:sz w:val="24"/>
          <w:szCs w:val="24"/>
        </w:rPr>
        <w:t>создается</w:t>
      </w:r>
      <w:proofErr w:type="spellEnd"/>
      <w:r w:rsidRPr="00CD7DCD">
        <w:rPr>
          <w:rFonts w:ascii="Times New Roman" w:hAnsi="Times New Roman" w:cs="Times New Roman"/>
          <w:sz w:val="24"/>
          <w:szCs w:val="24"/>
        </w:rPr>
        <w:t xml:space="preserve"> постоянно действующая </w:t>
      </w:r>
      <w:r>
        <w:rPr>
          <w:rFonts w:ascii="Times New Roman" w:hAnsi="Times New Roman" w:cs="Times New Roman"/>
          <w:sz w:val="24"/>
          <w:szCs w:val="24"/>
        </w:rPr>
        <w:t>комисс</w:t>
      </w:r>
      <w:r w:rsidRPr="00CD7DCD">
        <w:rPr>
          <w:rFonts w:ascii="Times New Roman" w:hAnsi="Times New Roman" w:cs="Times New Roman"/>
          <w:sz w:val="24"/>
          <w:szCs w:val="24"/>
        </w:rPr>
        <w:t xml:space="preserve">ия. </w:t>
      </w:r>
      <w:r>
        <w:rPr>
          <w:rFonts w:ascii="Times New Roman" w:hAnsi="Times New Roman" w:cs="Times New Roman"/>
          <w:sz w:val="24"/>
          <w:szCs w:val="24"/>
        </w:rPr>
        <w:t>Комисс</w:t>
      </w:r>
      <w:r w:rsidRPr="00CD7DCD">
        <w:rPr>
          <w:rFonts w:ascii="Times New Roman" w:hAnsi="Times New Roman" w:cs="Times New Roman"/>
          <w:sz w:val="24"/>
          <w:szCs w:val="24"/>
        </w:rPr>
        <w:t xml:space="preserve">ия осуществляет функции конкурсной </w:t>
      </w:r>
      <w:r>
        <w:rPr>
          <w:rFonts w:ascii="Times New Roman" w:hAnsi="Times New Roman" w:cs="Times New Roman"/>
          <w:sz w:val="24"/>
          <w:szCs w:val="24"/>
        </w:rPr>
        <w:t>комисс</w:t>
      </w:r>
      <w:r w:rsidRPr="00CD7DCD">
        <w:rPr>
          <w:rFonts w:ascii="Times New Roman" w:hAnsi="Times New Roman" w:cs="Times New Roman"/>
          <w:sz w:val="24"/>
          <w:szCs w:val="24"/>
        </w:rPr>
        <w:t>ии, если проводятся торги в форме конкурса, либо функц</w:t>
      </w:r>
      <w:proofErr w:type="gramStart"/>
      <w:r w:rsidRPr="00CD7DCD">
        <w:rPr>
          <w:rFonts w:ascii="Times New Roman" w:hAnsi="Times New Roman" w:cs="Times New Roman"/>
          <w:sz w:val="24"/>
          <w:szCs w:val="24"/>
        </w:rPr>
        <w:t>ии ау</w:t>
      </w:r>
      <w:proofErr w:type="gramEnd"/>
      <w:r w:rsidRPr="00CD7DCD">
        <w:rPr>
          <w:rFonts w:ascii="Times New Roman" w:hAnsi="Times New Roman" w:cs="Times New Roman"/>
          <w:sz w:val="24"/>
          <w:szCs w:val="24"/>
        </w:rPr>
        <w:t xml:space="preserve">кционной </w:t>
      </w:r>
      <w:r>
        <w:rPr>
          <w:rFonts w:ascii="Times New Roman" w:hAnsi="Times New Roman" w:cs="Times New Roman"/>
          <w:sz w:val="24"/>
          <w:szCs w:val="24"/>
        </w:rPr>
        <w:t>комисс</w:t>
      </w:r>
      <w:r w:rsidRPr="00CD7DCD">
        <w:rPr>
          <w:rFonts w:ascii="Times New Roman" w:hAnsi="Times New Roman" w:cs="Times New Roman"/>
          <w:sz w:val="24"/>
          <w:szCs w:val="24"/>
        </w:rPr>
        <w:t>ии - при проведении аукциона.</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Комисс</w:t>
      </w:r>
      <w:r w:rsidRPr="00CD7DCD">
        <w:rPr>
          <w:rFonts w:ascii="Times New Roman" w:hAnsi="Times New Roman" w:cs="Times New Roman"/>
          <w:sz w:val="24"/>
          <w:szCs w:val="24"/>
        </w:rPr>
        <w:t>ия в составе семи человек состоит из председателя, заместителя председате</w:t>
      </w:r>
      <w:r>
        <w:rPr>
          <w:rFonts w:ascii="Times New Roman" w:hAnsi="Times New Roman" w:cs="Times New Roman"/>
          <w:sz w:val="24"/>
          <w:szCs w:val="24"/>
        </w:rPr>
        <w:t>ля, членов комисс</w:t>
      </w:r>
      <w:r w:rsidRPr="00CD7DCD">
        <w:rPr>
          <w:rFonts w:ascii="Times New Roman" w:hAnsi="Times New Roman" w:cs="Times New Roman"/>
          <w:sz w:val="24"/>
          <w:szCs w:val="24"/>
        </w:rPr>
        <w:t>ии и секретаря</w:t>
      </w:r>
      <w:r>
        <w:rPr>
          <w:rFonts w:ascii="Times New Roman" w:hAnsi="Times New Roman" w:cs="Times New Roman"/>
          <w:sz w:val="24"/>
          <w:szCs w:val="24"/>
        </w:rPr>
        <w:t xml:space="preserve"> комисс</w:t>
      </w:r>
      <w:r w:rsidRPr="00CD7DCD">
        <w:rPr>
          <w:rFonts w:ascii="Times New Roman" w:hAnsi="Times New Roman" w:cs="Times New Roman"/>
          <w:sz w:val="24"/>
          <w:szCs w:val="24"/>
        </w:rPr>
        <w:t xml:space="preserve">ии. </w:t>
      </w:r>
      <w:r>
        <w:rPr>
          <w:rFonts w:ascii="Times New Roman" w:hAnsi="Times New Roman" w:cs="Times New Roman"/>
          <w:sz w:val="24"/>
          <w:szCs w:val="24"/>
        </w:rPr>
        <w:t>Комисс</w:t>
      </w:r>
      <w:r w:rsidRPr="00CD7DCD">
        <w:rPr>
          <w:rFonts w:ascii="Times New Roman" w:hAnsi="Times New Roman" w:cs="Times New Roman"/>
          <w:sz w:val="24"/>
          <w:szCs w:val="24"/>
        </w:rPr>
        <w:t>ию</w:t>
      </w:r>
      <w:r>
        <w:rPr>
          <w:rFonts w:ascii="Times New Roman" w:hAnsi="Times New Roman" w:cs="Times New Roman"/>
          <w:sz w:val="24"/>
          <w:szCs w:val="24"/>
        </w:rPr>
        <w:t xml:space="preserve"> </w:t>
      </w:r>
      <w:r w:rsidRPr="00CD7DCD">
        <w:rPr>
          <w:rFonts w:ascii="Times New Roman" w:hAnsi="Times New Roman" w:cs="Times New Roman"/>
          <w:sz w:val="24"/>
          <w:szCs w:val="24"/>
        </w:rPr>
        <w:t xml:space="preserve">возглавляет председатель. В случае отсутствия председателя </w:t>
      </w:r>
      <w:r>
        <w:rPr>
          <w:rFonts w:ascii="Times New Roman" w:hAnsi="Times New Roman" w:cs="Times New Roman"/>
          <w:sz w:val="24"/>
          <w:szCs w:val="24"/>
        </w:rPr>
        <w:t>комисс</w:t>
      </w:r>
      <w:r w:rsidRPr="00CD7DCD">
        <w:rPr>
          <w:rFonts w:ascii="Times New Roman" w:hAnsi="Times New Roman" w:cs="Times New Roman"/>
          <w:sz w:val="24"/>
          <w:szCs w:val="24"/>
        </w:rPr>
        <w:t>ии</w:t>
      </w:r>
      <w:r>
        <w:rPr>
          <w:rFonts w:ascii="Times New Roman" w:hAnsi="Times New Roman" w:cs="Times New Roman"/>
          <w:sz w:val="24"/>
          <w:szCs w:val="24"/>
        </w:rPr>
        <w:t>,</w:t>
      </w:r>
      <w:r w:rsidRPr="00CD7DCD">
        <w:rPr>
          <w:rFonts w:ascii="Times New Roman" w:hAnsi="Times New Roman" w:cs="Times New Roman"/>
          <w:sz w:val="24"/>
          <w:szCs w:val="24"/>
        </w:rPr>
        <w:t xml:space="preserve"> его обязанности выполняет заместитель председателя</w:t>
      </w:r>
      <w:r>
        <w:rPr>
          <w:rFonts w:ascii="Times New Roman" w:hAnsi="Times New Roman" w:cs="Times New Roman"/>
          <w:sz w:val="24"/>
          <w:szCs w:val="24"/>
        </w:rPr>
        <w:t xml:space="preserve"> комиссии. Протоколы заседания комиссии ведутся </w:t>
      </w:r>
      <w:proofErr w:type="spellStart"/>
      <w:r>
        <w:rPr>
          <w:rFonts w:ascii="Times New Roman" w:hAnsi="Times New Roman" w:cs="Times New Roman"/>
          <w:sz w:val="24"/>
          <w:szCs w:val="24"/>
        </w:rPr>
        <w:t>секретарем</w:t>
      </w:r>
      <w:proofErr w:type="spellEnd"/>
      <w:r>
        <w:rPr>
          <w:rFonts w:ascii="Times New Roman" w:hAnsi="Times New Roman" w:cs="Times New Roman"/>
          <w:sz w:val="24"/>
          <w:szCs w:val="24"/>
        </w:rPr>
        <w:t xml:space="preserve">  комисс</w:t>
      </w:r>
      <w:r w:rsidRPr="00CD7DCD">
        <w:rPr>
          <w:rFonts w:ascii="Times New Roman" w:hAnsi="Times New Roman" w:cs="Times New Roman"/>
          <w:sz w:val="24"/>
          <w:szCs w:val="24"/>
        </w:rPr>
        <w:t xml:space="preserve">ии, и подписываются всеми присутствующими на заседании членами </w:t>
      </w:r>
      <w:r>
        <w:rPr>
          <w:rFonts w:ascii="Times New Roman" w:hAnsi="Times New Roman" w:cs="Times New Roman"/>
          <w:sz w:val="24"/>
          <w:szCs w:val="24"/>
        </w:rPr>
        <w:t>комисс</w:t>
      </w:r>
      <w:r w:rsidRPr="00CD7DCD">
        <w:rPr>
          <w:rFonts w:ascii="Times New Roman" w:hAnsi="Times New Roman" w:cs="Times New Roman"/>
          <w:sz w:val="24"/>
          <w:szCs w:val="24"/>
        </w:rPr>
        <w:t>ии</w:t>
      </w:r>
      <w:r>
        <w:rPr>
          <w:rFonts w:ascii="Times New Roman" w:hAnsi="Times New Roman" w:cs="Times New Roman"/>
          <w:sz w:val="24"/>
          <w:szCs w:val="24"/>
        </w:rPr>
        <w:t>, и утверждаются председателем комисс</w:t>
      </w:r>
      <w:r w:rsidRPr="00CD7DCD">
        <w:rPr>
          <w:rFonts w:ascii="Times New Roman" w:hAnsi="Times New Roman" w:cs="Times New Roman"/>
          <w:sz w:val="24"/>
          <w:szCs w:val="24"/>
        </w:rPr>
        <w:t xml:space="preserve">ии, а в случае его отсутствия - заместителем председателя </w:t>
      </w:r>
      <w:r>
        <w:rPr>
          <w:rFonts w:ascii="Times New Roman" w:hAnsi="Times New Roman" w:cs="Times New Roman"/>
          <w:sz w:val="24"/>
          <w:szCs w:val="24"/>
        </w:rPr>
        <w:t>комисс</w:t>
      </w:r>
      <w:r w:rsidRPr="00CD7DCD">
        <w:rPr>
          <w:rFonts w:ascii="Times New Roman" w:hAnsi="Times New Roman" w:cs="Times New Roman"/>
          <w:sz w:val="24"/>
          <w:szCs w:val="24"/>
        </w:rPr>
        <w:t>ии.</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К работе комисс</w:t>
      </w:r>
      <w:r w:rsidRPr="00CD7DCD">
        <w:rPr>
          <w:rFonts w:ascii="Times New Roman" w:hAnsi="Times New Roman" w:cs="Times New Roman"/>
          <w:sz w:val="24"/>
          <w:szCs w:val="24"/>
        </w:rPr>
        <w:t>ии в качестве консультантов могут привлекаться специалисты Администрации города Обнинска, депутаты Обнинского городского Собрания, а также сотрудники муниципальных предприятий и учреждений города Обнинска, имеющие специальные знания и опыт работы в соответствующих отраслях.</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Состав комисс</w:t>
      </w:r>
      <w:r w:rsidRPr="00CD7DCD">
        <w:rPr>
          <w:rFonts w:ascii="Times New Roman" w:hAnsi="Times New Roman" w:cs="Times New Roman"/>
          <w:sz w:val="24"/>
          <w:szCs w:val="24"/>
        </w:rPr>
        <w:t>ии утверждается постановлением Администрации города Обнинска, действующей на основании настоящего Положения.</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Члены комисс</w:t>
      </w:r>
      <w:r w:rsidRPr="00CD7DCD">
        <w:rPr>
          <w:rFonts w:ascii="Times New Roman" w:hAnsi="Times New Roman" w:cs="Times New Roman"/>
          <w:sz w:val="24"/>
          <w:szCs w:val="24"/>
        </w:rPr>
        <w:t>ии не позднее двух р</w:t>
      </w:r>
      <w:r>
        <w:rPr>
          <w:rFonts w:ascii="Times New Roman" w:hAnsi="Times New Roman" w:cs="Times New Roman"/>
          <w:sz w:val="24"/>
          <w:szCs w:val="24"/>
        </w:rPr>
        <w:t>абочих дней до даты заседания  комисс</w:t>
      </w:r>
      <w:r w:rsidRPr="00CD7DCD">
        <w:rPr>
          <w:rFonts w:ascii="Times New Roman" w:hAnsi="Times New Roman" w:cs="Times New Roman"/>
          <w:sz w:val="24"/>
          <w:szCs w:val="24"/>
        </w:rPr>
        <w:t xml:space="preserve">ии телефонограммой </w:t>
      </w:r>
      <w:r>
        <w:rPr>
          <w:rFonts w:ascii="Times New Roman" w:hAnsi="Times New Roman" w:cs="Times New Roman"/>
          <w:sz w:val="24"/>
          <w:szCs w:val="24"/>
        </w:rPr>
        <w:t xml:space="preserve">или иным способом </w:t>
      </w:r>
      <w:r w:rsidRPr="00CD7DCD">
        <w:rPr>
          <w:rFonts w:ascii="Times New Roman" w:hAnsi="Times New Roman" w:cs="Times New Roman"/>
          <w:sz w:val="24"/>
          <w:szCs w:val="24"/>
        </w:rPr>
        <w:t xml:space="preserve">уведомляются организатором </w:t>
      </w:r>
      <w:r>
        <w:rPr>
          <w:rFonts w:ascii="Times New Roman" w:hAnsi="Times New Roman" w:cs="Times New Roman"/>
          <w:sz w:val="24"/>
          <w:szCs w:val="24"/>
        </w:rPr>
        <w:t>торгов</w:t>
      </w:r>
      <w:r w:rsidRPr="00CD7DCD">
        <w:rPr>
          <w:rFonts w:ascii="Times New Roman" w:hAnsi="Times New Roman" w:cs="Times New Roman"/>
          <w:sz w:val="24"/>
          <w:szCs w:val="24"/>
        </w:rPr>
        <w:t xml:space="preserve"> о месте, дате и времени заседания.</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sidRPr="00CD7DCD">
        <w:rPr>
          <w:rFonts w:ascii="Times New Roman" w:hAnsi="Times New Roman" w:cs="Times New Roman"/>
          <w:sz w:val="24"/>
          <w:szCs w:val="24"/>
        </w:rPr>
        <w:t xml:space="preserve">Члены </w:t>
      </w:r>
      <w:r>
        <w:rPr>
          <w:rFonts w:ascii="Times New Roman" w:hAnsi="Times New Roman" w:cs="Times New Roman"/>
          <w:sz w:val="24"/>
          <w:szCs w:val="24"/>
        </w:rPr>
        <w:t>комисс</w:t>
      </w:r>
      <w:r w:rsidRPr="00CD7DCD">
        <w:rPr>
          <w:rFonts w:ascii="Times New Roman" w:hAnsi="Times New Roman" w:cs="Times New Roman"/>
          <w:sz w:val="24"/>
          <w:szCs w:val="24"/>
        </w:rPr>
        <w:t xml:space="preserve">ии, </w:t>
      </w:r>
      <w:proofErr w:type="spellStart"/>
      <w:r w:rsidRPr="00CD7DCD">
        <w:rPr>
          <w:rFonts w:ascii="Times New Roman" w:hAnsi="Times New Roman" w:cs="Times New Roman"/>
          <w:sz w:val="24"/>
          <w:szCs w:val="24"/>
        </w:rPr>
        <w:t>включенные</w:t>
      </w:r>
      <w:proofErr w:type="spellEnd"/>
      <w:r w:rsidRPr="00CD7DCD">
        <w:rPr>
          <w:rFonts w:ascii="Times New Roman" w:hAnsi="Times New Roman" w:cs="Times New Roman"/>
          <w:sz w:val="24"/>
          <w:szCs w:val="24"/>
        </w:rPr>
        <w:t xml:space="preserve"> в соответствии с постановлением Администрации города Обнинска в </w:t>
      </w:r>
      <w:r>
        <w:rPr>
          <w:rFonts w:ascii="Times New Roman" w:hAnsi="Times New Roman" w:cs="Times New Roman"/>
          <w:sz w:val="24"/>
          <w:szCs w:val="24"/>
        </w:rPr>
        <w:t>комисс</w:t>
      </w:r>
      <w:r w:rsidRPr="00CD7DCD">
        <w:rPr>
          <w:rFonts w:ascii="Times New Roman" w:hAnsi="Times New Roman" w:cs="Times New Roman"/>
          <w:sz w:val="24"/>
          <w:szCs w:val="24"/>
        </w:rPr>
        <w:t xml:space="preserve">ии, не позднее одного рабочего дня до даты заседания должны уведомить организатора </w:t>
      </w:r>
      <w:r>
        <w:rPr>
          <w:rFonts w:ascii="Times New Roman" w:hAnsi="Times New Roman" w:cs="Times New Roman"/>
          <w:sz w:val="24"/>
          <w:szCs w:val="24"/>
        </w:rPr>
        <w:t>торгов</w:t>
      </w:r>
      <w:r w:rsidRPr="00CD7DCD">
        <w:rPr>
          <w:rFonts w:ascii="Times New Roman" w:hAnsi="Times New Roman" w:cs="Times New Roman"/>
          <w:sz w:val="24"/>
          <w:szCs w:val="24"/>
        </w:rPr>
        <w:t xml:space="preserve"> о невозможности принять участие в работе </w:t>
      </w:r>
      <w:r>
        <w:rPr>
          <w:rFonts w:ascii="Times New Roman" w:hAnsi="Times New Roman" w:cs="Times New Roman"/>
          <w:sz w:val="24"/>
          <w:szCs w:val="24"/>
        </w:rPr>
        <w:t>комисс</w:t>
      </w:r>
      <w:r w:rsidRPr="00CD7DCD">
        <w:rPr>
          <w:rFonts w:ascii="Times New Roman" w:hAnsi="Times New Roman" w:cs="Times New Roman"/>
          <w:sz w:val="24"/>
          <w:szCs w:val="24"/>
        </w:rPr>
        <w:t>ии по уважительной причине: служебная командировка, задание главы Администрации города Обнинска, отсутствие по причине болезни, отпуска.</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Комисс</w:t>
      </w:r>
      <w:r w:rsidRPr="00192D0E">
        <w:rPr>
          <w:rFonts w:ascii="Times New Roman" w:hAnsi="Times New Roman" w:cs="Times New Roman"/>
          <w:sz w:val="24"/>
          <w:szCs w:val="24"/>
        </w:rPr>
        <w:t xml:space="preserve">ия правомочна осуществлять свои функции, если на заседании  </w:t>
      </w:r>
      <w:r>
        <w:rPr>
          <w:rFonts w:ascii="Times New Roman" w:hAnsi="Times New Roman" w:cs="Times New Roman"/>
          <w:sz w:val="24"/>
          <w:szCs w:val="24"/>
        </w:rPr>
        <w:t>комисс</w:t>
      </w:r>
      <w:r w:rsidRPr="00192D0E">
        <w:rPr>
          <w:rFonts w:ascii="Times New Roman" w:hAnsi="Times New Roman" w:cs="Times New Roman"/>
          <w:sz w:val="24"/>
          <w:szCs w:val="24"/>
        </w:rPr>
        <w:t xml:space="preserve">ии присутствовало не менее </w:t>
      </w:r>
      <w:proofErr w:type="spellStart"/>
      <w:r w:rsidRPr="00192D0E">
        <w:rPr>
          <w:rFonts w:ascii="Times New Roman" w:hAnsi="Times New Roman" w:cs="Times New Roman"/>
          <w:sz w:val="24"/>
          <w:szCs w:val="24"/>
        </w:rPr>
        <w:t>четырех</w:t>
      </w:r>
      <w:proofErr w:type="spellEnd"/>
      <w:r w:rsidRPr="00192D0E">
        <w:rPr>
          <w:rFonts w:ascii="Times New Roman" w:hAnsi="Times New Roman" w:cs="Times New Roman"/>
          <w:sz w:val="24"/>
          <w:szCs w:val="24"/>
        </w:rPr>
        <w:t xml:space="preserve"> членов </w:t>
      </w:r>
      <w:r>
        <w:rPr>
          <w:rFonts w:ascii="Times New Roman" w:hAnsi="Times New Roman" w:cs="Times New Roman"/>
          <w:sz w:val="24"/>
          <w:szCs w:val="24"/>
        </w:rPr>
        <w:t>комисс</w:t>
      </w:r>
      <w:r w:rsidRPr="00192D0E">
        <w:rPr>
          <w:rFonts w:ascii="Times New Roman" w:hAnsi="Times New Roman" w:cs="Times New Roman"/>
          <w:sz w:val="24"/>
          <w:szCs w:val="24"/>
        </w:rPr>
        <w:t>ии.</w:t>
      </w:r>
    </w:p>
    <w:p w:rsidR="00133289" w:rsidRPr="00F35389" w:rsidRDefault="00133289" w:rsidP="00133289">
      <w:pPr>
        <w:pStyle w:val="ConsPlusNormal"/>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Комисс</w:t>
      </w:r>
      <w:r w:rsidRPr="00F35389">
        <w:rPr>
          <w:rFonts w:ascii="Times New Roman" w:hAnsi="Times New Roman" w:cs="Times New Roman"/>
          <w:sz w:val="24"/>
          <w:szCs w:val="24"/>
        </w:rPr>
        <w:t>ия:</w:t>
      </w:r>
    </w:p>
    <w:p w:rsidR="00133289" w:rsidRPr="00F35389" w:rsidRDefault="00133289" w:rsidP="00133289">
      <w:pPr>
        <w:pStyle w:val="ConsPlusNormal"/>
        <w:numPr>
          <w:ilvl w:val="2"/>
          <w:numId w:val="5"/>
        </w:numPr>
        <w:tabs>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р</w:t>
      </w:r>
      <w:r w:rsidRPr="00F35389">
        <w:rPr>
          <w:rFonts w:ascii="Times New Roman" w:hAnsi="Times New Roman" w:cs="Times New Roman"/>
          <w:sz w:val="24"/>
          <w:szCs w:val="24"/>
        </w:rPr>
        <w:t>ассматривает заявки на участие в торгах</w:t>
      </w:r>
      <w:r>
        <w:rPr>
          <w:rFonts w:ascii="Times New Roman" w:hAnsi="Times New Roman" w:cs="Times New Roman"/>
          <w:sz w:val="24"/>
          <w:szCs w:val="24"/>
        </w:rPr>
        <w:t xml:space="preserve"> </w:t>
      </w:r>
      <w:r w:rsidRPr="00F35389">
        <w:rPr>
          <w:rFonts w:ascii="Times New Roman" w:hAnsi="Times New Roman" w:cs="Times New Roman"/>
          <w:sz w:val="24"/>
          <w:szCs w:val="24"/>
        </w:rPr>
        <w:t xml:space="preserve">на предмет соответствия требованиям, установленным </w:t>
      </w:r>
      <w:r>
        <w:rPr>
          <w:rFonts w:ascii="Times New Roman" w:hAnsi="Times New Roman" w:cs="Times New Roman"/>
          <w:sz w:val="24"/>
          <w:szCs w:val="24"/>
        </w:rPr>
        <w:t>настоящим Положением;</w:t>
      </w:r>
    </w:p>
    <w:p w:rsidR="00133289" w:rsidRPr="00F35389" w:rsidRDefault="00133289" w:rsidP="00133289">
      <w:pPr>
        <w:pStyle w:val="ConsPlusNormal"/>
        <w:numPr>
          <w:ilvl w:val="2"/>
          <w:numId w:val="5"/>
        </w:numPr>
        <w:tabs>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п</w:t>
      </w:r>
      <w:r w:rsidRPr="00F35389">
        <w:rPr>
          <w:rFonts w:ascii="Times New Roman" w:hAnsi="Times New Roman" w:cs="Times New Roman"/>
          <w:sz w:val="24"/>
          <w:szCs w:val="24"/>
        </w:rPr>
        <w:t xml:space="preserve">ринимается решение о допуске к участию в торгах </w:t>
      </w:r>
      <w:r>
        <w:rPr>
          <w:rFonts w:ascii="Times New Roman" w:hAnsi="Times New Roman" w:cs="Times New Roman"/>
          <w:sz w:val="24"/>
          <w:szCs w:val="24"/>
        </w:rPr>
        <w:t>П</w:t>
      </w:r>
      <w:r w:rsidRPr="00F35389">
        <w:rPr>
          <w:rFonts w:ascii="Times New Roman" w:hAnsi="Times New Roman" w:cs="Times New Roman"/>
          <w:sz w:val="24"/>
          <w:szCs w:val="24"/>
        </w:rPr>
        <w:t xml:space="preserve">ретендента и о признании </w:t>
      </w:r>
      <w:r>
        <w:rPr>
          <w:rFonts w:ascii="Times New Roman" w:hAnsi="Times New Roman" w:cs="Times New Roman"/>
          <w:sz w:val="24"/>
          <w:szCs w:val="24"/>
        </w:rPr>
        <w:t>П</w:t>
      </w:r>
      <w:r w:rsidRPr="00F35389">
        <w:rPr>
          <w:rFonts w:ascii="Times New Roman" w:hAnsi="Times New Roman" w:cs="Times New Roman"/>
          <w:sz w:val="24"/>
          <w:szCs w:val="24"/>
        </w:rPr>
        <w:t xml:space="preserve">ретендента участником </w:t>
      </w:r>
      <w:r>
        <w:rPr>
          <w:rFonts w:ascii="Times New Roman" w:hAnsi="Times New Roman" w:cs="Times New Roman"/>
          <w:sz w:val="24"/>
          <w:szCs w:val="24"/>
        </w:rPr>
        <w:t>торгов</w:t>
      </w:r>
      <w:r w:rsidRPr="00F35389">
        <w:rPr>
          <w:rFonts w:ascii="Times New Roman" w:hAnsi="Times New Roman" w:cs="Times New Roman"/>
          <w:sz w:val="24"/>
          <w:szCs w:val="24"/>
        </w:rPr>
        <w:t xml:space="preserve"> или об отказе в допуске такого </w:t>
      </w:r>
      <w:r>
        <w:rPr>
          <w:rFonts w:ascii="Times New Roman" w:hAnsi="Times New Roman" w:cs="Times New Roman"/>
          <w:sz w:val="24"/>
          <w:szCs w:val="24"/>
        </w:rPr>
        <w:t>П</w:t>
      </w:r>
      <w:r w:rsidRPr="00F35389">
        <w:rPr>
          <w:rFonts w:ascii="Times New Roman" w:hAnsi="Times New Roman" w:cs="Times New Roman"/>
          <w:sz w:val="24"/>
          <w:szCs w:val="24"/>
        </w:rPr>
        <w:t>ретендента к участию в торгах, которое оформляется протоколом рассмотрения заявок на участие в торгах</w:t>
      </w:r>
      <w:r>
        <w:rPr>
          <w:rFonts w:ascii="Times New Roman" w:hAnsi="Times New Roman" w:cs="Times New Roman"/>
          <w:sz w:val="24"/>
          <w:szCs w:val="24"/>
        </w:rPr>
        <w:t>;</w:t>
      </w:r>
    </w:p>
    <w:p w:rsidR="00133289" w:rsidRPr="00F35389" w:rsidRDefault="00133289" w:rsidP="00133289">
      <w:pPr>
        <w:pStyle w:val="ConsPlusNormal"/>
        <w:numPr>
          <w:ilvl w:val="2"/>
          <w:numId w:val="5"/>
        </w:numPr>
        <w:tabs>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о</w:t>
      </w:r>
      <w:r w:rsidRPr="00F35389">
        <w:rPr>
          <w:rFonts w:ascii="Times New Roman" w:hAnsi="Times New Roman" w:cs="Times New Roman"/>
          <w:sz w:val="24"/>
          <w:szCs w:val="24"/>
        </w:rPr>
        <w:t xml:space="preserve">пределяет </w:t>
      </w:r>
      <w:r>
        <w:rPr>
          <w:rFonts w:ascii="Times New Roman" w:hAnsi="Times New Roman" w:cs="Times New Roman"/>
          <w:sz w:val="24"/>
          <w:szCs w:val="24"/>
        </w:rPr>
        <w:t xml:space="preserve">Победителя. </w:t>
      </w:r>
      <w:r w:rsidRPr="00F35389">
        <w:rPr>
          <w:rFonts w:ascii="Times New Roman" w:hAnsi="Times New Roman" w:cs="Times New Roman"/>
          <w:sz w:val="24"/>
          <w:szCs w:val="24"/>
        </w:rPr>
        <w:t>По итогам торгов составляется</w:t>
      </w:r>
      <w:r>
        <w:rPr>
          <w:rFonts w:ascii="Times New Roman" w:hAnsi="Times New Roman" w:cs="Times New Roman"/>
          <w:sz w:val="24"/>
          <w:szCs w:val="24"/>
        </w:rPr>
        <w:t xml:space="preserve"> протокол о результатах торгов;</w:t>
      </w:r>
    </w:p>
    <w:p w:rsidR="00133289" w:rsidRDefault="00133289" w:rsidP="00133289">
      <w:pPr>
        <w:pStyle w:val="ConsPlusNormal"/>
        <w:numPr>
          <w:ilvl w:val="2"/>
          <w:numId w:val="5"/>
        </w:numPr>
        <w:tabs>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п</w:t>
      </w:r>
      <w:r w:rsidRPr="00F35389">
        <w:rPr>
          <w:rFonts w:ascii="Times New Roman" w:hAnsi="Times New Roman" w:cs="Times New Roman"/>
          <w:sz w:val="24"/>
          <w:szCs w:val="24"/>
        </w:rPr>
        <w:t>ринимает решение о признании торгов несостоявшимися в установлен</w:t>
      </w:r>
      <w:r>
        <w:rPr>
          <w:rFonts w:ascii="Times New Roman" w:hAnsi="Times New Roman" w:cs="Times New Roman"/>
          <w:sz w:val="24"/>
          <w:szCs w:val="24"/>
        </w:rPr>
        <w:t>ных настоящим Положением случаях;</w:t>
      </w:r>
    </w:p>
    <w:p w:rsidR="00133289" w:rsidRPr="000E70AF" w:rsidRDefault="00133289" w:rsidP="00133289">
      <w:pPr>
        <w:pStyle w:val="ConsPlusNormal"/>
        <w:numPr>
          <w:ilvl w:val="2"/>
          <w:numId w:val="5"/>
        </w:numPr>
        <w:tabs>
          <w:tab w:val="left" w:pos="1276"/>
        </w:tabs>
        <w:ind w:left="0" w:firstLine="851"/>
        <w:jc w:val="both"/>
        <w:rPr>
          <w:rFonts w:ascii="Times New Roman" w:hAnsi="Times New Roman" w:cs="Times New Roman"/>
          <w:sz w:val="24"/>
          <w:szCs w:val="24"/>
        </w:rPr>
      </w:pPr>
      <w:r w:rsidRPr="000E70AF">
        <w:rPr>
          <w:rFonts w:ascii="Times New Roman" w:hAnsi="Times New Roman" w:cs="Times New Roman"/>
          <w:sz w:val="24"/>
          <w:szCs w:val="24"/>
        </w:rPr>
        <w:t xml:space="preserve">осуществляет иные полномочия, в соответствии с настоящим Положением. </w:t>
      </w:r>
    </w:p>
    <w:p w:rsidR="00133289" w:rsidRPr="00D66308" w:rsidRDefault="00133289" w:rsidP="00133289">
      <w:pPr>
        <w:pStyle w:val="ConsPlusNormal"/>
        <w:numPr>
          <w:ilvl w:val="1"/>
          <w:numId w:val="1"/>
        </w:numPr>
        <w:tabs>
          <w:tab w:val="left" w:pos="1276"/>
        </w:tabs>
        <w:ind w:left="0" w:firstLine="851"/>
        <w:jc w:val="both"/>
        <w:rPr>
          <w:rFonts w:ascii="Times New Roman" w:hAnsi="Times New Roman" w:cs="Times New Roman"/>
          <w:sz w:val="24"/>
          <w:szCs w:val="24"/>
        </w:rPr>
      </w:pPr>
      <w:r w:rsidRPr="00D66308">
        <w:rPr>
          <w:rFonts w:ascii="Times New Roman" w:hAnsi="Times New Roman" w:cs="Times New Roman"/>
          <w:sz w:val="24"/>
          <w:szCs w:val="24"/>
        </w:rPr>
        <w:t xml:space="preserve">В своей деятельности </w:t>
      </w:r>
      <w:r>
        <w:rPr>
          <w:rFonts w:ascii="Times New Roman" w:hAnsi="Times New Roman" w:cs="Times New Roman"/>
          <w:sz w:val="24"/>
          <w:szCs w:val="24"/>
        </w:rPr>
        <w:t>комисс</w:t>
      </w:r>
      <w:r w:rsidRPr="00D66308">
        <w:rPr>
          <w:rFonts w:ascii="Times New Roman" w:hAnsi="Times New Roman" w:cs="Times New Roman"/>
          <w:sz w:val="24"/>
          <w:szCs w:val="24"/>
        </w:rPr>
        <w:t>ия руководствуется действующим законодательством Российской Федерации и настоящим Положением</w:t>
      </w:r>
      <w:r>
        <w:rPr>
          <w:rFonts w:ascii="Times New Roman" w:hAnsi="Times New Roman" w:cs="Times New Roman"/>
          <w:sz w:val="24"/>
          <w:szCs w:val="24"/>
        </w:rPr>
        <w:t>.</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Комисс</w:t>
      </w:r>
      <w:r w:rsidRPr="00F35389">
        <w:rPr>
          <w:rFonts w:ascii="Times New Roman" w:hAnsi="Times New Roman" w:cs="Times New Roman"/>
          <w:sz w:val="24"/>
          <w:szCs w:val="24"/>
        </w:rPr>
        <w:t xml:space="preserve">ия не вправе предъявлять дополнительные требования к </w:t>
      </w:r>
      <w:r>
        <w:rPr>
          <w:rFonts w:ascii="Times New Roman" w:hAnsi="Times New Roman" w:cs="Times New Roman"/>
          <w:sz w:val="24"/>
          <w:szCs w:val="24"/>
        </w:rPr>
        <w:t xml:space="preserve">Претендентам и </w:t>
      </w:r>
      <w:r w:rsidRPr="00F35389">
        <w:rPr>
          <w:rFonts w:ascii="Times New Roman" w:hAnsi="Times New Roman" w:cs="Times New Roman"/>
          <w:sz w:val="24"/>
          <w:szCs w:val="24"/>
        </w:rPr>
        <w:t>участникам торгов.</w:t>
      </w: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sidRPr="00F35389">
        <w:rPr>
          <w:rFonts w:ascii="Times New Roman" w:hAnsi="Times New Roman" w:cs="Times New Roman"/>
          <w:sz w:val="24"/>
          <w:szCs w:val="24"/>
        </w:rPr>
        <w:t xml:space="preserve">Решения </w:t>
      </w:r>
      <w:r>
        <w:rPr>
          <w:rFonts w:ascii="Times New Roman" w:hAnsi="Times New Roman" w:cs="Times New Roman"/>
          <w:sz w:val="24"/>
          <w:szCs w:val="24"/>
        </w:rPr>
        <w:t>комисс</w:t>
      </w:r>
      <w:r w:rsidRPr="00F35389">
        <w:rPr>
          <w:rFonts w:ascii="Times New Roman" w:hAnsi="Times New Roman" w:cs="Times New Roman"/>
          <w:sz w:val="24"/>
          <w:szCs w:val="24"/>
        </w:rPr>
        <w:t>ии принимаются простым большинством голосов присутст</w:t>
      </w:r>
      <w:r>
        <w:rPr>
          <w:rFonts w:ascii="Times New Roman" w:hAnsi="Times New Roman" w:cs="Times New Roman"/>
          <w:sz w:val="24"/>
          <w:szCs w:val="24"/>
        </w:rPr>
        <w:t xml:space="preserve">вующих </w:t>
      </w:r>
      <w:r w:rsidRPr="00F35389">
        <w:rPr>
          <w:rFonts w:ascii="Times New Roman" w:hAnsi="Times New Roman" w:cs="Times New Roman"/>
          <w:sz w:val="24"/>
          <w:szCs w:val="24"/>
        </w:rPr>
        <w:t xml:space="preserve">на заседании членов </w:t>
      </w:r>
      <w:r>
        <w:rPr>
          <w:rFonts w:ascii="Times New Roman" w:hAnsi="Times New Roman" w:cs="Times New Roman"/>
          <w:sz w:val="24"/>
          <w:szCs w:val="24"/>
        </w:rPr>
        <w:t>комисс</w:t>
      </w:r>
      <w:r w:rsidRPr="00F35389">
        <w:rPr>
          <w:rFonts w:ascii="Times New Roman" w:hAnsi="Times New Roman" w:cs="Times New Roman"/>
          <w:sz w:val="24"/>
          <w:szCs w:val="24"/>
        </w:rPr>
        <w:t>ии, при равенстве голосов голос председа</w:t>
      </w:r>
      <w:r>
        <w:rPr>
          <w:rFonts w:ascii="Times New Roman" w:hAnsi="Times New Roman" w:cs="Times New Roman"/>
          <w:sz w:val="24"/>
          <w:szCs w:val="24"/>
        </w:rPr>
        <w:t>теля комиссии является решающим, при его отсутствии – заместителя председателя.</w:t>
      </w:r>
    </w:p>
    <w:p w:rsidR="00133289" w:rsidRPr="002A6FF2" w:rsidRDefault="00133289" w:rsidP="00133289">
      <w:pPr>
        <w:pStyle w:val="ConsPlusNormal"/>
        <w:ind w:left="851"/>
        <w:jc w:val="both"/>
        <w:rPr>
          <w:rFonts w:ascii="Times New Roman" w:hAnsi="Times New Roman" w:cs="Times New Roman"/>
          <w:sz w:val="24"/>
          <w:szCs w:val="24"/>
        </w:rPr>
      </w:pPr>
      <w:r w:rsidRPr="002A6FF2">
        <w:rPr>
          <w:rFonts w:ascii="Times New Roman" w:hAnsi="Times New Roman" w:cs="Times New Roman"/>
          <w:sz w:val="24"/>
          <w:szCs w:val="24"/>
        </w:rPr>
        <w:t xml:space="preserve"> </w:t>
      </w:r>
    </w:p>
    <w:p w:rsidR="00133289" w:rsidRPr="00081D12" w:rsidRDefault="00133289" w:rsidP="00133289">
      <w:pPr>
        <w:pStyle w:val="ConsPlusNormal"/>
        <w:numPr>
          <w:ilvl w:val="0"/>
          <w:numId w:val="1"/>
        </w:numPr>
        <w:jc w:val="center"/>
        <w:rPr>
          <w:rFonts w:ascii="Times New Roman" w:hAnsi="Times New Roman" w:cs="Times New Roman"/>
          <w:sz w:val="24"/>
          <w:szCs w:val="24"/>
        </w:rPr>
      </w:pPr>
      <w:bookmarkStart w:id="1" w:name="P98"/>
      <w:bookmarkEnd w:id="1"/>
      <w:r w:rsidRPr="00081D12">
        <w:rPr>
          <w:rFonts w:ascii="Times New Roman" w:hAnsi="Times New Roman" w:cs="Times New Roman"/>
          <w:sz w:val="24"/>
          <w:szCs w:val="24"/>
        </w:rPr>
        <w:t>Извещение о проведении торгов</w:t>
      </w:r>
    </w:p>
    <w:p w:rsidR="00133289" w:rsidRPr="00081D12" w:rsidRDefault="00133289" w:rsidP="00133289">
      <w:pPr>
        <w:pStyle w:val="ConsPlusNormal"/>
        <w:ind w:firstLine="708"/>
        <w:jc w:val="center"/>
        <w:rPr>
          <w:rFonts w:ascii="Times New Roman" w:hAnsi="Times New Roman" w:cs="Times New Roman"/>
          <w:sz w:val="24"/>
          <w:szCs w:val="24"/>
        </w:rPr>
      </w:pPr>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sidRPr="002A6FF2">
        <w:rPr>
          <w:rFonts w:ascii="Times New Roman" w:hAnsi="Times New Roman" w:cs="Times New Roman"/>
          <w:sz w:val="24"/>
          <w:szCs w:val="24"/>
        </w:rPr>
        <w:t xml:space="preserve">Извещение о проведении </w:t>
      </w:r>
      <w:r>
        <w:rPr>
          <w:rFonts w:ascii="Times New Roman" w:hAnsi="Times New Roman" w:cs="Times New Roman"/>
          <w:sz w:val="24"/>
          <w:szCs w:val="24"/>
        </w:rPr>
        <w:t>торгов</w:t>
      </w:r>
      <w:r w:rsidRPr="002A6FF2">
        <w:rPr>
          <w:rFonts w:ascii="Times New Roman" w:hAnsi="Times New Roman" w:cs="Times New Roman"/>
          <w:sz w:val="24"/>
          <w:szCs w:val="24"/>
        </w:rPr>
        <w:t xml:space="preserve"> опубликовывается организатором конкурса в официальном печатном издании и размещается на официальном сайте Администрации города Обнинска в сети Интернет не менее чем за тридцать дней до </w:t>
      </w:r>
      <w:r>
        <w:rPr>
          <w:rFonts w:ascii="Times New Roman" w:hAnsi="Times New Roman" w:cs="Times New Roman"/>
          <w:sz w:val="24"/>
          <w:szCs w:val="24"/>
        </w:rPr>
        <w:t>даты</w:t>
      </w:r>
      <w:r w:rsidRPr="00081D12">
        <w:rPr>
          <w:rFonts w:ascii="Times New Roman" w:hAnsi="Times New Roman" w:cs="Times New Roman"/>
          <w:sz w:val="24"/>
          <w:szCs w:val="24"/>
        </w:rPr>
        <w:t xml:space="preserve"> их проведения.</w:t>
      </w:r>
    </w:p>
    <w:p w:rsidR="00133289" w:rsidRPr="00656452" w:rsidRDefault="00133289" w:rsidP="00133289">
      <w:pPr>
        <w:pStyle w:val="ConsPlusNormal"/>
        <w:numPr>
          <w:ilvl w:val="1"/>
          <w:numId w:val="1"/>
        </w:numPr>
        <w:ind w:left="0" w:firstLine="851"/>
        <w:jc w:val="both"/>
        <w:rPr>
          <w:rFonts w:ascii="Times New Roman" w:hAnsi="Times New Roman" w:cs="Times New Roman"/>
          <w:sz w:val="24"/>
          <w:szCs w:val="24"/>
        </w:rPr>
      </w:pPr>
      <w:r w:rsidRPr="00656452">
        <w:rPr>
          <w:rFonts w:ascii="Times New Roman" w:hAnsi="Times New Roman" w:cs="Times New Roman"/>
          <w:sz w:val="24"/>
          <w:szCs w:val="24"/>
        </w:rPr>
        <w:t>Извещение о проведении торгов должно содержать следующие сведения:</w:t>
      </w:r>
    </w:p>
    <w:p w:rsidR="00133289" w:rsidRDefault="00133289" w:rsidP="00133289">
      <w:pPr>
        <w:pStyle w:val="ConsPlusNormal"/>
        <w:numPr>
          <w:ilvl w:val="0"/>
          <w:numId w:val="7"/>
        </w:numPr>
        <w:ind w:left="0" w:firstLine="851"/>
        <w:jc w:val="both"/>
        <w:rPr>
          <w:rFonts w:ascii="Times New Roman" w:hAnsi="Times New Roman" w:cs="Times New Roman"/>
          <w:sz w:val="24"/>
          <w:szCs w:val="24"/>
        </w:rPr>
      </w:pPr>
      <w:r w:rsidRPr="008477FB">
        <w:rPr>
          <w:rFonts w:ascii="Times New Roman" w:hAnsi="Times New Roman" w:cs="Times New Roman"/>
          <w:sz w:val="24"/>
          <w:szCs w:val="24"/>
        </w:rPr>
        <w:t xml:space="preserve">наименование, место нахождения, почтовый адрес, номер контактного телефона Продавца и организатора </w:t>
      </w:r>
      <w:r>
        <w:rPr>
          <w:rFonts w:ascii="Times New Roman" w:hAnsi="Times New Roman" w:cs="Times New Roman"/>
          <w:sz w:val="24"/>
          <w:szCs w:val="24"/>
        </w:rPr>
        <w:t>торгов</w:t>
      </w:r>
      <w:r w:rsidRPr="008477FB">
        <w:rPr>
          <w:rFonts w:ascii="Times New Roman" w:hAnsi="Times New Roman" w:cs="Times New Roman"/>
          <w:sz w:val="24"/>
          <w:szCs w:val="24"/>
        </w:rPr>
        <w:t>;</w:t>
      </w:r>
    </w:p>
    <w:p w:rsidR="00133289" w:rsidRDefault="00133289" w:rsidP="00133289">
      <w:pPr>
        <w:pStyle w:val="ConsPlusNormal"/>
        <w:numPr>
          <w:ilvl w:val="0"/>
          <w:numId w:val="7"/>
        </w:numPr>
        <w:ind w:left="0" w:firstLine="851"/>
        <w:jc w:val="both"/>
        <w:rPr>
          <w:rFonts w:ascii="Times New Roman" w:hAnsi="Times New Roman" w:cs="Times New Roman"/>
          <w:sz w:val="24"/>
          <w:szCs w:val="24"/>
        </w:rPr>
      </w:pPr>
      <w:r w:rsidRPr="00081D12">
        <w:rPr>
          <w:rFonts w:ascii="Times New Roman" w:hAnsi="Times New Roman" w:cs="Times New Roman"/>
          <w:sz w:val="24"/>
          <w:szCs w:val="24"/>
        </w:rPr>
        <w:t>информацию о форме торгов</w:t>
      </w:r>
      <w:r>
        <w:rPr>
          <w:rFonts w:ascii="Times New Roman" w:hAnsi="Times New Roman" w:cs="Times New Roman"/>
          <w:sz w:val="24"/>
          <w:szCs w:val="24"/>
        </w:rPr>
        <w:t>;</w:t>
      </w:r>
    </w:p>
    <w:p w:rsidR="00133289" w:rsidRDefault="00133289" w:rsidP="00133289">
      <w:pPr>
        <w:pStyle w:val="ConsPlusNormal"/>
        <w:numPr>
          <w:ilvl w:val="0"/>
          <w:numId w:val="7"/>
        </w:numPr>
        <w:ind w:left="0" w:firstLine="851"/>
        <w:jc w:val="both"/>
        <w:rPr>
          <w:rFonts w:ascii="Times New Roman" w:hAnsi="Times New Roman" w:cs="Times New Roman"/>
          <w:sz w:val="24"/>
          <w:szCs w:val="24"/>
        </w:rPr>
      </w:pPr>
      <w:r w:rsidRPr="00081D12">
        <w:rPr>
          <w:rFonts w:ascii="Times New Roman" w:hAnsi="Times New Roman" w:cs="Times New Roman"/>
          <w:sz w:val="24"/>
          <w:szCs w:val="24"/>
        </w:rPr>
        <w:t xml:space="preserve">предмет торгов (лот) с указанием номера лота и </w:t>
      </w:r>
      <w:r>
        <w:rPr>
          <w:rFonts w:ascii="Times New Roman" w:hAnsi="Times New Roman" w:cs="Times New Roman"/>
          <w:sz w:val="24"/>
          <w:szCs w:val="24"/>
        </w:rPr>
        <w:t>сведениях о рекламно</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Cs w:val="24"/>
        </w:rPr>
        <w:t>ых</w:t>
      </w:r>
      <w:proofErr w:type="spellEnd"/>
      <w:r>
        <w:rPr>
          <w:rFonts w:ascii="Times New Roman" w:hAnsi="Times New Roman" w:cs="Times New Roman"/>
          <w:szCs w:val="24"/>
        </w:rPr>
        <w:t xml:space="preserve">) </w:t>
      </w:r>
      <w:r>
        <w:rPr>
          <w:rFonts w:ascii="Times New Roman" w:hAnsi="Times New Roman" w:cs="Times New Roman"/>
          <w:sz w:val="24"/>
          <w:szCs w:val="24"/>
        </w:rPr>
        <w:t>конструкции(</w:t>
      </w:r>
      <w:proofErr w:type="spellStart"/>
      <w:r>
        <w:rPr>
          <w:rFonts w:ascii="Times New Roman" w:hAnsi="Times New Roman" w:cs="Times New Roman"/>
          <w:sz w:val="24"/>
          <w:szCs w:val="24"/>
        </w:rPr>
        <w:t>ях</w:t>
      </w:r>
      <w:proofErr w:type="spellEnd"/>
      <w:r>
        <w:rPr>
          <w:rFonts w:ascii="Times New Roman" w:hAnsi="Times New Roman" w:cs="Times New Roman"/>
          <w:sz w:val="24"/>
          <w:szCs w:val="24"/>
        </w:rPr>
        <w:t xml:space="preserve">), </w:t>
      </w:r>
      <w:r w:rsidRPr="00F725B5">
        <w:rPr>
          <w:rFonts w:ascii="Times New Roman" w:hAnsi="Times New Roman" w:cs="Times New Roman"/>
          <w:sz w:val="24"/>
          <w:szCs w:val="24"/>
        </w:rPr>
        <w:t xml:space="preserve">в том числе параметры и требования к внешнему виду, площади </w:t>
      </w:r>
      <w:proofErr w:type="spellStart"/>
      <w:r w:rsidRPr="00F725B5">
        <w:rPr>
          <w:rFonts w:ascii="Times New Roman" w:hAnsi="Times New Roman" w:cs="Times New Roman"/>
          <w:sz w:val="24"/>
          <w:szCs w:val="24"/>
        </w:rPr>
        <w:t>ее</w:t>
      </w:r>
      <w:proofErr w:type="spellEnd"/>
      <w:r w:rsidRPr="00F725B5">
        <w:rPr>
          <w:rFonts w:ascii="Times New Roman" w:hAnsi="Times New Roman" w:cs="Times New Roman"/>
          <w:sz w:val="24"/>
          <w:szCs w:val="24"/>
        </w:rPr>
        <w:t xml:space="preserve"> информационного поля, предлагаемого места </w:t>
      </w:r>
      <w:proofErr w:type="spellStart"/>
      <w:r w:rsidRPr="00F725B5">
        <w:rPr>
          <w:rFonts w:ascii="Times New Roman" w:hAnsi="Times New Roman" w:cs="Times New Roman"/>
          <w:sz w:val="24"/>
          <w:szCs w:val="24"/>
        </w:rPr>
        <w:t>ее</w:t>
      </w:r>
      <w:proofErr w:type="spellEnd"/>
      <w:r w:rsidRPr="00F725B5">
        <w:rPr>
          <w:rFonts w:ascii="Times New Roman" w:hAnsi="Times New Roman" w:cs="Times New Roman"/>
          <w:sz w:val="24"/>
          <w:szCs w:val="24"/>
        </w:rPr>
        <w:t xml:space="preserve"> установки</w:t>
      </w:r>
      <w:r>
        <w:rPr>
          <w:rFonts w:ascii="Times New Roman" w:hAnsi="Times New Roman" w:cs="Times New Roman"/>
          <w:sz w:val="24"/>
          <w:szCs w:val="24"/>
        </w:rPr>
        <w:t>;</w:t>
      </w:r>
    </w:p>
    <w:p w:rsidR="00133289" w:rsidRPr="009E55E4" w:rsidRDefault="00133289" w:rsidP="00133289">
      <w:pPr>
        <w:pStyle w:val="ConsPlusNormal"/>
        <w:numPr>
          <w:ilvl w:val="0"/>
          <w:numId w:val="7"/>
        </w:numPr>
        <w:ind w:left="0" w:firstLine="851"/>
        <w:jc w:val="both"/>
        <w:rPr>
          <w:rFonts w:ascii="Times New Roman" w:hAnsi="Times New Roman" w:cs="Times New Roman"/>
          <w:sz w:val="24"/>
          <w:szCs w:val="24"/>
        </w:rPr>
      </w:pPr>
      <w:r w:rsidRPr="009E55E4">
        <w:rPr>
          <w:rFonts w:ascii="Times New Roman" w:hAnsi="Times New Roman" w:cs="Times New Roman"/>
          <w:sz w:val="24"/>
          <w:szCs w:val="24"/>
        </w:rPr>
        <w:t>начальную</w:t>
      </w:r>
      <w:r>
        <w:rPr>
          <w:rFonts w:ascii="Times New Roman" w:hAnsi="Times New Roman" w:cs="Times New Roman"/>
          <w:sz w:val="24"/>
          <w:szCs w:val="24"/>
        </w:rPr>
        <w:t xml:space="preserve"> (минимальную)</w:t>
      </w:r>
      <w:r w:rsidRPr="009E55E4">
        <w:rPr>
          <w:rFonts w:ascii="Times New Roman" w:hAnsi="Times New Roman" w:cs="Times New Roman"/>
          <w:sz w:val="24"/>
          <w:szCs w:val="24"/>
        </w:rPr>
        <w:t xml:space="preserve"> цену </w:t>
      </w:r>
      <w:r>
        <w:rPr>
          <w:rFonts w:ascii="Times New Roman" w:hAnsi="Times New Roman" w:cs="Times New Roman"/>
          <w:sz w:val="24"/>
          <w:szCs w:val="24"/>
        </w:rPr>
        <w:t>по Договору</w:t>
      </w:r>
      <w:r w:rsidRPr="009E55E4">
        <w:rPr>
          <w:rFonts w:ascii="Times New Roman" w:hAnsi="Times New Roman" w:cs="Times New Roman"/>
          <w:sz w:val="24"/>
          <w:szCs w:val="24"/>
        </w:rPr>
        <w:t>;</w:t>
      </w:r>
    </w:p>
    <w:p w:rsidR="00133289" w:rsidRPr="009E55E4" w:rsidRDefault="00133289" w:rsidP="00133289">
      <w:pPr>
        <w:pStyle w:val="ConsPlusNormal"/>
        <w:numPr>
          <w:ilvl w:val="0"/>
          <w:numId w:val="7"/>
        </w:numPr>
        <w:ind w:left="0" w:firstLine="851"/>
        <w:jc w:val="both"/>
        <w:rPr>
          <w:rFonts w:ascii="Times New Roman" w:hAnsi="Times New Roman" w:cs="Times New Roman"/>
          <w:sz w:val="24"/>
          <w:szCs w:val="24"/>
        </w:rPr>
      </w:pPr>
      <w:r w:rsidRPr="009E55E4">
        <w:rPr>
          <w:rFonts w:ascii="Times New Roman" w:hAnsi="Times New Roman" w:cs="Times New Roman"/>
          <w:sz w:val="24"/>
          <w:szCs w:val="24"/>
        </w:rPr>
        <w:t>«шаг аукциона» (в случае проведения торгов в форме аукциона);</w:t>
      </w:r>
    </w:p>
    <w:p w:rsidR="00133289" w:rsidRPr="00081D12" w:rsidRDefault="00133289" w:rsidP="00133289">
      <w:pPr>
        <w:pStyle w:val="ConsPlusNormal"/>
        <w:numPr>
          <w:ilvl w:val="0"/>
          <w:numId w:val="7"/>
        </w:numPr>
        <w:ind w:left="0" w:firstLine="851"/>
        <w:jc w:val="both"/>
        <w:rPr>
          <w:rFonts w:ascii="Times New Roman" w:hAnsi="Times New Roman" w:cs="Times New Roman"/>
          <w:sz w:val="24"/>
          <w:szCs w:val="24"/>
        </w:rPr>
      </w:pPr>
      <w:r w:rsidRPr="002A6FF2">
        <w:rPr>
          <w:rFonts w:ascii="Times New Roman" w:hAnsi="Times New Roman" w:cs="Times New Roman"/>
          <w:sz w:val="24"/>
          <w:szCs w:val="24"/>
        </w:rPr>
        <w:t xml:space="preserve">критерии определения </w:t>
      </w:r>
      <w:r>
        <w:rPr>
          <w:rFonts w:ascii="Times New Roman" w:hAnsi="Times New Roman" w:cs="Times New Roman"/>
          <w:sz w:val="24"/>
          <w:szCs w:val="24"/>
        </w:rPr>
        <w:t>Победителя (в случае проведения торгов в форме конкурса);</w:t>
      </w:r>
    </w:p>
    <w:p w:rsidR="00133289" w:rsidRPr="00081D12" w:rsidRDefault="00133289" w:rsidP="00133289">
      <w:pPr>
        <w:pStyle w:val="ConsPlusNormal"/>
        <w:numPr>
          <w:ilvl w:val="0"/>
          <w:numId w:val="7"/>
        </w:numPr>
        <w:ind w:left="0" w:firstLine="851"/>
        <w:jc w:val="both"/>
        <w:rPr>
          <w:rFonts w:ascii="Times New Roman" w:hAnsi="Times New Roman" w:cs="Times New Roman"/>
          <w:sz w:val="24"/>
          <w:szCs w:val="24"/>
        </w:rPr>
      </w:pPr>
      <w:r w:rsidRPr="00081D12">
        <w:rPr>
          <w:rFonts w:ascii="Times New Roman" w:hAnsi="Times New Roman" w:cs="Times New Roman"/>
          <w:sz w:val="24"/>
          <w:szCs w:val="24"/>
        </w:rPr>
        <w:t xml:space="preserve">размер, сроки и порядок внесения </w:t>
      </w:r>
      <w:r>
        <w:rPr>
          <w:rFonts w:ascii="Times New Roman" w:hAnsi="Times New Roman" w:cs="Times New Roman"/>
          <w:sz w:val="24"/>
          <w:szCs w:val="24"/>
        </w:rPr>
        <w:t>обеспечения заявки (задатка)</w:t>
      </w:r>
      <w:r w:rsidRPr="00081D12">
        <w:rPr>
          <w:rFonts w:ascii="Times New Roman" w:hAnsi="Times New Roman" w:cs="Times New Roman"/>
          <w:sz w:val="24"/>
          <w:szCs w:val="24"/>
        </w:rPr>
        <w:t>, реквизиты счета для его перечисления;</w:t>
      </w:r>
    </w:p>
    <w:p w:rsidR="00133289" w:rsidRDefault="00133289" w:rsidP="00133289">
      <w:pPr>
        <w:pStyle w:val="ConsPlusNormal"/>
        <w:numPr>
          <w:ilvl w:val="0"/>
          <w:numId w:val="7"/>
        </w:numPr>
        <w:ind w:left="0" w:firstLine="851"/>
        <w:jc w:val="both"/>
        <w:rPr>
          <w:rFonts w:ascii="Times New Roman" w:hAnsi="Times New Roman" w:cs="Times New Roman"/>
          <w:sz w:val="24"/>
          <w:szCs w:val="24"/>
        </w:rPr>
      </w:pPr>
      <w:r w:rsidRPr="009E55E4">
        <w:rPr>
          <w:rFonts w:ascii="Times New Roman" w:hAnsi="Times New Roman" w:cs="Times New Roman"/>
          <w:sz w:val="24"/>
          <w:szCs w:val="24"/>
        </w:rPr>
        <w:t xml:space="preserve">перечень документов, необходимых для участия в торгах; </w:t>
      </w:r>
    </w:p>
    <w:p w:rsidR="00133289" w:rsidRPr="009E55E4" w:rsidRDefault="00133289" w:rsidP="00133289">
      <w:pPr>
        <w:pStyle w:val="ConsPlusNormal"/>
        <w:numPr>
          <w:ilvl w:val="0"/>
          <w:numId w:val="7"/>
        </w:numPr>
        <w:ind w:left="0" w:firstLine="851"/>
        <w:jc w:val="both"/>
        <w:rPr>
          <w:rFonts w:ascii="Times New Roman" w:hAnsi="Times New Roman" w:cs="Times New Roman"/>
          <w:sz w:val="24"/>
          <w:szCs w:val="24"/>
        </w:rPr>
      </w:pPr>
      <w:r w:rsidRPr="009E55E4">
        <w:rPr>
          <w:rFonts w:ascii="Times New Roman" w:hAnsi="Times New Roman" w:cs="Times New Roman"/>
          <w:sz w:val="24"/>
          <w:szCs w:val="24"/>
        </w:rPr>
        <w:t>условия и сроки заключения</w:t>
      </w:r>
      <w:r>
        <w:rPr>
          <w:rFonts w:ascii="Times New Roman" w:hAnsi="Times New Roman" w:cs="Times New Roman"/>
          <w:sz w:val="24"/>
          <w:szCs w:val="24"/>
        </w:rPr>
        <w:t xml:space="preserve"> Договора</w:t>
      </w:r>
      <w:r w:rsidRPr="009E55E4">
        <w:rPr>
          <w:rFonts w:ascii="Times New Roman" w:hAnsi="Times New Roman" w:cs="Times New Roman"/>
          <w:sz w:val="24"/>
          <w:szCs w:val="24"/>
        </w:rPr>
        <w:t>;</w:t>
      </w:r>
    </w:p>
    <w:p w:rsidR="00133289" w:rsidRDefault="00133289" w:rsidP="00133289">
      <w:pPr>
        <w:pStyle w:val="ConsPlusNormal"/>
        <w:numPr>
          <w:ilvl w:val="0"/>
          <w:numId w:val="7"/>
        </w:numPr>
        <w:ind w:left="0" w:firstLine="851"/>
        <w:jc w:val="both"/>
        <w:rPr>
          <w:rFonts w:ascii="Times New Roman" w:hAnsi="Times New Roman" w:cs="Times New Roman"/>
          <w:sz w:val="24"/>
          <w:szCs w:val="24"/>
        </w:rPr>
      </w:pPr>
      <w:r w:rsidRPr="00081D12">
        <w:rPr>
          <w:rFonts w:ascii="Times New Roman" w:hAnsi="Times New Roman" w:cs="Times New Roman"/>
          <w:sz w:val="24"/>
          <w:szCs w:val="24"/>
        </w:rPr>
        <w:t xml:space="preserve">дату, </w:t>
      </w:r>
      <w:r>
        <w:rPr>
          <w:rFonts w:ascii="Times New Roman" w:hAnsi="Times New Roman" w:cs="Times New Roman"/>
          <w:sz w:val="24"/>
          <w:szCs w:val="24"/>
        </w:rPr>
        <w:t xml:space="preserve">место и </w:t>
      </w:r>
      <w:r w:rsidRPr="00081D12">
        <w:rPr>
          <w:rFonts w:ascii="Times New Roman" w:hAnsi="Times New Roman" w:cs="Times New Roman"/>
          <w:sz w:val="24"/>
          <w:szCs w:val="24"/>
        </w:rPr>
        <w:t xml:space="preserve">время начала </w:t>
      </w:r>
      <w:proofErr w:type="spellStart"/>
      <w:r w:rsidRPr="00081D12">
        <w:rPr>
          <w:rFonts w:ascii="Times New Roman" w:hAnsi="Times New Roman" w:cs="Times New Roman"/>
          <w:sz w:val="24"/>
          <w:szCs w:val="24"/>
        </w:rPr>
        <w:t>приема</w:t>
      </w:r>
      <w:proofErr w:type="spellEnd"/>
      <w:r w:rsidRPr="00081D12">
        <w:rPr>
          <w:rFonts w:ascii="Times New Roman" w:hAnsi="Times New Roman" w:cs="Times New Roman"/>
          <w:sz w:val="24"/>
          <w:szCs w:val="24"/>
        </w:rPr>
        <w:t xml:space="preserve"> заявок</w:t>
      </w:r>
      <w:r>
        <w:rPr>
          <w:rFonts w:ascii="Times New Roman" w:hAnsi="Times New Roman" w:cs="Times New Roman"/>
          <w:sz w:val="24"/>
          <w:szCs w:val="24"/>
        </w:rPr>
        <w:t>;</w:t>
      </w:r>
    </w:p>
    <w:p w:rsidR="00133289" w:rsidRPr="009E55E4" w:rsidRDefault="00133289" w:rsidP="00133289">
      <w:pPr>
        <w:pStyle w:val="ConsPlusNormal"/>
        <w:numPr>
          <w:ilvl w:val="0"/>
          <w:numId w:val="7"/>
        </w:numPr>
        <w:ind w:left="0" w:firstLine="851"/>
        <w:jc w:val="both"/>
        <w:rPr>
          <w:rFonts w:ascii="Times New Roman" w:hAnsi="Times New Roman" w:cs="Times New Roman"/>
          <w:sz w:val="24"/>
          <w:szCs w:val="24"/>
        </w:rPr>
      </w:pPr>
      <w:r w:rsidRPr="009E55E4">
        <w:rPr>
          <w:rFonts w:ascii="Times New Roman" w:hAnsi="Times New Roman" w:cs="Times New Roman"/>
          <w:sz w:val="24"/>
          <w:szCs w:val="24"/>
        </w:rPr>
        <w:t xml:space="preserve">дату, место и время окончания </w:t>
      </w:r>
      <w:proofErr w:type="spellStart"/>
      <w:r w:rsidRPr="009E55E4">
        <w:rPr>
          <w:rFonts w:ascii="Times New Roman" w:hAnsi="Times New Roman" w:cs="Times New Roman"/>
          <w:sz w:val="24"/>
          <w:szCs w:val="24"/>
        </w:rPr>
        <w:t>приема</w:t>
      </w:r>
      <w:proofErr w:type="spellEnd"/>
      <w:r w:rsidRPr="009E55E4">
        <w:rPr>
          <w:rFonts w:ascii="Times New Roman" w:hAnsi="Times New Roman" w:cs="Times New Roman"/>
          <w:sz w:val="24"/>
          <w:szCs w:val="24"/>
        </w:rPr>
        <w:t xml:space="preserve"> заявок;</w:t>
      </w:r>
    </w:p>
    <w:p w:rsidR="00133289" w:rsidRPr="00081D12" w:rsidRDefault="00133289" w:rsidP="00133289">
      <w:pPr>
        <w:pStyle w:val="ConsPlusNormal"/>
        <w:numPr>
          <w:ilvl w:val="0"/>
          <w:numId w:val="7"/>
        </w:numPr>
        <w:ind w:left="0" w:firstLine="851"/>
        <w:jc w:val="both"/>
        <w:rPr>
          <w:rFonts w:ascii="Times New Roman" w:hAnsi="Times New Roman" w:cs="Times New Roman"/>
          <w:sz w:val="24"/>
          <w:szCs w:val="24"/>
        </w:rPr>
      </w:pPr>
      <w:r w:rsidRPr="00081D12">
        <w:rPr>
          <w:rFonts w:ascii="Times New Roman" w:hAnsi="Times New Roman" w:cs="Times New Roman"/>
          <w:sz w:val="24"/>
          <w:szCs w:val="24"/>
        </w:rPr>
        <w:t>дату, место</w:t>
      </w:r>
      <w:r>
        <w:rPr>
          <w:rFonts w:ascii="Times New Roman" w:hAnsi="Times New Roman" w:cs="Times New Roman"/>
          <w:sz w:val="24"/>
          <w:szCs w:val="24"/>
        </w:rPr>
        <w:t xml:space="preserve"> и</w:t>
      </w:r>
      <w:r w:rsidRPr="00081D12">
        <w:rPr>
          <w:rFonts w:ascii="Times New Roman" w:hAnsi="Times New Roman" w:cs="Times New Roman"/>
          <w:sz w:val="24"/>
          <w:szCs w:val="24"/>
        </w:rPr>
        <w:t xml:space="preserve"> </w:t>
      </w:r>
      <w:r>
        <w:rPr>
          <w:rFonts w:ascii="Times New Roman" w:hAnsi="Times New Roman" w:cs="Times New Roman"/>
          <w:sz w:val="24"/>
          <w:szCs w:val="24"/>
        </w:rPr>
        <w:t xml:space="preserve">время рассмотрения заявок и </w:t>
      </w:r>
      <w:r w:rsidRPr="00081D12">
        <w:rPr>
          <w:rFonts w:ascii="Times New Roman" w:hAnsi="Times New Roman" w:cs="Times New Roman"/>
          <w:sz w:val="24"/>
          <w:szCs w:val="24"/>
        </w:rPr>
        <w:t>определения участников торгов;</w:t>
      </w:r>
    </w:p>
    <w:p w:rsidR="00133289" w:rsidRDefault="00133289" w:rsidP="00133289">
      <w:pPr>
        <w:pStyle w:val="ConsPlusNormal"/>
        <w:numPr>
          <w:ilvl w:val="0"/>
          <w:numId w:val="7"/>
        </w:numPr>
        <w:ind w:left="0" w:firstLine="851"/>
        <w:jc w:val="both"/>
        <w:rPr>
          <w:rFonts w:ascii="Times New Roman" w:hAnsi="Times New Roman" w:cs="Times New Roman"/>
          <w:sz w:val="24"/>
          <w:szCs w:val="24"/>
        </w:rPr>
      </w:pPr>
      <w:r w:rsidRPr="00081D12">
        <w:rPr>
          <w:rFonts w:ascii="Times New Roman" w:hAnsi="Times New Roman" w:cs="Times New Roman"/>
          <w:sz w:val="24"/>
          <w:szCs w:val="24"/>
        </w:rPr>
        <w:t xml:space="preserve">дату, место </w:t>
      </w:r>
      <w:r>
        <w:rPr>
          <w:rFonts w:ascii="Times New Roman" w:hAnsi="Times New Roman" w:cs="Times New Roman"/>
          <w:sz w:val="24"/>
          <w:szCs w:val="24"/>
        </w:rPr>
        <w:t xml:space="preserve">и время проведения </w:t>
      </w:r>
      <w:r w:rsidRPr="00081D12">
        <w:rPr>
          <w:rFonts w:ascii="Times New Roman" w:hAnsi="Times New Roman" w:cs="Times New Roman"/>
          <w:sz w:val="24"/>
          <w:szCs w:val="24"/>
        </w:rPr>
        <w:t xml:space="preserve">торгов, порядок определения </w:t>
      </w:r>
      <w:r>
        <w:rPr>
          <w:rFonts w:ascii="Times New Roman" w:hAnsi="Times New Roman" w:cs="Times New Roman"/>
          <w:sz w:val="24"/>
          <w:szCs w:val="24"/>
        </w:rPr>
        <w:t>Победителей.</w:t>
      </w:r>
    </w:p>
    <w:p w:rsidR="00133289" w:rsidRPr="002A6FF2" w:rsidRDefault="00133289" w:rsidP="00133289">
      <w:pPr>
        <w:pStyle w:val="ConsPlusNormal"/>
        <w:numPr>
          <w:ilvl w:val="1"/>
          <w:numId w:val="1"/>
        </w:numPr>
        <w:ind w:left="0" w:firstLine="851"/>
        <w:jc w:val="both"/>
        <w:rPr>
          <w:rFonts w:ascii="Times New Roman" w:hAnsi="Times New Roman" w:cs="Times New Roman"/>
          <w:sz w:val="24"/>
          <w:szCs w:val="24"/>
        </w:rPr>
      </w:pPr>
      <w:r w:rsidRPr="002A6FF2">
        <w:rPr>
          <w:rFonts w:ascii="Times New Roman" w:hAnsi="Times New Roman" w:cs="Times New Roman"/>
          <w:sz w:val="24"/>
          <w:szCs w:val="24"/>
        </w:rPr>
        <w:t xml:space="preserve">Продавец вправе принять решение о внесении изменений в извещение о проведении </w:t>
      </w:r>
      <w:r>
        <w:rPr>
          <w:rFonts w:ascii="Times New Roman" w:hAnsi="Times New Roman" w:cs="Times New Roman"/>
          <w:sz w:val="24"/>
          <w:szCs w:val="24"/>
        </w:rPr>
        <w:t>торгов</w:t>
      </w:r>
      <w:r w:rsidRPr="002A6FF2">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2A6FF2">
        <w:rPr>
          <w:rFonts w:ascii="Times New Roman" w:hAnsi="Times New Roman" w:cs="Times New Roman"/>
          <w:sz w:val="24"/>
          <w:szCs w:val="24"/>
        </w:rPr>
        <w:t xml:space="preserve"> чем за пять рабочих дней до даты окончания подачи заявок на участие в </w:t>
      </w:r>
      <w:r>
        <w:rPr>
          <w:rFonts w:ascii="Times New Roman" w:hAnsi="Times New Roman" w:cs="Times New Roman"/>
          <w:sz w:val="24"/>
          <w:szCs w:val="24"/>
        </w:rPr>
        <w:t>торгах</w:t>
      </w:r>
      <w:r w:rsidRPr="002A6FF2">
        <w:rPr>
          <w:rFonts w:ascii="Times New Roman" w:hAnsi="Times New Roman" w:cs="Times New Roman"/>
          <w:sz w:val="24"/>
          <w:szCs w:val="24"/>
        </w:rPr>
        <w:t xml:space="preserve">. Изменение предмета </w:t>
      </w:r>
      <w:r>
        <w:rPr>
          <w:rFonts w:ascii="Times New Roman" w:hAnsi="Times New Roman" w:cs="Times New Roman"/>
          <w:sz w:val="24"/>
          <w:szCs w:val="24"/>
        </w:rPr>
        <w:t>торгов</w:t>
      </w:r>
      <w:r w:rsidRPr="002A6FF2">
        <w:rPr>
          <w:rFonts w:ascii="Times New Roman" w:hAnsi="Times New Roman" w:cs="Times New Roman"/>
          <w:sz w:val="24"/>
          <w:szCs w:val="24"/>
        </w:rPr>
        <w:t xml:space="preserve"> не допускается. В течение пяти рабочих дней со дня принятия указанного решения такие изменения опубликовываются организатором в официальном печатном издании и размещаются на официальном сайте Администрации города Обнинска в сети Интернет. </w:t>
      </w:r>
      <w:proofErr w:type="gramStart"/>
      <w:r w:rsidRPr="002A6FF2">
        <w:rPr>
          <w:rFonts w:ascii="Times New Roman" w:hAnsi="Times New Roman" w:cs="Times New Roman"/>
          <w:sz w:val="24"/>
          <w:szCs w:val="24"/>
        </w:rPr>
        <w:t xml:space="preserve">При этом срок подачи заявок на участие в </w:t>
      </w:r>
      <w:r>
        <w:rPr>
          <w:rFonts w:ascii="Times New Roman" w:hAnsi="Times New Roman" w:cs="Times New Roman"/>
          <w:sz w:val="24"/>
          <w:szCs w:val="24"/>
        </w:rPr>
        <w:t>торгах</w:t>
      </w:r>
      <w:r w:rsidRPr="002A6FF2">
        <w:rPr>
          <w:rFonts w:ascii="Times New Roman" w:hAnsi="Times New Roman" w:cs="Times New Roman"/>
          <w:sz w:val="24"/>
          <w:szCs w:val="24"/>
        </w:rPr>
        <w:t xml:space="preserve"> должен быть </w:t>
      </w:r>
      <w:proofErr w:type="spellStart"/>
      <w:r w:rsidRPr="002A6FF2">
        <w:rPr>
          <w:rFonts w:ascii="Times New Roman" w:hAnsi="Times New Roman" w:cs="Times New Roman"/>
          <w:sz w:val="24"/>
          <w:szCs w:val="24"/>
        </w:rPr>
        <w:t>продлен</w:t>
      </w:r>
      <w:proofErr w:type="spellEnd"/>
      <w:r w:rsidRPr="002A6FF2">
        <w:rPr>
          <w:rFonts w:ascii="Times New Roman" w:hAnsi="Times New Roman" w:cs="Times New Roman"/>
          <w:sz w:val="24"/>
          <w:szCs w:val="24"/>
        </w:rPr>
        <w:t xml:space="preserve"> так, чтобы со дня опубликования в официальном печатном издании и размещения на официальном сайте Администрации города Обнинска в сети Интернет </w:t>
      </w:r>
      <w:proofErr w:type="spellStart"/>
      <w:r w:rsidRPr="002A6FF2">
        <w:rPr>
          <w:rFonts w:ascii="Times New Roman" w:hAnsi="Times New Roman" w:cs="Times New Roman"/>
          <w:sz w:val="24"/>
          <w:szCs w:val="24"/>
        </w:rPr>
        <w:t>внесенных</w:t>
      </w:r>
      <w:proofErr w:type="spellEnd"/>
      <w:r w:rsidRPr="002A6FF2">
        <w:rPr>
          <w:rFonts w:ascii="Times New Roman" w:hAnsi="Times New Roman" w:cs="Times New Roman"/>
          <w:sz w:val="24"/>
          <w:szCs w:val="24"/>
        </w:rPr>
        <w:t xml:space="preserve"> изменений в извещение о проведении </w:t>
      </w:r>
      <w:r>
        <w:rPr>
          <w:rFonts w:ascii="Times New Roman" w:hAnsi="Times New Roman" w:cs="Times New Roman"/>
          <w:sz w:val="24"/>
          <w:szCs w:val="24"/>
        </w:rPr>
        <w:t>торгов</w:t>
      </w:r>
      <w:r w:rsidRPr="002A6FF2">
        <w:rPr>
          <w:rFonts w:ascii="Times New Roman" w:hAnsi="Times New Roman" w:cs="Times New Roman"/>
          <w:sz w:val="24"/>
          <w:szCs w:val="24"/>
        </w:rPr>
        <w:t xml:space="preserve"> до даты окончания подачи заявок на участие в </w:t>
      </w:r>
      <w:r>
        <w:rPr>
          <w:rFonts w:ascii="Times New Roman" w:hAnsi="Times New Roman" w:cs="Times New Roman"/>
          <w:sz w:val="24"/>
          <w:szCs w:val="24"/>
        </w:rPr>
        <w:t>торгах</w:t>
      </w:r>
      <w:r w:rsidRPr="002A6FF2">
        <w:rPr>
          <w:rFonts w:ascii="Times New Roman" w:hAnsi="Times New Roman" w:cs="Times New Roman"/>
          <w:sz w:val="24"/>
          <w:szCs w:val="24"/>
        </w:rPr>
        <w:t xml:space="preserve"> такой срок составлял не менее тридцати дней.</w:t>
      </w:r>
      <w:proofErr w:type="gramEnd"/>
    </w:p>
    <w:p w:rsidR="00133289" w:rsidRDefault="00133289" w:rsidP="00133289">
      <w:pPr>
        <w:pStyle w:val="ConsPlusNormal"/>
        <w:numPr>
          <w:ilvl w:val="1"/>
          <w:numId w:val="1"/>
        </w:numPr>
        <w:ind w:left="0" w:firstLine="851"/>
        <w:jc w:val="both"/>
        <w:rPr>
          <w:rFonts w:ascii="Times New Roman" w:hAnsi="Times New Roman" w:cs="Times New Roman"/>
          <w:sz w:val="24"/>
          <w:szCs w:val="24"/>
        </w:rPr>
      </w:pPr>
      <w:r w:rsidRPr="00F725B5">
        <w:rPr>
          <w:rFonts w:ascii="Times New Roman" w:hAnsi="Times New Roman" w:cs="Times New Roman"/>
          <w:sz w:val="24"/>
          <w:szCs w:val="24"/>
        </w:rPr>
        <w:t>Любой Претендент не позднее 5 (пяти) рабочих дней до дня окончания срока подачи заявок на участие в торгах вправе направить в письменной форме организатору  запрос о разъяснении положения о проведении торгов. В течение двух рабочих дней со дня поступления указанного запроса, организатор</w:t>
      </w:r>
      <w:r>
        <w:rPr>
          <w:rFonts w:ascii="Times New Roman" w:hAnsi="Times New Roman" w:cs="Times New Roman"/>
          <w:sz w:val="24"/>
          <w:szCs w:val="24"/>
        </w:rPr>
        <w:t xml:space="preserve"> торгов</w:t>
      </w:r>
      <w:r w:rsidRPr="00F725B5">
        <w:rPr>
          <w:rFonts w:ascii="Times New Roman" w:hAnsi="Times New Roman" w:cs="Times New Roman"/>
          <w:sz w:val="24"/>
          <w:szCs w:val="24"/>
        </w:rPr>
        <w:t xml:space="preserve"> обязан направить в письменной форме разъяснения положения о проведении торгов. </w:t>
      </w:r>
    </w:p>
    <w:p w:rsidR="00133289" w:rsidRPr="00F725B5" w:rsidRDefault="00133289" w:rsidP="00133289">
      <w:pPr>
        <w:pStyle w:val="ConsPlusNormal"/>
        <w:numPr>
          <w:ilvl w:val="1"/>
          <w:numId w:val="1"/>
        </w:numPr>
        <w:ind w:left="0" w:firstLine="851"/>
        <w:jc w:val="both"/>
        <w:rPr>
          <w:rFonts w:ascii="Times New Roman" w:hAnsi="Times New Roman" w:cs="Times New Roman"/>
          <w:sz w:val="24"/>
          <w:szCs w:val="24"/>
        </w:rPr>
      </w:pPr>
      <w:r w:rsidRPr="00F725B5">
        <w:rPr>
          <w:rFonts w:ascii="Times New Roman" w:hAnsi="Times New Roman" w:cs="Times New Roman"/>
          <w:sz w:val="24"/>
          <w:szCs w:val="24"/>
        </w:rPr>
        <w:t xml:space="preserve">Продавец вправе отказаться от проведения торгов </w:t>
      </w:r>
      <w:r>
        <w:rPr>
          <w:rFonts w:ascii="Times New Roman" w:hAnsi="Times New Roman" w:cs="Times New Roman"/>
          <w:sz w:val="24"/>
          <w:szCs w:val="24"/>
        </w:rPr>
        <w:t xml:space="preserve">в соответствии с действующим законодательством. </w:t>
      </w:r>
      <w:r w:rsidRPr="00F725B5">
        <w:rPr>
          <w:rFonts w:ascii="Times New Roman" w:hAnsi="Times New Roman" w:cs="Times New Roman"/>
          <w:sz w:val="24"/>
          <w:szCs w:val="24"/>
        </w:rPr>
        <w:t xml:space="preserve">Извещение об отказе от проведения торгов опубликовывается организатором торгов в официальном печатном издании и размещается </w:t>
      </w:r>
      <w:proofErr w:type="gramStart"/>
      <w:r w:rsidRPr="00F725B5">
        <w:rPr>
          <w:rFonts w:ascii="Times New Roman" w:hAnsi="Times New Roman" w:cs="Times New Roman"/>
          <w:sz w:val="24"/>
          <w:szCs w:val="24"/>
        </w:rPr>
        <w:t xml:space="preserve">на официальном сайте Администрации города Обнинска в сети Интернет в течение </w:t>
      </w:r>
      <w:proofErr w:type="spellStart"/>
      <w:r w:rsidRPr="00F725B5">
        <w:rPr>
          <w:rFonts w:ascii="Times New Roman" w:hAnsi="Times New Roman" w:cs="Times New Roman"/>
          <w:sz w:val="24"/>
          <w:szCs w:val="24"/>
        </w:rPr>
        <w:t>трех</w:t>
      </w:r>
      <w:proofErr w:type="spellEnd"/>
      <w:r w:rsidRPr="00F725B5">
        <w:rPr>
          <w:rFonts w:ascii="Times New Roman" w:hAnsi="Times New Roman" w:cs="Times New Roman"/>
          <w:sz w:val="24"/>
          <w:szCs w:val="24"/>
        </w:rPr>
        <w:t xml:space="preserve"> рабочих дней со дня принятия решения об отказе</w:t>
      </w:r>
      <w:proofErr w:type="gramEnd"/>
      <w:r w:rsidRPr="00F725B5">
        <w:rPr>
          <w:rFonts w:ascii="Times New Roman" w:hAnsi="Times New Roman" w:cs="Times New Roman"/>
          <w:sz w:val="24"/>
          <w:szCs w:val="24"/>
        </w:rPr>
        <w:t xml:space="preserve"> от проведения торгов. Организатор</w:t>
      </w:r>
      <w:r>
        <w:rPr>
          <w:rFonts w:ascii="Times New Roman" w:hAnsi="Times New Roman" w:cs="Times New Roman"/>
          <w:sz w:val="24"/>
          <w:szCs w:val="24"/>
        </w:rPr>
        <w:t xml:space="preserve"> торгов </w:t>
      </w:r>
      <w:r w:rsidRPr="00F725B5">
        <w:rPr>
          <w:rFonts w:ascii="Times New Roman" w:hAnsi="Times New Roman" w:cs="Times New Roman"/>
          <w:sz w:val="24"/>
          <w:szCs w:val="24"/>
        </w:rPr>
        <w:t xml:space="preserve">по требованию Претендентов возвращает заявки с документами на участие в торгах. Продавец возвращает Претендентам денежные средства, </w:t>
      </w:r>
      <w:proofErr w:type="spellStart"/>
      <w:r w:rsidRPr="00F725B5">
        <w:rPr>
          <w:rFonts w:ascii="Times New Roman" w:hAnsi="Times New Roman" w:cs="Times New Roman"/>
          <w:sz w:val="24"/>
          <w:szCs w:val="24"/>
        </w:rPr>
        <w:t>внесенные</w:t>
      </w:r>
      <w:proofErr w:type="spellEnd"/>
      <w:r w:rsidRPr="00F725B5">
        <w:rPr>
          <w:rFonts w:ascii="Times New Roman" w:hAnsi="Times New Roman" w:cs="Times New Roman"/>
          <w:sz w:val="24"/>
          <w:szCs w:val="24"/>
        </w:rPr>
        <w:t xml:space="preserve"> в качестве обеспечения заявок на участие торгах, в течение пяти рабочих дней со дня принятия решения об отказе от проведения торгов.</w:t>
      </w:r>
    </w:p>
    <w:p w:rsidR="00133289" w:rsidRPr="00D36C85" w:rsidRDefault="00133289" w:rsidP="00133289">
      <w:pPr>
        <w:widowControl w:val="0"/>
        <w:autoSpaceDE w:val="0"/>
        <w:autoSpaceDN w:val="0"/>
        <w:spacing w:after="0" w:line="240" w:lineRule="auto"/>
        <w:jc w:val="both"/>
        <w:rPr>
          <w:rFonts w:ascii="Calibri" w:eastAsia="Times New Roman" w:hAnsi="Calibri" w:cs="Calibri"/>
          <w:szCs w:val="20"/>
          <w:lang w:eastAsia="ru-RU"/>
        </w:rPr>
      </w:pPr>
    </w:p>
    <w:p w:rsidR="00133289" w:rsidRPr="009D795A" w:rsidRDefault="00133289" w:rsidP="00133289">
      <w:pPr>
        <w:pStyle w:val="a5"/>
        <w:widowControl w:val="0"/>
        <w:numPr>
          <w:ilvl w:val="0"/>
          <w:numId w:val="1"/>
        </w:numPr>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D795A">
        <w:rPr>
          <w:rFonts w:ascii="Times New Roman" w:eastAsia="Times New Roman" w:hAnsi="Times New Roman" w:cs="Times New Roman"/>
          <w:sz w:val="24"/>
          <w:szCs w:val="24"/>
          <w:lang w:eastAsia="ru-RU"/>
        </w:rPr>
        <w:t>Обеспечение заявки на участие в торгах (</w:t>
      </w:r>
      <w:r>
        <w:rPr>
          <w:rFonts w:ascii="Times New Roman" w:eastAsia="Times New Roman" w:hAnsi="Times New Roman" w:cs="Times New Roman"/>
          <w:sz w:val="24"/>
          <w:szCs w:val="24"/>
          <w:lang w:eastAsia="ru-RU"/>
        </w:rPr>
        <w:t>задаток</w:t>
      </w:r>
      <w:r w:rsidRPr="009D795A">
        <w:rPr>
          <w:rFonts w:ascii="Times New Roman" w:eastAsia="Times New Roman" w:hAnsi="Times New Roman" w:cs="Times New Roman"/>
          <w:sz w:val="24"/>
          <w:szCs w:val="24"/>
          <w:lang w:eastAsia="ru-RU"/>
        </w:rPr>
        <w:t>)</w:t>
      </w:r>
    </w:p>
    <w:p w:rsidR="00133289" w:rsidRPr="00747EE7" w:rsidRDefault="00133289" w:rsidP="00133289">
      <w:pPr>
        <w:widowControl w:val="0"/>
        <w:autoSpaceDE w:val="0"/>
        <w:autoSpaceDN w:val="0"/>
        <w:spacing w:after="0" w:line="240" w:lineRule="auto"/>
        <w:jc w:val="both"/>
        <w:rPr>
          <w:rFonts w:ascii="Calibri" w:eastAsia="Times New Roman" w:hAnsi="Calibri" w:cs="Calibri"/>
          <w:szCs w:val="20"/>
          <w:lang w:eastAsia="ru-RU"/>
        </w:rPr>
      </w:pP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B177F4">
        <w:rPr>
          <w:rFonts w:ascii="Times New Roman" w:eastAsia="Times New Roman" w:hAnsi="Times New Roman" w:cs="Times New Roman"/>
          <w:sz w:val="24"/>
          <w:szCs w:val="24"/>
          <w:lang w:eastAsia="ru-RU"/>
        </w:rPr>
        <w:t>Для участия в торгах Продавцом устанавливается требование об обеспечении заявки на участие в торгах (</w:t>
      </w:r>
      <w:r>
        <w:rPr>
          <w:rFonts w:ascii="Times New Roman" w:eastAsia="Times New Roman" w:hAnsi="Times New Roman" w:cs="Times New Roman"/>
          <w:sz w:val="24"/>
          <w:szCs w:val="24"/>
          <w:lang w:eastAsia="ru-RU"/>
        </w:rPr>
        <w:t>задаток</w:t>
      </w:r>
      <w:r w:rsidRPr="00B177F4">
        <w:rPr>
          <w:rFonts w:ascii="Times New Roman" w:eastAsia="Times New Roman" w:hAnsi="Times New Roman" w:cs="Times New Roman"/>
          <w:sz w:val="24"/>
          <w:szCs w:val="24"/>
          <w:lang w:eastAsia="ru-RU"/>
        </w:rPr>
        <w:t>) в размере двадцати процентов от начальной (минимальной) цены за право на заключение Договора.</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B177F4">
        <w:rPr>
          <w:rFonts w:ascii="Times New Roman" w:eastAsia="Times New Roman" w:hAnsi="Times New Roman" w:cs="Times New Roman"/>
          <w:sz w:val="24"/>
          <w:szCs w:val="24"/>
          <w:lang w:eastAsia="ru-RU"/>
        </w:rPr>
        <w:t>Претендент вносит обеспечение заявки на участие в торгах (</w:t>
      </w:r>
      <w:r>
        <w:rPr>
          <w:rFonts w:ascii="Times New Roman" w:eastAsia="Times New Roman" w:hAnsi="Times New Roman" w:cs="Times New Roman"/>
          <w:sz w:val="24"/>
          <w:szCs w:val="24"/>
          <w:lang w:eastAsia="ru-RU"/>
        </w:rPr>
        <w:t>задаток</w:t>
      </w:r>
      <w:r w:rsidRPr="00B177F4">
        <w:rPr>
          <w:rFonts w:ascii="Times New Roman" w:eastAsia="Times New Roman" w:hAnsi="Times New Roman" w:cs="Times New Roman"/>
          <w:sz w:val="24"/>
          <w:szCs w:val="24"/>
          <w:lang w:eastAsia="ru-RU"/>
        </w:rPr>
        <w:t xml:space="preserve">) на </w:t>
      </w:r>
      <w:proofErr w:type="spellStart"/>
      <w:r w:rsidRPr="00B177F4">
        <w:rPr>
          <w:rFonts w:ascii="Times New Roman" w:eastAsia="Times New Roman" w:hAnsi="Times New Roman" w:cs="Times New Roman"/>
          <w:sz w:val="24"/>
          <w:szCs w:val="24"/>
          <w:lang w:eastAsia="ru-RU"/>
        </w:rPr>
        <w:t>счет</w:t>
      </w:r>
      <w:proofErr w:type="spellEnd"/>
      <w:r w:rsidRPr="00B177F4">
        <w:rPr>
          <w:rFonts w:ascii="Times New Roman" w:eastAsia="Times New Roman" w:hAnsi="Times New Roman" w:cs="Times New Roman"/>
          <w:sz w:val="24"/>
          <w:szCs w:val="24"/>
          <w:lang w:eastAsia="ru-RU"/>
        </w:rPr>
        <w:t>, указанный в извещении о торгах, в размере и сроки, указанные в извещении о торгах. Требование обеспечения заявки на участие в торгах (</w:t>
      </w:r>
      <w:r>
        <w:rPr>
          <w:rFonts w:ascii="Times New Roman" w:eastAsia="Times New Roman" w:hAnsi="Times New Roman" w:cs="Times New Roman"/>
          <w:sz w:val="24"/>
          <w:szCs w:val="24"/>
          <w:lang w:eastAsia="ru-RU"/>
        </w:rPr>
        <w:t>задаток</w:t>
      </w:r>
      <w:r w:rsidRPr="00B177F4">
        <w:rPr>
          <w:rFonts w:ascii="Times New Roman" w:eastAsia="Times New Roman" w:hAnsi="Times New Roman" w:cs="Times New Roman"/>
          <w:sz w:val="24"/>
          <w:szCs w:val="24"/>
          <w:lang w:eastAsia="ru-RU"/>
        </w:rPr>
        <w:t xml:space="preserve">) в равной мере распространяется на всех </w:t>
      </w:r>
      <w:r>
        <w:rPr>
          <w:rFonts w:ascii="Times New Roman" w:eastAsia="Times New Roman" w:hAnsi="Times New Roman" w:cs="Times New Roman"/>
          <w:sz w:val="24"/>
          <w:szCs w:val="24"/>
          <w:lang w:eastAsia="ru-RU"/>
        </w:rPr>
        <w:t>Претендентов на участие в торгах</w:t>
      </w:r>
      <w:r w:rsidRPr="00B177F4">
        <w:rPr>
          <w:rFonts w:ascii="Times New Roman" w:eastAsia="Times New Roman" w:hAnsi="Times New Roman" w:cs="Times New Roman"/>
          <w:sz w:val="24"/>
          <w:szCs w:val="24"/>
          <w:lang w:eastAsia="ru-RU"/>
        </w:rPr>
        <w:t>.</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B177F4">
        <w:rPr>
          <w:rFonts w:ascii="Times New Roman" w:eastAsia="Times New Roman" w:hAnsi="Times New Roman" w:cs="Times New Roman"/>
          <w:sz w:val="24"/>
          <w:szCs w:val="24"/>
          <w:lang w:eastAsia="ru-RU"/>
        </w:rPr>
        <w:t>Документом, подтверждающим поступление обеспечения заявки на участие в торгах (</w:t>
      </w:r>
      <w:r>
        <w:rPr>
          <w:rFonts w:ascii="Times New Roman" w:eastAsia="Times New Roman" w:hAnsi="Times New Roman" w:cs="Times New Roman"/>
          <w:sz w:val="24"/>
          <w:szCs w:val="24"/>
          <w:lang w:eastAsia="ru-RU"/>
        </w:rPr>
        <w:t>задатка</w:t>
      </w:r>
      <w:r w:rsidRPr="00B177F4">
        <w:rPr>
          <w:rFonts w:ascii="Times New Roman" w:eastAsia="Times New Roman" w:hAnsi="Times New Roman" w:cs="Times New Roman"/>
          <w:sz w:val="24"/>
          <w:szCs w:val="24"/>
          <w:lang w:eastAsia="ru-RU"/>
        </w:rPr>
        <w:t xml:space="preserve">) на </w:t>
      </w:r>
      <w:proofErr w:type="spellStart"/>
      <w:r w:rsidRPr="00B177F4">
        <w:rPr>
          <w:rFonts w:ascii="Times New Roman" w:eastAsia="Times New Roman" w:hAnsi="Times New Roman" w:cs="Times New Roman"/>
          <w:sz w:val="24"/>
          <w:szCs w:val="24"/>
          <w:lang w:eastAsia="ru-RU"/>
        </w:rPr>
        <w:t>счет</w:t>
      </w:r>
      <w:proofErr w:type="spellEnd"/>
      <w:r w:rsidRPr="00B177F4">
        <w:rPr>
          <w:rFonts w:ascii="Times New Roman" w:eastAsia="Times New Roman" w:hAnsi="Times New Roman" w:cs="Times New Roman"/>
          <w:sz w:val="24"/>
          <w:szCs w:val="24"/>
          <w:lang w:eastAsia="ru-RU"/>
        </w:rPr>
        <w:t xml:space="preserve">, указанный в извещении о торгах, являются оригинал </w:t>
      </w:r>
      <w:proofErr w:type="spellStart"/>
      <w:r w:rsidRPr="00B177F4">
        <w:rPr>
          <w:rFonts w:ascii="Times New Roman" w:eastAsia="Times New Roman" w:hAnsi="Times New Roman" w:cs="Times New Roman"/>
          <w:sz w:val="24"/>
          <w:szCs w:val="24"/>
          <w:lang w:eastAsia="ru-RU"/>
        </w:rPr>
        <w:t>платежного</w:t>
      </w:r>
      <w:proofErr w:type="spellEnd"/>
      <w:r w:rsidRPr="00B177F4">
        <w:rPr>
          <w:rFonts w:ascii="Times New Roman" w:eastAsia="Times New Roman" w:hAnsi="Times New Roman" w:cs="Times New Roman"/>
          <w:sz w:val="24"/>
          <w:szCs w:val="24"/>
          <w:lang w:eastAsia="ru-RU"/>
        </w:rPr>
        <w:t xml:space="preserve"> поручения с отметкой банка и</w:t>
      </w:r>
      <w:r>
        <w:rPr>
          <w:rFonts w:ascii="Times New Roman" w:eastAsia="Times New Roman" w:hAnsi="Times New Roman" w:cs="Times New Roman"/>
          <w:sz w:val="24"/>
          <w:szCs w:val="24"/>
          <w:lang w:eastAsia="ru-RU"/>
        </w:rPr>
        <w:t>ли</w:t>
      </w:r>
      <w:r w:rsidRPr="00B177F4">
        <w:rPr>
          <w:rFonts w:ascii="Times New Roman" w:eastAsia="Times New Roman" w:hAnsi="Times New Roman" w:cs="Times New Roman"/>
          <w:sz w:val="24"/>
          <w:szCs w:val="24"/>
          <w:lang w:eastAsia="ru-RU"/>
        </w:rPr>
        <w:t xml:space="preserve"> выписка банка о перечислении </w:t>
      </w:r>
      <w:r>
        <w:rPr>
          <w:rFonts w:ascii="Times New Roman" w:eastAsia="Times New Roman" w:hAnsi="Times New Roman" w:cs="Times New Roman"/>
          <w:sz w:val="24"/>
          <w:szCs w:val="24"/>
          <w:lang w:eastAsia="ru-RU"/>
        </w:rPr>
        <w:t>П</w:t>
      </w:r>
      <w:r w:rsidRPr="00B177F4">
        <w:rPr>
          <w:rFonts w:ascii="Times New Roman" w:eastAsia="Times New Roman" w:hAnsi="Times New Roman" w:cs="Times New Roman"/>
          <w:sz w:val="24"/>
          <w:szCs w:val="24"/>
          <w:lang w:eastAsia="ru-RU"/>
        </w:rPr>
        <w:t>ретендентом денежных средств</w:t>
      </w:r>
      <w:r>
        <w:rPr>
          <w:rFonts w:ascii="Times New Roman" w:eastAsia="Times New Roman" w:hAnsi="Times New Roman" w:cs="Times New Roman"/>
          <w:sz w:val="24"/>
          <w:szCs w:val="24"/>
          <w:lang w:eastAsia="ru-RU"/>
        </w:rPr>
        <w:t>.</w:t>
      </w:r>
      <w:r w:rsidRPr="00063B4F">
        <w:rPr>
          <w:rFonts w:ascii="Times New Roman" w:eastAsia="Times New Roman" w:hAnsi="Times New Roman" w:cs="Times New Roman"/>
          <w:sz w:val="24"/>
          <w:szCs w:val="24"/>
          <w:lang w:eastAsia="ru-RU"/>
        </w:rPr>
        <w:t xml:space="preserve"> </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A56DC4">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sidRPr="00A56DC4">
        <w:rPr>
          <w:rFonts w:ascii="Times New Roman" w:eastAsia="Times New Roman" w:hAnsi="Times New Roman" w:cs="Times New Roman"/>
          <w:sz w:val="24"/>
          <w:szCs w:val="24"/>
          <w:lang w:eastAsia="ru-RU"/>
        </w:rPr>
        <w:t xml:space="preserve"> если </w:t>
      </w:r>
      <w:r>
        <w:rPr>
          <w:rFonts w:ascii="Times New Roman" w:eastAsia="Times New Roman" w:hAnsi="Times New Roman" w:cs="Times New Roman"/>
          <w:sz w:val="24"/>
          <w:szCs w:val="24"/>
          <w:lang w:eastAsia="ru-RU"/>
        </w:rPr>
        <w:t>П</w:t>
      </w:r>
      <w:r w:rsidRPr="00A56DC4">
        <w:rPr>
          <w:rFonts w:ascii="Times New Roman" w:eastAsia="Times New Roman" w:hAnsi="Times New Roman" w:cs="Times New Roman"/>
          <w:sz w:val="24"/>
          <w:szCs w:val="24"/>
          <w:lang w:eastAsia="ru-RU"/>
        </w:rPr>
        <w:t xml:space="preserve">ретендент намерен </w:t>
      </w:r>
      <w:r>
        <w:rPr>
          <w:rFonts w:ascii="Times New Roman" w:eastAsia="Times New Roman" w:hAnsi="Times New Roman" w:cs="Times New Roman"/>
          <w:sz w:val="24"/>
          <w:szCs w:val="24"/>
          <w:lang w:eastAsia="ru-RU"/>
        </w:rPr>
        <w:t>участвовать в торгах по</w:t>
      </w:r>
      <w:r w:rsidRPr="00A56DC4">
        <w:rPr>
          <w:rFonts w:ascii="Times New Roman" w:eastAsia="Times New Roman" w:hAnsi="Times New Roman" w:cs="Times New Roman"/>
          <w:sz w:val="24"/>
          <w:szCs w:val="24"/>
          <w:lang w:eastAsia="ru-RU"/>
        </w:rPr>
        <w:t xml:space="preserve"> нескольк</w:t>
      </w:r>
      <w:r>
        <w:rPr>
          <w:rFonts w:ascii="Times New Roman" w:eastAsia="Times New Roman" w:hAnsi="Times New Roman" w:cs="Times New Roman"/>
          <w:sz w:val="24"/>
          <w:szCs w:val="24"/>
          <w:lang w:eastAsia="ru-RU"/>
        </w:rPr>
        <w:t>им</w:t>
      </w:r>
      <w:r w:rsidRPr="00A56DC4">
        <w:rPr>
          <w:rFonts w:ascii="Times New Roman" w:eastAsia="Times New Roman" w:hAnsi="Times New Roman" w:cs="Times New Roman"/>
          <w:sz w:val="24"/>
          <w:szCs w:val="24"/>
          <w:lang w:eastAsia="ru-RU"/>
        </w:rPr>
        <w:t xml:space="preserve"> лот</w:t>
      </w:r>
      <w:r>
        <w:rPr>
          <w:rFonts w:ascii="Times New Roman" w:eastAsia="Times New Roman" w:hAnsi="Times New Roman" w:cs="Times New Roman"/>
          <w:sz w:val="24"/>
          <w:szCs w:val="24"/>
          <w:lang w:eastAsia="ru-RU"/>
        </w:rPr>
        <w:t>ам</w:t>
      </w:r>
      <w:r w:rsidRPr="00A56DC4">
        <w:rPr>
          <w:rFonts w:ascii="Times New Roman" w:eastAsia="Times New Roman" w:hAnsi="Times New Roman" w:cs="Times New Roman"/>
          <w:sz w:val="24"/>
          <w:szCs w:val="24"/>
          <w:lang w:eastAsia="ru-RU"/>
        </w:rPr>
        <w:t xml:space="preserve">, то </w:t>
      </w:r>
      <w:r>
        <w:rPr>
          <w:rFonts w:ascii="Times New Roman" w:eastAsia="Times New Roman" w:hAnsi="Times New Roman" w:cs="Times New Roman"/>
          <w:sz w:val="24"/>
          <w:szCs w:val="24"/>
          <w:lang w:eastAsia="ru-RU"/>
        </w:rPr>
        <w:t>обеспечение заявки (задаток)</w:t>
      </w:r>
      <w:r w:rsidRPr="00A56D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вносится</w:t>
      </w:r>
      <w:r w:rsidRPr="00A56DC4">
        <w:rPr>
          <w:rFonts w:ascii="Times New Roman" w:eastAsia="Times New Roman" w:hAnsi="Times New Roman" w:cs="Times New Roman"/>
          <w:sz w:val="24"/>
          <w:szCs w:val="24"/>
          <w:lang w:eastAsia="ru-RU"/>
        </w:rPr>
        <w:t xml:space="preserve"> по каждому лоту.</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F8246B">
        <w:rPr>
          <w:rFonts w:ascii="Times New Roman" w:eastAsia="Times New Roman" w:hAnsi="Times New Roman" w:cs="Times New Roman"/>
          <w:sz w:val="24"/>
          <w:szCs w:val="24"/>
          <w:lang w:eastAsia="ru-RU"/>
        </w:rPr>
        <w:t xml:space="preserve">Претенденту, подавшему заявку на участие в торгах и не допущенному к участию в торгах, </w:t>
      </w:r>
      <w:r>
        <w:rPr>
          <w:rFonts w:ascii="Times New Roman" w:eastAsia="Times New Roman" w:hAnsi="Times New Roman" w:cs="Times New Roman"/>
          <w:sz w:val="24"/>
          <w:szCs w:val="24"/>
          <w:lang w:eastAsia="ru-RU"/>
        </w:rPr>
        <w:t>п</w:t>
      </w:r>
      <w:r w:rsidRPr="00F8246B">
        <w:rPr>
          <w:rFonts w:ascii="Times New Roman" w:eastAsia="Times New Roman" w:hAnsi="Times New Roman" w:cs="Times New Roman"/>
          <w:sz w:val="24"/>
          <w:szCs w:val="24"/>
          <w:lang w:eastAsia="ru-RU"/>
        </w:rPr>
        <w:t xml:space="preserve">родавец возвращает </w:t>
      </w:r>
      <w:proofErr w:type="spellStart"/>
      <w:r w:rsidRPr="00F8246B">
        <w:rPr>
          <w:rFonts w:ascii="Times New Roman" w:eastAsia="Times New Roman" w:hAnsi="Times New Roman" w:cs="Times New Roman"/>
          <w:sz w:val="24"/>
          <w:szCs w:val="24"/>
          <w:lang w:eastAsia="ru-RU"/>
        </w:rPr>
        <w:t>внесенные</w:t>
      </w:r>
      <w:proofErr w:type="spellEnd"/>
      <w:r w:rsidRPr="00F8246B">
        <w:rPr>
          <w:rFonts w:ascii="Times New Roman" w:eastAsia="Times New Roman" w:hAnsi="Times New Roman" w:cs="Times New Roman"/>
          <w:sz w:val="24"/>
          <w:szCs w:val="24"/>
          <w:lang w:eastAsia="ru-RU"/>
        </w:rPr>
        <w:t xml:space="preserve"> в качестве обеспечения заявки на участие в торгах денежные средства (</w:t>
      </w:r>
      <w:r>
        <w:rPr>
          <w:rFonts w:ascii="Times New Roman" w:eastAsia="Times New Roman" w:hAnsi="Times New Roman" w:cs="Times New Roman"/>
          <w:sz w:val="24"/>
          <w:szCs w:val="24"/>
          <w:lang w:eastAsia="ru-RU"/>
        </w:rPr>
        <w:t>задаток</w:t>
      </w:r>
      <w:r w:rsidRPr="00F8246B">
        <w:rPr>
          <w:rFonts w:ascii="Times New Roman" w:eastAsia="Times New Roman" w:hAnsi="Times New Roman" w:cs="Times New Roman"/>
          <w:sz w:val="24"/>
          <w:szCs w:val="24"/>
          <w:lang w:eastAsia="ru-RU"/>
        </w:rPr>
        <w:t>) в течение пяти рабочих дней со дня подписания протокола рассмотрения заявок.</w:t>
      </w:r>
    </w:p>
    <w:p w:rsidR="00133289" w:rsidRPr="00912EED"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912EED">
        <w:rPr>
          <w:rFonts w:ascii="Times New Roman" w:eastAsia="Times New Roman" w:hAnsi="Times New Roman" w:cs="Times New Roman"/>
          <w:sz w:val="24"/>
          <w:szCs w:val="24"/>
          <w:lang w:eastAsia="ru-RU"/>
        </w:rPr>
        <w:t xml:space="preserve">Сумма </w:t>
      </w:r>
      <w:proofErr w:type="spellStart"/>
      <w:r w:rsidRPr="00912EED">
        <w:rPr>
          <w:rFonts w:ascii="Times New Roman" w:eastAsia="Times New Roman" w:hAnsi="Times New Roman" w:cs="Times New Roman"/>
          <w:sz w:val="24"/>
          <w:szCs w:val="24"/>
          <w:lang w:eastAsia="ru-RU"/>
        </w:rPr>
        <w:t>внесенного</w:t>
      </w:r>
      <w:proofErr w:type="spellEnd"/>
      <w:r w:rsidRPr="00912EED">
        <w:rPr>
          <w:rFonts w:ascii="Times New Roman" w:eastAsia="Times New Roman" w:hAnsi="Times New Roman" w:cs="Times New Roman"/>
          <w:sz w:val="24"/>
          <w:szCs w:val="24"/>
          <w:lang w:eastAsia="ru-RU"/>
        </w:rPr>
        <w:t xml:space="preserve"> обеспечения заявки на участие в торгах (</w:t>
      </w:r>
      <w:r>
        <w:rPr>
          <w:rFonts w:ascii="Times New Roman" w:eastAsia="Times New Roman" w:hAnsi="Times New Roman" w:cs="Times New Roman"/>
          <w:sz w:val="24"/>
          <w:szCs w:val="24"/>
          <w:lang w:eastAsia="ru-RU"/>
        </w:rPr>
        <w:t>задатка</w:t>
      </w:r>
      <w:r w:rsidRPr="00912EED">
        <w:rPr>
          <w:rFonts w:ascii="Times New Roman" w:eastAsia="Times New Roman" w:hAnsi="Times New Roman" w:cs="Times New Roman"/>
          <w:sz w:val="24"/>
          <w:szCs w:val="24"/>
          <w:lang w:eastAsia="ru-RU"/>
        </w:rPr>
        <w:t xml:space="preserve">) Победителю либо лицу, признанному единственным участником торгов, равно как и лицу, заявке на </w:t>
      </w:r>
      <w:proofErr w:type="gramStart"/>
      <w:r w:rsidRPr="00912EED">
        <w:rPr>
          <w:rFonts w:ascii="Times New Roman" w:eastAsia="Times New Roman" w:hAnsi="Times New Roman" w:cs="Times New Roman"/>
          <w:sz w:val="24"/>
          <w:szCs w:val="24"/>
          <w:lang w:eastAsia="ru-RU"/>
        </w:rPr>
        <w:t>участие</w:t>
      </w:r>
      <w:proofErr w:type="gramEnd"/>
      <w:r w:rsidRPr="00912EED">
        <w:rPr>
          <w:rFonts w:ascii="Times New Roman" w:eastAsia="Times New Roman" w:hAnsi="Times New Roman" w:cs="Times New Roman"/>
          <w:sz w:val="24"/>
          <w:szCs w:val="24"/>
          <w:lang w:eastAsia="ru-RU"/>
        </w:rPr>
        <w:t xml:space="preserve"> в торгах которого присвоен второй номер и с которым подлежит заключение Договора, засчитывается в </w:t>
      </w:r>
      <w:proofErr w:type="spellStart"/>
      <w:r w:rsidRPr="00912EED">
        <w:rPr>
          <w:rFonts w:ascii="Times New Roman" w:eastAsia="Times New Roman" w:hAnsi="Times New Roman" w:cs="Times New Roman"/>
          <w:sz w:val="24"/>
          <w:szCs w:val="24"/>
          <w:lang w:eastAsia="ru-RU"/>
        </w:rPr>
        <w:t>счет</w:t>
      </w:r>
      <w:proofErr w:type="spellEnd"/>
      <w:r w:rsidRPr="00912EED">
        <w:rPr>
          <w:rFonts w:ascii="Times New Roman" w:eastAsia="Times New Roman" w:hAnsi="Times New Roman" w:cs="Times New Roman"/>
          <w:sz w:val="24"/>
          <w:szCs w:val="24"/>
          <w:lang w:eastAsia="ru-RU"/>
        </w:rPr>
        <w:t xml:space="preserve"> платежей по Договору.</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B177F4">
        <w:rPr>
          <w:rFonts w:ascii="Times New Roman" w:eastAsia="Times New Roman" w:hAnsi="Times New Roman" w:cs="Times New Roman"/>
          <w:sz w:val="24"/>
          <w:szCs w:val="24"/>
          <w:lang w:eastAsia="ru-RU"/>
        </w:rPr>
        <w:t xml:space="preserve">При уклонении или отказе от заключения Договора </w:t>
      </w:r>
      <w:r>
        <w:rPr>
          <w:rFonts w:ascii="Times New Roman" w:eastAsia="Times New Roman" w:hAnsi="Times New Roman" w:cs="Times New Roman"/>
          <w:sz w:val="24"/>
          <w:szCs w:val="24"/>
          <w:lang w:eastAsia="ru-RU"/>
        </w:rPr>
        <w:t>Победителя</w:t>
      </w:r>
      <w:r w:rsidRPr="00B177F4">
        <w:rPr>
          <w:rFonts w:ascii="Times New Roman" w:eastAsia="Times New Roman" w:hAnsi="Times New Roman" w:cs="Times New Roman"/>
          <w:sz w:val="24"/>
          <w:szCs w:val="24"/>
          <w:lang w:eastAsia="ru-RU"/>
        </w:rPr>
        <w:t xml:space="preserve">, единственного участника торгов или участника торгов, заявке на </w:t>
      </w:r>
      <w:proofErr w:type="gramStart"/>
      <w:r w:rsidRPr="00B177F4">
        <w:rPr>
          <w:rFonts w:ascii="Times New Roman" w:eastAsia="Times New Roman" w:hAnsi="Times New Roman" w:cs="Times New Roman"/>
          <w:sz w:val="24"/>
          <w:szCs w:val="24"/>
          <w:lang w:eastAsia="ru-RU"/>
        </w:rPr>
        <w:t>участие</w:t>
      </w:r>
      <w:proofErr w:type="gramEnd"/>
      <w:r w:rsidRPr="00B177F4">
        <w:rPr>
          <w:rFonts w:ascii="Times New Roman" w:eastAsia="Times New Roman" w:hAnsi="Times New Roman" w:cs="Times New Roman"/>
          <w:sz w:val="24"/>
          <w:szCs w:val="24"/>
          <w:lang w:eastAsia="ru-RU"/>
        </w:rPr>
        <w:t xml:space="preserve"> в торгах которого присвоен второй номер и с которым подлежит заключение Договора, обеспечение заявки на участие в торгах (</w:t>
      </w:r>
      <w:r>
        <w:rPr>
          <w:rFonts w:ascii="Times New Roman" w:eastAsia="Times New Roman" w:hAnsi="Times New Roman" w:cs="Times New Roman"/>
          <w:sz w:val="24"/>
          <w:szCs w:val="24"/>
          <w:lang w:eastAsia="ru-RU"/>
        </w:rPr>
        <w:t>задаток</w:t>
      </w:r>
      <w:r w:rsidRPr="00B177F4">
        <w:rPr>
          <w:rFonts w:ascii="Times New Roman" w:eastAsia="Times New Roman" w:hAnsi="Times New Roman" w:cs="Times New Roman"/>
          <w:sz w:val="24"/>
          <w:szCs w:val="24"/>
          <w:lang w:eastAsia="ru-RU"/>
        </w:rPr>
        <w:t xml:space="preserve">) не возвращается, денежные средства, </w:t>
      </w:r>
      <w:proofErr w:type="spellStart"/>
      <w:r w:rsidRPr="00B177F4">
        <w:rPr>
          <w:rFonts w:ascii="Times New Roman" w:eastAsia="Times New Roman" w:hAnsi="Times New Roman" w:cs="Times New Roman"/>
          <w:sz w:val="24"/>
          <w:szCs w:val="24"/>
          <w:lang w:eastAsia="ru-RU"/>
        </w:rPr>
        <w:t>внесенные</w:t>
      </w:r>
      <w:proofErr w:type="spellEnd"/>
      <w:r w:rsidRPr="00B177F4">
        <w:rPr>
          <w:rFonts w:ascii="Times New Roman" w:eastAsia="Times New Roman" w:hAnsi="Times New Roman" w:cs="Times New Roman"/>
          <w:sz w:val="24"/>
          <w:szCs w:val="24"/>
          <w:lang w:eastAsia="ru-RU"/>
        </w:rPr>
        <w:t xml:space="preserve"> в качестве обеспечения заявки на участие в торгах (</w:t>
      </w:r>
      <w:r>
        <w:rPr>
          <w:rFonts w:ascii="Times New Roman" w:eastAsia="Times New Roman" w:hAnsi="Times New Roman" w:cs="Times New Roman"/>
          <w:sz w:val="24"/>
          <w:szCs w:val="24"/>
          <w:lang w:eastAsia="ru-RU"/>
        </w:rPr>
        <w:t>задаток</w:t>
      </w:r>
      <w:r w:rsidRPr="00B177F4">
        <w:rPr>
          <w:rFonts w:ascii="Times New Roman" w:eastAsia="Times New Roman" w:hAnsi="Times New Roman" w:cs="Times New Roman"/>
          <w:sz w:val="24"/>
          <w:szCs w:val="24"/>
          <w:lang w:eastAsia="ru-RU"/>
        </w:rPr>
        <w:t>), поступают в доход бюджета города Обнинска.</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B177F4">
        <w:rPr>
          <w:rFonts w:ascii="Times New Roman" w:eastAsia="Times New Roman" w:hAnsi="Times New Roman" w:cs="Times New Roman"/>
          <w:sz w:val="24"/>
          <w:szCs w:val="24"/>
          <w:lang w:eastAsia="ru-RU"/>
        </w:rPr>
        <w:t>Суммы обеспечения заявок на участие в торгах (</w:t>
      </w:r>
      <w:r>
        <w:rPr>
          <w:rFonts w:ascii="Times New Roman" w:eastAsia="Times New Roman" w:hAnsi="Times New Roman" w:cs="Times New Roman"/>
          <w:sz w:val="24"/>
          <w:szCs w:val="24"/>
          <w:lang w:eastAsia="ru-RU"/>
        </w:rPr>
        <w:t>задатки</w:t>
      </w:r>
      <w:r w:rsidRPr="00B177F4">
        <w:rPr>
          <w:rFonts w:ascii="Times New Roman" w:eastAsia="Times New Roman" w:hAnsi="Times New Roman" w:cs="Times New Roman"/>
          <w:sz w:val="24"/>
          <w:szCs w:val="24"/>
          <w:lang w:eastAsia="ru-RU"/>
        </w:rPr>
        <w:t xml:space="preserve">), </w:t>
      </w:r>
      <w:proofErr w:type="spellStart"/>
      <w:r w:rsidRPr="00B177F4">
        <w:rPr>
          <w:rFonts w:ascii="Times New Roman" w:eastAsia="Times New Roman" w:hAnsi="Times New Roman" w:cs="Times New Roman"/>
          <w:sz w:val="24"/>
          <w:szCs w:val="24"/>
          <w:lang w:eastAsia="ru-RU"/>
        </w:rPr>
        <w:t>внесенные</w:t>
      </w:r>
      <w:proofErr w:type="spellEnd"/>
      <w:r w:rsidRPr="00B177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177F4">
        <w:rPr>
          <w:rFonts w:ascii="Times New Roman" w:eastAsia="Times New Roman" w:hAnsi="Times New Roman" w:cs="Times New Roman"/>
          <w:sz w:val="24"/>
          <w:szCs w:val="24"/>
          <w:lang w:eastAsia="ru-RU"/>
        </w:rPr>
        <w:t xml:space="preserve">ретендентами, которые участвовали в торгах, но не стали </w:t>
      </w:r>
      <w:r>
        <w:rPr>
          <w:rFonts w:ascii="Times New Roman" w:eastAsia="Times New Roman" w:hAnsi="Times New Roman" w:cs="Times New Roman"/>
          <w:sz w:val="24"/>
          <w:szCs w:val="24"/>
          <w:lang w:eastAsia="ru-RU"/>
        </w:rPr>
        <w:t>Победителя</w:t>
      </w:r>
      <w:r w:rsidRPr="00B177F4">
        <w:rPr>
          <w:rFonts w:ascii="Times New Roman" w:eastAsia="Times New Roman" w:hAnsi="Times New Roman" w:cs="Times New Roman"/>
          <w:sz w:val="24"/>
          <w:szCs w:val="24"/>
          <w:lang w:eastAsia="ru-RU"/>
        </w:rPr>
        <w:t xml:space="preserve">ми, за исключением участника торгов, заявке на участие которого присвоен второй номер, </w:t>
      </w:r>
      <w:r>
        <w:rPr>
          <w:rFonts w:ascii="Times New Roman" w:eastAsia="Times New Roman" w:hAnsi="Times New Roman" w:cs="Times New Roman"/>
          <w:sz w:val="24"/>
          <w:szCs w:val="24"/>
          <w:lang w:eastAsia="ru-RU"/>
        </w:rPr>
        <w:t>П</w:t>
      </w:r>
      <w:r w:rsidRPr="00B177F4">
        <w:rPr>
          <w:rFonts w:ascii="Times New Roman" w:eastAsia="Times New Roman" w:hAnsi="Times New Roman" w:cs="Times New Roman"/>
          <w:sz w:val="24"/>
          <w:szCs w:val="24"/>
          <w:lang w:eastAsia="ru-RU"/>
        </w:rPr>
        <w:t xml:space="preserve">родавец обязан возвратить в течение пяти рабочих дней </w:t>
      </w:r>
      <w:proofErr w:type="gramStart"/>
      <w:r w:rsidRPr="00B177F4">
        <w:rPr>
          <w:rFonts w:ascii="Times New Roman" w:eastAsia="Times New Roman" w:hAnsi="Times New Roman" w:cs="Times New Roman"/>
          <w:sz w:val="24"/>
          <w:szCs w:val="24"/>
          <w:lang w:eastAsia="ru-RU"/>
        </w:rPr>
        <w:t>с даты подписания</w:t>
      </w:r>
      <w:proofErr w:type="gramEnd"/>
      <w:r w:rsidRPr="00B177F4">
        <w:rPr>
          <w:rFonts w:ascii="Times New Roman" w:eastAsia="Times New Roman" w:hAnsi="Times New Roman" w:cs="Times New Roman"/>
          <w:sz w:val="24"/>
          <w:szCs w:val="24"/>
          <w:lang w:eastAsia="ru-RU"/>
        </w:rPr>
        <w:t xml:space="preserve"> соответствующих протоколов.</w:t>
      </w:r>
    </w:p>
    <w:p w:rsidR="00133289" w:rsidRPr="00B177F4"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Участнику торгов, </w:t>
      </w:r>
      <w:r w:rsidRPr="00B177F4">
        <w:rPr>
          <w:rFonts w:ascii="Times New Roman" w:eastAsia="Times New Roman" w:hAnsi="Times New Roman" w:cs="Times New Roman"/>
          <w:sz w:val="24"/>
          <w:szCs w:val="24"/>
          <w:lang w:eastAsia="ru-RU"/>
        </w:rPr>
        <w:t xml:space="preserve">заявке на участие которого присвоен второй номер, сумма </w:t>
      </w:r>
      <w:proofErr w:type="spellStart"/>
      <w:r w:rsidRPr="00B177F4">
        <w:rPr>
          <w:rFonts w:ascii="Times New Roman" w:eastAsia="Times New Roman" w:hAnsi="Times New Roman" w:cs="Times New Roman"/>
          <w:sz w:val="24"/>
          <w:szCs w:val="24"/>
          <w:lang w:eastAsia="ru-RU"/>
        </w:rPr>
        <w:t>внесенного</w:t>
      </w:r>
      <w:proofErr w:type="spellEnd"/>
      <w:r w:rsidRPr="00B177F4">
        <w:rPr>
          <w:rFonts w:ascii="Times New Roman" w:eastAsia="Times New Roman" w:hAnsi="Times New Roman" w:cs="Times New Roman"/>
          <w:sz w:val="24"/>
          <w:szCs w:val="24"/>
          <w:lang w:eastAsia="ru-RU"/>
        </w:rPr>
        <w:t xml:space="preserve"> обеспечения заявки на участие в торгах (</w:t>
      </w:r>
      <w:r>
        <w:rPr>
          <w:rFonts w:ascii="Times New Roman" w:eastAsia="Times New Roman" w:hAnsi="Times New Roman" w:cs="Times New Roman"/>
          <w:sz w:val="24"/>
          <w:szCs w:val="24"/>
          <w:lang w:eastAsia="ru-RU"/>
        </w:rPr>
        <w:t>задатка</w:t>
      </w:r>
      <w:r w:rsidRPr="00B177F4">
        <w:rPr>
          <w:rFonts w:ascii="Times New Roman" w:eastAsia="Times New Roman" w:hAnsi="Times New Roman" w:cs="Times New Roman"/>
          <w:sz w:val="24"/>
          <w:szCs w:val="24"/>
          <w:lang w:eastAsia="ru-RU"/>
        </w:rPr>
        <w:t xml:space="preserve">) возвращается в течение пяти рабочих дней </w:t>
      </w:r>
      <w:proofErr w:type="gramStart"/>
      <w:r w:rsidRPr="00B177F4">
        <w:rPr>
          <w:rFonts w:ascii="Times New Roman" w:eastAsia="Times New Roman" w:hAnsi="Times New Roman" w:cs="Times New Roman"/>
          <w:sz w:val="24"/>
          <w:szCs w:val="24"/>
          <w:lang w:eastAsia="ru-RU"/>
        </w:rPr>
        <w:t>с даты заключен</w:t>
      </w:r>
      <w:r>
        <w:rPr>
          <w:rFonts w:ascii="Times New Roman" w:eastAsia="Times New Roman" w:hAnsi="Times New Roman" w:cs="Times New Roman"/>
          <w:sz w:val="24"/>
          <w:szCs w:val="24"/>
          <w:lang w:eastAsia="ru-RU"/>
        </w:rPr>
        <w:t>ия</w:t>
      </w:r>
      <w:proofErr w:type="gramEnd"/>
      <w:r>
        <w:rPr>
          <w:rFonts w:ascii="Times New Roman" w:eastAsia="Times New Roman" w:hAnsi="Times New Roman" w:cs="Times New Roman"/>
          <w:sz w:val="24"/>
          <w:szCs w:val="24"/>
          <w:lang w:eastAsia="ru-RU"/>
        </w:rPr>
        <w:t xml:space="preserve"> Договора с Победителем</w:t>
      </w:r>
      <w:r w:rsidRPr="00B177F4">
        <w:rPr>
          <w:rFonts w:ascii="Times New Roman" w:eastAsia="Times New Roman" w:hAnsi="Times New Roman" w:cs="Times New Roman"/>
          <w:sz w:val="24"/>
          <w:szCs w:val="24"/>
          <w:lang w:eastAsia="ru-RU"/>
        </w:rPr>
        <w:t>.</w:t>
      </w:r>
    </w:p>
    <w:p w:rsidR="00133289" w:rsidRPr="00D36C85" w:rsidRDefault="00133289" w:rsidP="00133289">
      <w:pPr>
        <w:widowControl w:val="0"/>
        <w:autoSpaceDE w:val="0"/>
        <w:autoSpaceDN w:val="0"/>
        <w:spacing w:after="0" w:line="240" w:lineRule="auto"/>
        <w:ind w:firstLine="540"/>
        <w:jc w:val="both"/>
        <w:rPr>
          <w:rFonts w:ascii="Calibri" w:eastAsia="Times New Roman" w:hAnsi="Calibri" w:cs="Calibri"/>
          <w:szCs w:val="20"/>
          <w:lang w:eastAsia="ru-RU"/>
        </w:rPr>
      </w:pPr>
    </w:p>
    <w:p w:rsidR="00133289" w:rsidRPr="009D795A" w:rsidRDefault="00133289" w:rsidP="00133289">
      <w:pPr>
        <w:pStyle w:val="ConsPlusNormal"/>
        <w:jc w:val="both"/>
        <w:rPr>
          <w:rFonts w:ascii="Times New Roman" w:hAnsi="Times New Roman" w:cs="Times New Roman"/>
          <w:sz w:val="24"/>
          <w:szCs w:val="24"/>
        </w:rPr>
      </w:pPr>
    </w:p>
    <w:p w:rsidR="00133289" w:rsidRPr="009D795A" w:rsidRDefault="00133289" w:rsidP="00133289">
      <w:pPr>
        <w:pStyle w:val="a5"/>
        <w:widowControl w:val="0"/>
        <w:numPr>
          <w:ilvl w:val="0"/>
          <w:numId w:val="1"/>
        </w:numPr>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D795A">
        <w:rPr>
          <w:rFonts w:ascii="Times New Roman" w:hAnsi="Times New Roman" w:cs="Times New Roman"/>
          <w:sz w:val="24"/>
          <w:szCs w:val="24"/>
        </w:rPr>
        <w:t xml:space="preserve">Порядок подачи заявок на участие в </w:t>
      </w:r>
      <w:r>
        <w:rPr>
          <w:rFonts w:ascii="Times New Roman" w:hAnsi="Times New Roman" w:cs="Times New Roman"/>
          <w:sz w:val="24"/>
          <w:szCs w:val="24"/>
        </w:rPr>
        <w:t>торгах</w:t>
      </w:r>
    </w:p>
    <w:p w:rsidR="00133289" w:rsidRPr="00D36C85" w:rsidRDefault="00133289" w:rsidP="00133289">
      <w:pPr>
        <w:widowControl w:val="0"/>
        <w:autoSpaceDE w:val="0"/>
        <w:autoSpaceDN w:val="0"/>
        <w:spacing w:after="0" w:line="240" w:lineRule="auto"/>
        <w:rPr>
          <w:rFonts w:ascii="Calibri" w:eastAsia="Times New Roman" w:hAnsi="Calibri" w:cs="Calibri"/>
          <w:szCs w:val="20"/>
          <w:lang w:eastAsia="ru-RU"/>
        </w:rPr>
      </w:pP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C14688">
        <w:rPr>
          <w:rFonts w:ascii="Times New Roman" w:eastAsia="Times New Roman" w:hAnsi="Times New Roman" w:cs="Times New Roman"/>
          <w:sz w:val="24"/>
          <w:szCs w:val="24"/>
          <w:lang w:eastAsia="ru-RU"/>
        </w:rPr>
        <w:t xml:space="preserve">Для участия в торгах </w:t>
      </w:r>
      <w:r>
        <w:rPr>
          <w:rFonts w:ascii="Times New Roman" w:eastAsia="Times New Roman" w:hAnsi="Times New Roman" w:cs="Times New Roman"/>
          <w:sz w:val="24"/>
          <w:szCs w:val="24"/>
          <w:lang w:eastAsia="ru-RU"/>
        </w:rPr>
        <w:t>П</w:t>
      </w:r>
      <w:r w:rsidRPr="00C14688">
        <w:rPr>
          <w:rFonts w:ascii="Times New Roman" w:eastAsia="Times New Roman" w:hAnsi="Times New Roman" w:cs="Times New Roman"/>
          <w:sz w:val="24"/>
          <w:szCs w:val="24"/>
          <w:lang w:eastAsia="ru-RU"/>
        </w:rPr>
        <w:t xml:space="preserve">ретендент </w:t>
      </w:r>
      <w:r>
        <w:rPr>
          <w:rFonts w:ascii="Times New Roman" w:eastAsia="Times New Roman" w:hAnsi="Times New Roman" w:cs="Times New Roman"/>
          <w:sz w:val="24"/>
          <w:szCs w:val="24"/>
          <w:lang w:eastAsia="ru-RU"/>
        </w:rPr>
        <w:t>представляет организатору</w:t>
      </w:r>
      <w:r w:rsidRPr="00C14688">
        <w:rPr>
          <w:rFonts w:ascii="Times New Roman" w:eastAsia="Times New Roman" w:hAnsi="Times New Roman" w:cs="Times New Roman"/>
          <w:sz w:val="24"/>
          <w:szCs w:val="24"/>
          <w:lang w:eastAsia="ru-RU"/>
        </w:rPr>
        <w:t xml:space="preserve"> (лично или через своего представителя) в установленный в извещении о проведении торгов срок заявку по форме (Приложение </w:t>
      </w:r>
      <w:r>
        <w:rPr>
          <w:rFonts w:ascii="Times New Roman" w:eastAsia="Times New Roman" w:hAnsi="Times New Roman" w:cs="Times New Roman"/>
          <w:sz w:val="24"/>
          <w:szCs w:val="24"/>
          <w:lang w:eastAsia="ru-RU"/>
        </w:rPr>
        <w:t>2</w:t>
      </w:r>
      <w:r w:rsidRPr="00C146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527A3">
        <w:rPr>
          <w:rFonts w:ascii="Times New Roman" w:eastAsia="Times New Roman" w:hAnsi="Times New Roman" w:cs="Times New Roman"/>
          <w:sz w:val="24"/>
          <w:szCs w:val="24"/>
          <w:lang w:eastAsia="ru-RU"/>
        </w:rPr>
        <w:t xml:space="preserve"> заявк</w:t>
      </w:r>
      <w:r>
        <w:rPr>
          <w:rFonts w:ascii="Times New Roman" w:eastAsia="Times New Roman" w:hAnsi="Times New Roman" w:cs="Times New Roman"/>
          <w:sz w:val="24"/>
          <w:szCs w:val="24"/>
          <w:lang w:eastAsia="ru-RU"/>
        </w:rPr>
        <w:t>е</w:t>
      </w:r>
      <w:r w:rsidRPr="002527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участие в торгах П</w:t>
      </w:r>
      <w:r w:rsidRPr="002527A3">
        <w:rPr>
          <w:rFonts w:ascii="Times New Roman" w:eastAsia="Times New Roman" w:hAnsi="Times New Roman" w:cs="Times New Roman"/>
          <w:sz w:val="24"/>
          <w:szCs w:val="24"/>
          <w:lang w:eastAsia="ru-RU"/>
        </w:rPr>
        <w:t>ретендент представляет</w:t>
      </w:r>
      <w:r>
        <w:rPr>
          <w:rFonts w:ascii="Times New Roman" w:eastAsia="Times New Roman" w:hAnsi="Times New Roman" w:cs="Times New Roman"/>
          <w:sz w:val="24"/>
          <w:szCs w:val="24"/>
          <w:lang w:eastAsia="ru-RU"/>
        </w:rPr>
        <w:t xml:space="preserve"> запечатанный конверт со следующими документами:</w:t>
      </w:r>
    </w:p>
    <w:p w:rsidR="00133289" w:rsidRDefault="00133289" w:rsidP="00133289">
      <w:pPr>
        <w:pStyle w:val="a5"/>
        <w:widowControl w:val="0"/>
        <w:numPr>
          <w:ilvl w:val="0"/>
          <w:numId w:val="8"/>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proofErr w:type="spellStart"/>
      <w:r w:rsidRPr="001E2C48">
        <w:rPr>
          <w:rFonts w:ascii="Times New Roman" w:eastAsia="Times New Roman" w:hAnsi="Times New Roman" w:cs="Times New Roman"/>
          <w:sz w:val="24"/>
          <w:szCs w:val="24"/>
          <w:lang w:eastAsia="ru-RU"/>
        </w:rPr>
        <w:t>платежное</w:t>
      </w:r>
      <w:proofErr w:type="spellEnd"/>
      <w:r w:rsidRPr="001E2C48">
        <w:rPr>
          <w:rFonts w:ascii="Times New Roman" w:eastAsia="Times New Roman" w:hAnsi="Times New Roman" w:cs="Times New Roman"/>
          <w:sz w:val="24"/>
          <w:szCs w:val="24"/>
          <w:lang w:eastAsia="ru-RU"/>
        </w:rPr>
        <w:t xml:space="preserve"> поручение с отметкой банка, подтверждающее внесение денежных сре</w:t>
      </w:r>
      <w:proofErr w:type="gramStart"/>
      <w:r w:rsidRPr="001E2C48">
        <w:rPr>
          <w:rFonts w:ascii="Times New Roman" w:eastAsia="Times New Roman" w:hAnsi="Times New Roman" w:cs="Times New Roman"/>
          <w:sz w:val="24"/>
          <w:szCs w:val="24"/>
          <w:lang w:eastAsia="ru-RU"/>
        </w:rPr>
        <w:t>дств в к</w:t>
      </w:r>
      <w:proofErr w:type="gramEnd"/>
      <w:r w:rsidRPr="001E2C48">
        <w:rPr>
          <w:rFonts w:ascii="Times New Roman" w:eastAsia="Times New Roman" w:hAnsi="Times New Roman" w:cs="Times New Roman"/>
          <w:sz w:val="24"/>
          <w:szCs w:val="24"/>
          <w:lang w:eastAsia="ru-RU"/>
        </w:rPr>
        <w:t xml:space="preserve">ачестве обеспечения заявки на участие в </w:t>
      </w:r>
      <w:r>
        <w:rPr>
          <w:rFonts w:ascii="Times New Roman" w:eastAsia="Times New Roman" w:hAnsi="Times New Roman" w:cs="Times New Roman"/>
          <w:sz w:val="24"/>
          <w:szCs w:val="24"/>
          <w:lang w:eastAsia="ru-RU"/>
        </w:rPr>
        <w:t xml:space="preserve">торгах </w:t>
      </w:r>
      <w:r w:rsidRPr="001E2C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задатка</w:t>
      </w:r>
      <w:r w:rsidRPr="001E2C48">
        <w:rPr>
          <w:rFonts w:ascii="Times New Roman" w:eastAsia="Times New Roman" w:hAnsi="Times New Roman" w:cs="Times New Roman"/>
          <w:sz w:val="24"/>
          <w:szCs w:val="24"/>
          <w:lang w:eastAsia="ru-RU"/>
        </w:rPr>
        <w:t>)</w:t>
      </w:r>
      <w:r w:rsidRPr="00F725B5">
        <w:t xml:space="preserve"> </w:t>
      </w:r>
      <w:r w:rsidRPr="00F725B5">
        <w:rPr>
          <w:rFonts w:ascii="Times New Roman" w:eastAsia="Times New Roman" w:hAnsi="Times New Roman" w:cs="Times New Roman"/>
          <w:sz w:val="24"/>
          <w:szCs w:val="24"/>
          <w:lang w:eastAsia="ru-RU"/>
        </w:rPr>
        <w:t>или выписк</w:t>
      </w:r>
      <w:r>
        <w:rPr>
          <w:rFonts w:ascii="Times New Roman" w:eastAsia="Times New Roman" w:hAnsi="Times New Roman" w:cs="Times New Roman"/>
          <w:sz w:val="24"/>
          <w:szCs w:val="24"/>
          <w:lang w:eastAsia="ru-RU"/>
        </w:rPr>
        <w:t>у</w:t>
      </w:r>
      <w:r w:rsidRPr="00F725B5">
        <w:rPr>
          <w:rFonts w:ascii="Times New Roman" w:eastAsia="Times New Roman" w:hAnsi="Times New Roman" w:cs="Times New Roman"/>
          <w:sz w:val="24"/>
          <w:szCs w:val="24"/>
          <w:lang w:eastAsia="ru-RU"/>
        </w:rPr>
        <w:t xml:space="preserve"> банка о перечислении Претендентом денежных средств</w:t>
      </w:r>
      <w:r>
        <w:rPr>
          <w:rFonts w:ascii="Times New Roman" w:eastAsia="Times New Roman" w:hAnsi="Times New Roman" w:cs="Times New Roman"/>
          <w:sz w:val="24"/>
          <w:szCs w:val="24"/>
          <w:lang w:eastAsia="ru-RU"/>
        </w:rPr>
        <w:t>;</w:t>
      </w:r>
    </w:p>
    <w:p w:rsidR="00133289" w:rsidRDefault="00133289" w:rsidP="00133289">
      <w:pPr>
        <w:pStyle w:val="a5"/>
        <w:widowControl w:val="0"/>
        <w:numPr>
          <w:ilvl w:val="0"/>
          <w:numId w:val="8"/>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подтверждающие отсутствие задолженности по оплате ранее заключённых договоров на установку и эксплуатацию рекламных конструкций на территории муниципального образования «Город Обнинск»;</w:t>
      </w:r>
    </w:p>
    <w:p w:rsidR="00133289" w:rsidRDefault="00133289" w:rsidP="00133289">
      <w:pPr>
        <w:pStyle w:val="a5"/>
        <w:widowControl w:val="0"/>
        <w:numPr>
          <w:ilvl w:val="0"/>
          <w:numId w:val="8"/>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подтверждающие отсутствие задолженности по налогам и сборам; </w:t>
      </w:r>
    </w:p>
    <w:p w:rsidR="00133289" w:rsidRDefault="00133289" w:rsidP="00133289">
      <w:pPr>
        <w:pStyle w:val="a5"/>
        <w:widowControl w:val="0"/>
        <w:numPr>
          <w:ilvl w:val="0"/>
          <w:numId w:val="8"/>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0A242D">
        <w:rPr>
          <w:rFonts w:ascii="Times New Roman" w:eastAsia="Times New Roman" w:hAnsi="Times New Roman" w:cs="Times New Roman"/>
          <w:sz w:val="24"/>
          <w:szCs w:val="24"/>
          <w:lang w:eastAsia="ru-RU"/>
        </w:rPr>
        <w:t>копии учредительных документов</w:t>
      </w:r>
      <w:r>
        <w:rPr>
          <w:rFonts w:ascii="Times New Roman" w:eastAsia="Times New Roman" w:hAnsi="Times New Roman" w:cs="Times New Roman"/>
          <w:sz w:val="24"/>
          <w:szCs w:val="24"/>
          <w:lang w:eastAsia="ru-RU"/>
        </w:rPr>
        <w:t>, заверенных надлежащим образом;</w:t>
      </w:r>
    </w:p>
    <w:p w:rsidR="00133289" w:rsidRDefault="00133289" w:rsidP="00133289">
      <w:pPr>
        <w:pStyle w:val="a5"/>
        <w:widowControl w:val="0"/>
        <w:numPr>
          <w:ilvl w:val="0"/>
          <w:numId w:val="8"/>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0A24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копию </w:t>
      </w:r>
      <w:r w:rsidRPr="000A242D">
        <w:rPr>
          <w:rFonts w:ascii="Times New Roman" w:eastAsia="Times New Roman" w:hAnsi="Times New Roman" w:cs="Times New Roman"/>
          <w:sz w:val="24"/>
          <w:szCs w:val="24"/>
          <w:lang w:eastAsia="ru-RU"/>
        </w:rPr>
        <w:t>свидетельств</w:t>
      </w:r>
      <w:r>
        <w:rPr>
          <w:rFonts w:ascii="Times New Roman" w:eastAsia="Times New Roman" w:hAnsi="Times New Roman" w:cs="Times New Roman"/>
          <w:sz w:val="24"/>
          <w:szCs w:val="24"/>
          <w:lang w:eastAsia="ru-RU"/>
        </w:rPr>
        <w:t>а</w:t>
      </w:r>
      <w:r w:rsidRPr="000A242D">
        <w:rPr>
          <w:rFonts w:ascii="Times New Roman" w:eastAsia="Times New Roman" w:hAnsi="Times New Roman" w:cs="Times New Roman"/>
          <w:sz w:val="24"/>
          <w:szCs w:val="24"/>
          <w:lang w:eastAsia="ru-RU"/>
        </w:rPr>
        <w:t xml:space="preserve"> о государственной реги</w:t>
      </w:r>
      <w:r>
        <w:rPr>
          <w:rFonts w:ascii="Times New Roman" w:eastAsia="Times New Roman" w:hAnsi="Times New Roman" w:cs="Times New Roman"/>
          <w:sz w:val="24"/>
          <w:szCs w:val="24"/>
          <w:lang w:eastAsia="ru-RU"/>
        </w:rPr>
        <w:t>страции (для юридического лица), копию</w:t>
      </w:r>
      <w:r w:rsidRPr="000A242D">
        <w:rPr>
          <w:rFonts w:ascii="Times New Roman" w:eastAsia="Times New Roman" w:hAnsi="Times New Roman" w:cs="Times New Roman"/>
          <w:sz w:val="24"/>
          <w:szCs w:val="24"/>
          <w:lang w:eastAsia="ru-RU"/>
        </w:rPr>
        <w:t xml:space="preserve"> свидетельства о государственной регистрации в качестве индивидуального предпринимателя (для индивидуального предпринимателя), копию документа, удостоверяющего личность гр</w:t>
      </w:r>
      <w:r>
        <w:rPr>
          <w:rFonts w:ascii="Times New Roman" w:eastAsia="Times New Roman" w:hAnsi="Times New Roman" w:cs="Times New Roman"/>
          <w:sz w:val="24"/>
          <w:szCs w:val="24"/>
          <w:lang w:eastAsia="ru-RU"/>
        </w:rPr>
        <w:t>ажданина (для физического лица),</w:t>
      </w:r>
    </w:p>
    <w:p w:rsidR="00133289" w:rsidRDefault="00133289" w:rsidP="00133289">
      <w:pPr>
        <w:pStyle w:val="a5"/>
        <w:widowControl w:val="0"/>
        <w:numPr>
          <w:ilvl w:val="0"/>
          <w:numId w:val="8"/>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0A242D">
        <w:rPr>
          <w:rFonts w:ascii="Times New Roman" w:eastAsia="Times New Roman" w:hAnsi="Times New Roman" w:cs="Times New Roman"/>
          <w:sz w:val="24"/>
          <w:szCs w:val="24"/>
          <w:lang w:eastAsia="ru-RU"/>
        </w:rPr>
        <w:t>копию свидетельства о постано</w:t>
      </w:r>
      <w:r>
        <w:rPr>
          <w:rFonts w:ascii="Times New Roman" w:eastAsia="Times New Roman" w:hAnsi="Times New Roman" w:cs="Times New Roman"/>
          <w:sz w:val="24"/>
          <w:szCs w:val="24"/>
          <w:lang w:eastAsia="ru-RU"/>
        </w:rPr>
        <w:t xml:space="preserve">вке на </w:t>
      </w:r>
      <w:proofErr w:type="spellStart"/>
      <w:r>
        <w:rPr>
          <w:rFonts w:ascii="Times New Roman" w:eastAsia="Times New Roman" w:hAnsi="Times New Roman" w:cs="Times New Roman"/>
          <w:sz w:val="24"/>
          <w:szCs w:val="24"/>
          <w:lang w:eastAsia="ru-RU"/>
        </w:rPr>
        <w:t>учет</w:t>
      </w:r>
      <w:proofErr w:type="spellEnd"/>
      <w:r>
        <w:rPr>
          <w:rFonts w:ascii="Times New Roman" w:eastAsia="Times New Roman" w:hAnsi="Times New Roman" w:cs="Times New Roman"/>
          <w:sz w:val="24"/>
          <w:szCs w:val="24"/>
          <w:lang w:eastAsia="ru-RU"/>
        </w:rPr>
        <w:t xml:space="preserve"> в налоговом органе;</w:t>
      </w:r>
    </w:p>
    <w:p w:rsidR="00133289" w:rsidRPr="00957142" w:rsidRDefault="00133289" w:rsidP="00133289">
      <w:pPr>
        <w:pStyle w:val="a5"/>
        <w:widowControl w:val="0"/>
        <w:numPr>
          <w:ilvl w:val="0"/>
          <w:numId w:val="8"/>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опись представленных документов.</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A56DC4">
        <w:rPr>
          <w:rFonts w:ascii="Times New Roman" w:eastAsia="Times New Roman" w:hAnsi="Times New Roman" w:cs="Times New Roman"/>
          <w:sz w:val="24"/>
          <w:szCs w:val="24"/>
          <w:lang w:eastAsia="ru-RU"/>
        </w:rPr>
        <w:t>При проведении торгов в форме конкурса представляется также за</w:t>
      </w:r>
      <w:r>
        <w:rPr>
          <w:rFonts w:ascii="Times New Roman" w:eastAsia="Times New Roman" w:hAnsi="Times New Roman" w:cs="Times New Roman"/>
          <w:sz w:val="24"/>
          <w:szCs w:val="24"/>
          <w:lang w:eastAsia="ru-RU"/>
        </w:rPr>
        <w:t>печатанный конверт с конкурсным</w:t>
      </w:r>
      <w:r w:rsidRPr="00A56DC4">
        <w:rPr>
          <w:rFonts w:ascii="Times New Roman" w:eastAsia="Times New Roman" w:hAnsi="Times New Roman" w:cs="Times New Roman"/>
          <w:sz w:val="24"/>
          <w:szCs w:val="24"/>
          <w:lang w:eastAsia="ru-RU"/>
        </w:rPr>
        <w:t xml:space="preserve"> предложени</w:t>
      </w:r>
      <w:r>
        <w:rPr>
          <w:rFonts w:ascii="Times New Roman" w:eastAsia="Times New Roman" w:hAnsi="Times New Roman" w:cs="Times New Roman"/>
          <w:sz w:val="24"/>
          <w:szCs w:val="24"/>
          <w:lang w:eastAsia="ru-RU"/>
        </w:rPr>
        <w:t>ем по форме (приложение № 3).</w:t>
      </w:r>
      <w:r w:rsidRPr="00A56D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Конверт с конкурсным предложением может быть представлен </w:t>
      </w:r>
      <w:r w:rsidRPr="00A56DC4">
        <w:rPr>
          <w:rFonts w:ascii="Times New Roman" w:eastAsia="Times New Roman" w:hAnsi="Times New Roman" w:cs="Times New Roman"/>
          <w:sz w:val="24"/>
          <w:szCs w:val="24"/>
          <w:lang w:eastAsia="ru-RU"/>
        </w:rPr>
        <w:t xml:space="preserve">как в день подачи заявки, так и в день </w:t>
      </w:r>
      <w:r>
        <w:rPr>
          <w:rFonts w:ascii="Times New Roman" w:eastAsia="Times New Roman" w:hAnsi="Times New Roman" w:cs="Times New Roman"/>
          <w:sz w:val="24"/>
          <w:szCs w:val="24"/>
          <w:lang w:eastAsia="ru-RU"/>
        </w:rPr>
        <w:t>проведения</w:t>
      </w:r>
      <w:r w:rsidRPr="00A56D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конкурса</w:t>
      </w:r>
      <w:r w:rsidRPr="00A56DC4">
        <w:rPr>
          <w:rFonts w:ascii="Times New Roman" w:eastAsia="Times New Roman" w:hAnsi="Times New Roman" w:cs="Times New Roman"/>
          <w:sz w:val="24"/>
          <w:szCs w:val="24"/>
          <w:lang w:eastAsia="ru-RU"/>
        </w:rPr>
        <w:t xml:space="preserve">. Отказ в </w:t>
      </w:r>
      <w:proofErr w:type="spellStart"/>
      <w:r w:rsidRPr="00A56DC4">
        <w:rPr>
          <w:rFonts w:ascii="Times New Roman" w:eastAsia="Times New Roman" w:hAnsi="Times New Roman" w:cs="Times New Roman"/>
          <w:sz w:val="24"/>
          <w:szCs w:val="24"/>
          <w:lang w:eastAsia="ru-RU"/>
        </w:rPr>
        <w:t>приеме</w:t>
      </w:r>
      <w:proofErr w:type="spellEnd"/>
      <w:r w:rsidRPr="00A56DC4">
        <w:rPr>
          <w:rFonts w:ascii="Times New Roman" w:eastAsia="Times New Roman" w:hAnsi="Times New Roman" w:cs="Times New Roman"/>
          <w:sz w:val="24"/>
          <w:szCs w:val="24"/>
          <w:lang w:eastAsia="ru-RU"/>
        </w:rPr>
        <w:t xml:space="preserve"> заявки на участие в торгах лишает его права представить </w:t>
      </w:r>
      <w:r>
        <w:rPr>
          <w:rFonts w:ascii="Times New Roman" w:eastAsia="Times New Roman" w:hAnsi="Times New Roman" w:cs="Times New Roman"/>
          <w:sz w:val="24"/>
          <w:szCs w:val="24"/>
          <w:lang w:eastAsia="ru-RU"/>
        </w:rPr>
        <w:t xml:space="preserve">конкурсное </w:t>
      </w:r>
      <w:r w:rsidRPr="00A56DC4">
        <w:rPr>
          <w:rFonts w:ascii="Times New Roman" w:eastAsia="Times New Roman" w:hAnsi="Times New Roman" w:cs="Times New Roman"/>
          <w:sz w:val="24"/>
          <w:szCs w:val="24"/>
          <w:lang w:eastAsia="ru-RU"/>
        </w:rPr>
        <w:t>предложение.</w:t>
      </w:r>
    </w:p>
    <w:p w:rsidR="00133289" w:rsidRPr="00E817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E81789">
        <w:rPr>
          <w:rFonts w:ascii="Times New Roman" w:eastAsia="Times New Roman" w:hAnsi="Times New Roman" w:cs="Times New Roman"/>
          <w:sz w:val="24"/>
          <w:szCs w:val="24"/>
          <w:lang w:eastAsia="ru-RU"/>
        </w:rPr>
        <w:t>В случае подачи заявки представителем Претендента предъявляется доверенность, оформленная в соответствии с действующим законодательством.</w:t>
      </w:r>
    </w:p>
    <w:p w:rsidR="00133289" w:rsidRPr="000A242D"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0A242D">
        <w:rPr>
          <w:rFonts w:ascii="Times New Roman" w:eastAsia="Times New Roman" w:hAnsi="Times New Roman" w:cs="Times New Roman"/>
          <w:sz w:val="24"/>
          <w:szCs w:val="24"/>
          <w:lang w:eastAsia="ru-RU"/>
        </w:rPr>
        <w:t>Заявка составля</w:t>
      </w:r>
      <w:r>
        <w:rPr>
          <w:rFonts w:ascii="Times New Roman" w:eastAsia="Times New Roman" w:hAnsi="Times New Roman" w:cs="Times New Roman"/>
          <w:sz w:val="24"/>
          <w:szCs w:val="24"/>
          <w:lang w:eastAsia="ru-RU"/>
        </w:rPr>
        <w:t>е</w:t>
      </w:r>
      <w:r w:rsidRPr="000A242D">
        <w:rPr>
          <w:rFonts w:ascii="Times New Roman" w:eastAsia="Times New Roman" w:hAnsi="Times New Roman" w:cs="Times New Roman"/>
          <w:sz w:val="24"/>
          <w:szCs w:val="24"/>
          <w:lang w:eastAsia="ru-RU"/>
        </w:rPr>
        <w:t xml:space="preserve">тся в двух экземплярах, один из которых </w:t>
      </w:r>
      <w:proofErr w:type="spellStart"/>
      <w:r w:rsidRPr="000A242D">
        <w:rPr>
          <w:rFonts w:ascii="Times New Roman" w:eastAsia="Times New Roman" w:hAnsi="Times New Roman" w:cs="Times New Roman"/>
          <w:sz w:val="24"/>
          <w:szCs w:val="24"/>
          <w:lang w:eastAsia="ru-RU"/>
        </w:rPr>
        <w:t>остается</w:t>
      </w:r>
      <w:proofErr w:type="spellEnd"/>
      <w:r w:rsidRPr="000A242D">
        <w:rPr>
          <w:rFonts w:ascii="Times New Roman" w:eastAsia="Times New Roman" w:hAnsi="Times New Roman" w:cs="Times New Roman"/>
          <w:sz w:val="24"/>
          <w:szCs w:val="24"/>
          <w:lang w:eastAsia="ru-RU"/>
        </w:rPr>
        <w:t xml:space="preserve"> у организатора, другой - у </w:t>
      </w:r>
      <w:r>
        <w:rPr>
          <w:rFonts w:ascii="Times New Roman" w:eastAsia="Times New Roman" w:hAnsi="Times New Roman" w:cs="Times New Roman"/>
          <w:sz w:val="24"/>
          <w:szCs w:val="24"/>
          <w:lang w:eastAsia="ru-RU"/>
        </w:rPr>
        <w:t>П</w:t>
      </w:r>
      <w:r w:rsidRPr="000A242D">
        <w:rPr>
          <w:rFonts w:ascii="Times New Roman" w:eastAsia="Times New Roman" w:hAnsi="Times New Roman" w:cs="Times New Roman"/>
          <w:sz w:val="24"/>
          <w:szCs w:val="24"/>
          <w:lang w:eastAsia="ru-RU"/>
        </w:rPr>
        <w:t>ретендента.</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527A3">
        <w:rPr>
          <w:rFonts w:ascii="Times New Roman" w:eastAsia="Times New Roman" w:hAnsi="Times New Roman" w:cs="Times New Roman"/>
          <w:sz w:val="24"/>
          <w:szCs w:val="24"/>
          <w:lang w:eastAsia="ru-RU"/>
        </w:rPr>
        <w:t xml:space="preserve">Один </w:t>
      </w:r>
      <w:r>
        <w:rPr>
          <w:rFonts w:ascii="Times New Roman" w:eastAsia="Times New Roman" w:hAnsi="Times New Roman" w:cs="Times New Roman"/>
          <w:sz w:val="24"/>
          <w:szCs w:val="24"/>
          <w:lang w:eastAsia="ru-RU"/>
        </w:rPr>
        <w:t>П</w:t>
      </w:r>
      <w:r w:rsidRPr="002527A3">
        <w:rPr>
          <w:rFonts w:ascii="Times New Roman" w:eastAsia="Times New Roman" w:hAnsi="Times New Roman" w:cs="Times New Roman"/>
          <w:sz w:val="24"/>
          <w:szCs w:val="24"/>
          <w:lang w:eastAsia="ru-RU"/>
        </w:rPr>
        <w:t>ретендент имеет право подать только одну заявку на участие в торгах по каждому лоту.</w:t>
      </w:r>
      <w:r w:rsidRPr="00A56DC4">
        <w:t xml:space="preserve"> </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527A3">
        <w:rPr>
          <w:rFonts w:ascii="Times New Roman" w:eastAsia="Times New Roman" w:hAnsi="Times New Roman" w:cs="Times New Roman"/>
          <w:sz w:val="24"/>
          <w:szCs w:val="24"/>
          <w:lang w:eastAsia="ru-RU"/>
        </w:rPr>
        <w:t>Заявка с прилагаемыми к ней документами</w:t>
      </w:r>
      <w:r>
        <w:rPr>
          <w:rFonts w:ascii="Times New Roman" w:eastAsia="Times New Roman" w:hAnsi="Times New Roman" w:cs="Times New Roman"/>
          <w:sz w:val="24"/>
          <w:szCs w:val="24"/>
          <w:lang w:eastAsia="ru-RU"/>
        </w:rPr>
        <w:t>, запечатанными в конверт,</w:t>
      </w:r>
      <w:r w:rsidRPr="002527A3">
        <w:rPr>
          <w:rFonts w:ascii="Times New Roman" w:eastAsia="Times New Roman" w:hAnsi="Times New Roman" w:cs="Times New Roman"/>
          <w:sz w:val="24"/>
          <w:szCs w:val="24"/>
          <w:lang w:eastAsia="ru-RU"/>
        </w:rPr>
        <w:t xml:space="preserve"> регистрируется организатором в журнале </w:t>
      </w:r>
      <w:proofErr w:type="spellStart"/>
      <w:r w:rsidRPr="002527A3">
        <w:rPr>
          <w:rFonts w:ascii="Times New Roman" w:eastAsia="Times New Roman" w:hAnsi="Times New Roman" w:cs="Times New Roman"/>
          <w:sz w:val="24"/>
          <w:szCs w:val="24"/>
          <w:lang w:eastAsia="ru-RU"/>
        </w:rPr>
        <w:t>приема</w:t>
      </w:r>
      <w:proofErr w:type="spellEnd"/>
      <w:r w:rsidRPr="002527A3">
        <w:rPr>
          <w:rFonts w:ascii="Times New Roman" w:eastAsia="Times New Roman" w:hAnsi="Times New Roman" w:cs="Times New Roman"/>
          <w:sz w:val="24"/>
          <w:szCs w:val="24"/>
          <w:lang w:eastAsia="ru-RU"/>
        </w:rPr>
        <w:t xml:space="preserve"> заявок с присвоением каждой заявке номера и с указанием даты и времени подачи </w:t>
      </w:r>
      <w:r>
        <w:rPr>
          <w:rFonts w:ascii="Times New Roman" w:eastAsia="Times New Roman" w:hAnsi="Times New Roman" w:cs="Times New Roman"/>
          <w:sz w:val="24"/>
          <w:szCs w:val="24"/>
          <w:lang w:eastAsia="ru-RU"/>
        </w:rPr>
        <w:t>заявки</w:t>
      </w:r>
      <w:r w:rsidRPr="002527A3">
        <w:rPr>
          <w:rFonts w:ascii="Times New Roman" w:eastAsia="Times New Roman" w:hAnsi="Times New Roman" w:cs="Times New Roman"/>
          <w:sz w:val="24"/>
          <w:szCs w:val="24"/>
          <w:lang w:eastAsia="ru-RU"/>
        </w:rPr>
        <w:t>.</w:t>
      </w:r>
    </w:p>
    <w:p w:rsidR="00133289" w:rsidRPr="00DC1671" w:rsidRDefault="00133289" w:rsidP="00133289">
      <w:pPr>
        <w:pStyle w:val="a5"/>
        <w:numPr>
          <w:ilvl w:val="1"/>
          <w:numId w:val="1"/>
        </w:numPr>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документ, приложенный к заявке на участие в торгах</w:t>
      </w:r>
      <w:r w:rsidRPr="00DC1671">
        <w:rPr>
          <w:rFonts w:ascii="Times New Roman" w:eastAsia="Times New Roman" w:hAnsi="Times New Roman" w:cs="Times New Roman"/>
          <w:sz w:val="24"/>
          <w:szCs w:val="24"/>
          <w:lang w:eastAsia="ru-RU"/>
        </w:rPr>
        <w:t xml:space="preserve">, содержащий более одного листа, должен быть прошит и пронумерован. </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527A3">
        <w:rPr>
          <w:rFonts w:ascii="Times New Roman" w:eastAsia="Times New Roman" w:hAnsi="Times New Roman" w:cs="Times New Roman"/>
          <w:sz w:val="24"/>
          <w:szCs w:val="24"/>
          <w:lang w:eastAsia="ru-RU"/>
        </w:rPr>
        <w:t xml:space="preserve">Заявка, поступившая </w:t>
      </w:r>
      <w:proofErr w:type="gramStart"/>
      <w:r w:rsidRPr="002527A3">
        <w:rPr>
          <w:rFonts w:ascii="Times New Roman" w:eastAsia="Times New Roman" w:hAnsi="Times New Roman" w:cs="Times New Roman"/>
          <w:sz w:val="24"/>
          <w:szCs w:val="24"/>
          <w:lang w:eastAsia="ru-RU"/>
        </w:rPr>
        <w:t>по истечени</w:t>
      </w:r>
      <w:r>
        <w:rPr>
          <w:rFonts w:ascii="Times New Roman" w:eastAsia="Times New Roman" w:hAnsi="Times New Roman" w:cs="Times New Roman"/>
          <w:sz w:val="24"/>
          <w:szCs w:val="24"/>
          <w:lang w:eastAsia="ru-RU"/>
        </w:rPr>
        <w:t>е</w:t>
      </w:r>
      <w:proofErr w:type="gramEnd"/>
      <w:r w:rsidRPr="002527A3">
        <w:rPr>
          <w:rFonts w:ascii="Times New Roman" w:eastAsia="Times New Roman" w:hAnsi="Times New Roman" w:cs="Times New Roman"/>
          <w:sz w:val="24"/>
          <w:szCs w:val="24"/>
          <w:lang w:eastAsia="ru-RU"/>
        </w:rPr>
        <w:t xml:space="preserve"> срока </w:t>
      </w:r>
      <w:proofErr w:type="spellStart"/>
      <w:r w:rsidRPr="002527A3">
        <w:rPr>
          <w:rFonts w:ascii="Times New Roman" w:eastAsia="Times New Roman" w:hAnsi="Times New Roman" w:cs="Times New Roman"/>
          <w:sz w:val="24"/>
          <w:szCs w:val="24"/>
          <w:lang w:eastAsia="ru-RU"/>
        </w:rPr>
        <w:t>ее</w:t>
      </w:r>
      <w:proofErr w:type="spellEnd"/>
      <w:r w:rsidRPr="002527A3">
        <w:rPr>
          <w:rFonts w:ascii="Times New Roman" w:eastAsia="Times New Roman" w:hAnsi="Times New Roman" w:cs="Times New Roman"/>
          <w:sz w:val="24"/>
          <w:szCs w:val="24"/>
          <w:lang w:eastAsia="ru-RU"/>
        </w:rPr>
        <w:t xml:space="preserve"> </w:t>
      </w:r>
      <w:proofErr w:type="spellStart"/>
      <w:r w:rsidRPr="002527A3">
        <w:rPr>
          <w:rFonts w:ascii="Times New Roman" w:eastAsia="Times New Roman" w:hAnsi="Times New Roman" w:cs="Times New Roman"/>
          <w:sz w:val="24"/>
          <w:szCs w:val="24"/>
          <w:lang w:eastAsia="ru-RU"/>
        </w:rPr>
        <w:t>приема</w:t>
      </w:r>
      <w:proofErr w:type="spellEnd"/>
      <w:r w:rsidRPr="002527A3">
        <w:rPr>
          <w:rFonts w:ascii="Times New Roman" w:eastAsia="Times New Roman" w:hAnsi="Times New Roman" w:cs="Times New Roman"/>
          <w:sz w:val="24"/>
          <w:szCs w:val="24"/>
          <w:lang w:eastAsia="ru-RU"/>
        </w:rPr>
        <w:t>, вместе с документами возв</w:t>
      </w:r>
      <w:r>
        <w:rPr>
          <w:rFonts w:ascii="Times New Roman" w:eastAsia="Times New Roman" w:hAnsi="Times New Roman" w:cs="Times New Roman"/>
          <w:sz w:val="24"/>
          <w:szCs w:val="24"/>
          <w:lang w:eastAsia="ru-RU"/>
        </w:rPr>
        <w:t xml:space="preserve">ращается в день </w:t>
      </w:r>
      <w:proofErr w:type="spellStart"/>
      <w:r>
        <w:rPr>
          <w:rFonts w:ascii="Times New Roman" w:eastAsia="Times New Roman" w:hAnsi="Times New Roman" w:cs="Times New Roman"/>
          <w:sz w:val="24"/>
          <w:szCs w:val="24"/>
          <w:lang w:eastAsia="ru-RU"/>
        </w:rPr>
        <w:t>ее</w:t>
      </w:r>
      <w:proofErr w:type="spellEnd"/>
      <w:r>
        <w:rPr>
          <w:rFonts w:ascii="Times New Roman" w:eastAsia="Times New Roman" w:hAnsi="Times New Roman" w:cs="Times New Roman"/>
          <w:sz w:val="24"/>
          <w:szCs w:val="24"/>
          <w:lang w:eastAsia="ru-RU"/>
        </w:rPr>
        <w:t xml:space="preserve"> поступления П</w:t>
      </w:r>
      <w:r w:rsidRPr="002527A3">
        <w:rPr>
          <w:rFonts w:ascii="Times New Roman" w:eastAsia="Times New Roman" w:hAnsi="Times New Roman" w:cs="Times New Roman"/>
          <w:sz w:val="24"/>
          <w:szCs w:val="24"/>
          <w:lang w:eastAsia="ru-RU"/>
        </w:rPr>
        <w:t>ретенденту или его уполномоченному представителю под расписку.</w:t>
      </w:r>
      <w:r>
        <w:rPr>
          <w:rFonts w:ascii="Times New Roman" w:eastAsia="Times New Roman" w:hAnsi="Times New Roman" w:cs="Times New Roman"/>
          <w:sz w:val="24"/>
          <w:szCs w:val="24"/>
          <w:lang w:eastAsia="ru-RU"/>
        </w:rPr>
        <w:t xml:space="preserve"> </w:t>
      </w:r>
      <w:r w:rsidRPr="00E81789">
        <w:rPr>
          <w:rFonts w:ascii="Times New Roman" w:eastAsia="Times New Roman" w:hAnsi="Times New Roman" w:cs="Times New Roman"/>
          <w:sz w:val="24"/>
          <w:szCs w:val="24"/>
          <w:lang w:eastAsia="ru-RU"/>
        </w:rPr>
        <w:t xml:space="preserve">На заявке делается отметка о причине отказа. </w:t>
      </w:r>
    </w:p>
    <w:p w:rsidR="00133289" w:rsidRPr="00E817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E81789">
        <w:rPr>
          <w:rFonts w:ascii="Times New Roman" w:eastAsia="Times New Roman" w:hAnsi="Times New Roman" w:cs="Times New Roman"/>
          <w:sz w:val="24"/>
          <w:szCs w:val="24"/>
          <w:lang w:eastAsia="ru-RU"/>
        </w:rPr>
        <w:t xml:space="preserve">Претендент имеет право отозвать поданную заявку до окончания срока </w:t>
      </w:r>
      <w:proofErr w:type="spellStart"/>
      <w:r w:rsidRPr="00E81789">
        <w:rPr>
          <w:rFonts w:ascii="Times New Roman" w:eastAsia="Times New Roman" w:hAnsi="Times New Roman" w:cs="Times New Roman"/>
          <w:sz w:val="24"/>
          <w:szCs w:val="24"/>
          <w:lang w:eastAsia="ru-RU"/>
        </w:rPr>
        <w:t>приема</w:t>
      </w:r>
      <w:proofErr w:type="spellEnd"/>
      <w:r w:rsidRPr="00E81789">
        <w:rPr>
          <w:rFonts w:ascii="Times New Roman" w:eastAsia="Times New Roman" w:hAnsi="Times New Roman" w:cs="Times New Roman"/>
          <w:sz w:val="24"/>
          <w:szCs w:val="24"/>
          <w:lang w:eastAsia="ru-RU"/>
        </w:rPr>
        <w:t xml:space="preserve"> заявок, уведомив об этом (в письменной форме) организатора. Продавец обязан возвратить </w:t>
      </w:r>
      <w:proofErr w:type="spellStart"/>
      <w:r w:rsidRPr="00E81789">
        <w:rPr>
          <w:rFonts w:ascii="Times New Roman" w:eastAsia="Times New Roman" w:hAnsi="Times New Roman" w:cs="Times New Roman"/>
          <w:sz w:val="24"/>
          <w:szCs w:val="24"/>
          <w:lang w:eastAsia="ru-RU"/>
        </w:rPr>
        <w:t>внесенное</w:t>
      </w:r>
      <w:proofErr w:type="spellEnd"/>
      <w:r w:rsidRPr="00E81789">
        <w:rPr>
          <w:rFonts w:ascii="Times New Roman" w:eastAsia="Times New Roman" w:hAnsi="Times New Roman" w:cs="Times New Roman"/>
          <w:sz w:val="24"/>
          <w:szCs w:val="24"/>
          <w:lang w:eastAsia="ru-RU"/>
        </w:rPr>
        <w:t xml:space="preserve"> обеспечение заявки (</w:t>
      </w:r>
      <w:r>
        <w:rPr>
          <w:rFonts w:ascii="Times New Roman" w:eastAsia="Times New Roman" w:hAnsi="Times New Roman" w:cs="Times New Roman"/>
          <w:sz w:val="24"/>
          <w:szCs w:val="24"/>
          <w:lang w:eastAsia="ru-RU"/>
        </w:rPr>
        <w:t>задаток</w:t>
      </w:r>
      <w:r w:rsidRPr="00E81789">
        <w:rPr>
          <w:rFonts w:ascii="Times New Roman" w:eastAsia="Times New Roman" w:hAnsi="Times New Roman" w:cs="Times New Roman"/>
          <w:sz w:val="24"/>
          <w:szCs w:val="24"/>
          <w:lang w:eastAsia="ru-RU"/>
        </w:rPr>
        <w:t xml:space="preserve">) Претенденту. </w:t>
      </w:r>
    </w:p>
    <w:p w:rsidR="00133289" w:rsidRPr="00A56DC4" w:rsidRDefault="00133289" w:rsidP="00133289">
      <w:pPr>
        <w:pStyle w:val="a5"/>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p>
    <w:p w:rsidR="00133289" w:rsidRPr="00957142" w:rsidRDefault="00133289" w:rsidP="00133289">
      <w:pPr>
        <w:pStyle w:val="a5"/>
        <w:widowControl w:val="0"/>
        <w:numPr>
          <w:ilvl w:val="0"/>
          <w:numId w:val="1"/>
        </w:numPr>
        <w:autoSpaceDE w:val="0"/>
        <w:autoSpaceDN w:val="0"/>
        <w:spacing w:after="0" w:line="240" w:lineRule="auto"/>
        <w:jc w:val="center"/>
        <w:rPr>
          <w:rFonts w:ascii="Times New Roman" w:eastAsia="Times New Roman" w:hAnsi="Times New Roman" w:cs="Times New Roman"/>
          <w:sz w:val="24"/>
          <w:szCs w:val="24"/>
          <w:lang w:eastAsia="ru-RU"/>
        </w:rPr>
      </w:pPr>
      <w:r w:rsidRPr="00957142">
        <w:rPr>
          <w:rFonts w:ascii="Times New Roman" w:eastAsia="Times New Roman" w:hAnsi="Times New Roman" w:cs="Times New Roman"/>
          <w:sz w:val="24"/>
          <w:szCs w:val="24"/>
          <w:lang w:eastAsia="ru-RU"/>
        </w:rPr>
        <w:t>Определение участников торгов</w:t>
      </w:r>
    </w:p>
    <w:p w:rsidR="00133289" w:rsidRPr="00957142" w:rsidRDefault="00133289" w:rsidP="00133289">
      <w:pPr>
        <w:pStyle w:val="a5"/>
        <w:widowControl w:val="0"/>
        <w:autoSpaceDE w:val="0"/>
        <w:autoSpaceDN w:val="0"/>
        <w:spacing w:after="0" w:line="240" w:lineRule="auto"/>
        <w:ind w:left="851"/>
        <w:jc w:val="center"/>
        <w:rPr>
          <w:rFonts w:ascii="Times New Roman" w:eastAsia="Times New Roman" w:hAnsi="Times New Roman" w:cs="Times New Roman"/>
          <w:sz w:val="24"/>
          <w:szCs w:val="24"/>
          <w:lang w:eastAsia="ru-RU"/>
        </w:rPr>
      </w:pP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957142">
        <w:rPr>
          <w:rFonts w:ascii="Times New Roman" w:eastAsia="Times New Roman" w:hAnsi="Times New Roman" w:cs="Times New Roman"/>
          <w:sz w:val="24"/>
          <w:szCs w:val="24"/>
          <w:lang w:eastAsia="ru-RU"/>
        </w:rPr>
        <w:t>В день</w:t>
      </w:r>
      <w:r>
        <w:rPr>
          <w:rFonts w:ascii="Times New Roman" w:eastAsia="Times New Roman" w:hAnsi="Times New Roman" w:cs="Times New Roman"/>
          <w:sz w:val="24"/>
          <w:szCs w:val="24"/>
          <w:lang w:eastAsia="ru-RU"/>
        </w:rPr>
        <w:t xml:space="preserve"> рассмотрения заявок и </w:t>
      </w:r>
      <w:r w:rsidRPr="00957142">
        <w:rPr>
          <w:rFonts w:ascii="Times New Roman" w:eastAsia="Times New Roman" w:hAnsi="Times New Roman" w:cs="Times New Roman"/>
          <w:sz w:val="24"/>
          <w:szCs w:val="24"/>
          <w:lang w:eastAsia="ru-RU"/>
        </w:rPr>
        <w:t xml:space="preserve">определения участников торгов, установленный в извещении о проведении торгов, </w:t>
      </w:r>
      <w:r>
        <w:rPr>
          <w:rFonts w:ascii="Times New Roman" w:eastAsia="Times New Roman" w:hAnsi="Times New Roman" w:cs="Times New Roman"/>
          <w:sz w:val="24"/>
          <w:szCs w:val="24"/>
          <w:lang w:eastAsia="ru-RU"/>
        </w:rPr>
        <w:t>комисс</w:t>
      </w:r>
      <w:r w:rsidRPr="00957142">
        <w:rPr>
          <w:rFonts w:ascii="Times New Roman" w:eastAsia="Times New Roman" w:hAnsi="Times New Roman" w:cs="Times New Roman"/>
          <w:sz w:val="24"/>
          <w:szCs w:val="24"/>
          <w:lang w:eastAsia="ru-RU"/>
        </w:rPr>
        <w:t xml:space="preserve">ия </w:t>
      </w:r>
      <w:r>
        <w:rPr>
          <w:rFonts w:ascii="Times New Roman" w:eastAsia="Times New Roman" w:hAnsi="Times New Roman" w:cs="Times New Roman"/>
          <w:sz w:val="24"/>
          <w:szCs w:val="24"/>
          <w:lang w:eastAsia="ru-RU"/>
        </w:rPr>
        <w:t xml:space="preserve">вскрывает конверты с документами, и </w:t>
      </w:r>
      <w:r w:rsidRPr="00957142">
        <w:rPr>
          <w:rFonts w:ascii="Times New Roman" w:eastAsia="Times New Roman" w:hAnsi="Times New Roman" w:cs="Times New Roman"/>
          <w:sz w:val="24"/>
          <w:szCs w:val="24"/>
          <w:lang w:eastAsia="ru-RU"/>
        </w:rPr>
        <w:t xml:space="preserve">рассматривает заявки и документы </w:t>
      </w:r>
      <w:r>
        <w:rPr>
          <w:rFonts w:ascii="Times New Roman" w:eastAsia="Times New Roman" w:hAnsi="Times New Roman" w:cs="Times New Roman"/>
          <w:sz w:val="24"/>
          <w:szCs w:val="24"/>
          <w:lang w:eastAsia="ru-RU"/>
        </w:rPr>
        <w:t>Претендентов. 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конверты с конкурсными предложениями не вскрывается (в случае проведения торгов в форме конкурса). </w:t>
      </w:r>
      <w:r w:rsidRPr="00957142">
        <w:rPr>
          <w:rFonts w:ascii="Times New Roman" w:eastAsia="Times New Roman" w:hAnsi="Times New Roman" w:cs="Times New Roman"/>
          <w:sz w:val="24"/>
          <w:szCs w:val="24"/>
          <w:lang w:eastAsia="ru-RU"/>
        </w:rPr>
        <w:t xml:space="preserve">По результатам рассмотрения </w:t>
      </w:r>
      <w:r>
        <w:rPr>
          <w:rFonts w:ascii="Times New Roman" w:eastAsia="Times New Roman" w:hAnsi="Times New Roman" w:cs="Times New Roman"/>
          <w:sz w:val="24"/>
          <w:szCs w:val="24"/>
          <w:lang w:eastAsia="ru-RU"/>
        </w:rPr>
        <w:t>заявок,</w:t>
      </w:r>
      <w:r w:rsidRPr="009571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комисс</w:t>
      </w:r>
      <w:r w:rsidRPr="00957142">
        <w:rPr>
          <w:rFonts w:ascii="Times New Roman" w:eastAsia="Times New Roman" w:hAnsi="Times New Roman" w:cs="Times New Roman"/>
          <w:sz w:val="24"/>
          <w:szCs w:val="24"/>
          <w:lang w:eastAsia="ru-RU"/>
        </w:rPr>
        <w:t xml:space="preserve">ия принимает решение о признании </w:t>
      </w:r>
      <w:r>
        <w:rPr>
          <w:rFonts w:ascii="Times New Roman" w:eastAsia="Times New Roman" w:hAnsi="Times New Roman" w:cs="Times New Roman"/>
          <w:sz w:val="24"/>
          <w:szCs w:val="24"/>
          <w:lang w:eastAsia="ru-RU"/>
        </w:rPr>
        <w:t>П</w:t>
      </w:r>
      <w:r w:rsidRPr="00957142">
        <w:rPr>
          <w:rFonts w:ascii="Times New Roman" w:eastAsia="Times New Roman" w:hAnsi="Times New Roman" w:cs="Times New Roman"/>
          <w:sz w:val="24"/>
          <w:szCs w:val="24"/>
          <w:lang w:eastAsia="ru-RU"/>
        </w:rPr>
        <w:t xml:space="preserve">ретендентов участниками торгов или об отказе в допуске </w:t>
      </w:r>
      <w:r>
        <w:rPr>
          <w:rFonts w:ascii="Times New Roman" w:eastAsia="Times New Roman" w:hAnsi="Times New Roman" w:cs="Times New Roman"/>
          <w:sz w:val="24"/>
          <w:szCs w:val="24"/>
          <w:lang w:eastAsia="ru-RU"/>
        </w:rPr>
        <w:t>П</w:t>
      </w:r>
      <w:r w:rsidRPr="00957142">
        <w:rPr>
          <w:rFonts w:ascii="Times New Roman" w:eastAsia="Times New Roman" w:hAnsi="Times New Roman" w:cs="Times New Roman"/>
          <w:sz w:val="24"/>
          <w:szCs w:val="24"/>
          <w:lang w:eastAsia="ru-RU"/>
        </w:rPr>
        <w:t xml:space="preserve">ретендентов к участию в торгах, которое оформляется протоколом рассмотрения заявок на участие в торгах. В указанном протоколе приводится перечень принятых заявок с указанием </w:t>
      </w:r>
      <w:proofErr w:type="spellStart"/>
      <w:r w:rsidRPr="00957142">
        <w:rPr>
          <w:rFonts w:ascii="Times New Roman" w:eastAsia="Times New Roman" w:hAnsi="Times New Roman" w:cs="Times New Roman"/>
          <w:sz w:val="24"/>
          <w:szCs w:val="24"/>
          <w:lang w:eastAsia="ru-RU"/>
        </w:rPr>
        <w:t>имен</w:t>
      </w:r>
      <w:proofErr w:type="spellEnd"/>
      <w:r w:rsidRPr="00957142">
        <w:rPr>
          <w:rFonts w:ascii="Times New Roman" w:eastAsia="Times New Roman" w:hAnsi="Times New Roman" w:cs="Times New Roman"/>
          <w:sz w:val="24"/>
          <w:szCs w:val="24"/>
          <w:lang w:eastAsia="ru-RU"/>
        </w:rPr>
        <w:t xml:space="preserve"> (наименований) </w:t>
      </w:r>
      <w:r>
        <w:rPr>
          <w:rFonts w:ascii="Times New Roman" w:eastAsia="Times New Roman" w:hAnsi="Times New Roman" w:cs="Times New Roman"/>
          <w:sz w:val="24"/>
          <w:szCs w:val="24"/>
          <w:lang w:eastAsia="ru-RU"/>
        </w:rPr>
        <w:t>П</w:t>
      </w:r>
      <w:r w:rsidRPr="00957142">
        <w:rPr>
          <w:rFonts w:ascii="Times New Roman" w:eastAsia="Times New Roman" w:hAnsi="Times New Roman" w:cs="Times New Roman"/>
          <w:sz w:val="24"/>
          <w:szCs w:val="24"/>
          <w:lang w:eastAsia="ru-RU"/>
        </w:rPr>
        <w:t xml:space="preserve">ретендентов, имена (наименования) </w:t>
      </w:r>
      <w:r>
        <w:rPr>
          <w:rFonts w:ascii="Times New Roman" w:eastAsia="Times New Roman" w:hAnsi="Times New Roman" w:cs="Times New Roman"/>
          <w:sz w:val="24"/>
          <w:szCs w:val="24"/>
          <w:lang w:eastAsia="ru-RU"/>
        </w:rPr>
        <w:t>П</w:t>
      </w:r>
      <w:r w:rsidRPr="00957142">
        <w:rPr>
          <w:rFonts w:ascii="Times New Roman" w:eastAsia="Times New Roman" w:hAnsi="Times New Roman" w:cs="Times New Roman"/>
          <w:sz w:val="24"/>
          <w:szCs w:val="24"/>
          <w:lang w:eastAsia="ru-RU"/>
        </w:rPr>
        <w:t xml:space="preserve">ретендентов, признанных </w:t>
      </w:r>
      <w:r>
        <w:rPr>
          <w:rFonts w:ascii="Times New Roman" w:eastAsia="Times New Roman" w:hAnsi="Times New Roman" w:cs="Times New Roman"/>
          <w:sz w:val="24"/>
          <w:szCs w:val="24"/>
          <w:lang w:eastAsia="ru-RU"/>
        </w:rPr>
        <w:t>У</w:t>
      </w:r>
      <w:r w:rsidRPr="00957142">
        <w:rPr>
          <w:rFonts w:ascii="Times New Roman" w:eastAsia="Times New Roman" w:hAnsi="Times New Roman" w:cs="Times New Roman"/>
          <w:sz w:val="24"/>
          <w:szCs w:val="24"/>
          <w:lang w:eastAsia="ru-RU"/>
        </w:rPr>
        <w:t xml:space="preserve">частниками торгов, а также имена (наименования) </w:t>
      </w:r>
      <w:r>
        <w:rPr>
          <w:rFonts w:ascii="Times New Roman" w:eastAsia="Times New Roman" w:hAnsi="Times New Roman" w:cs="Times New Roman"/>
          <w:sz w:val="24"/>
          <w:szCs w:val="24"/>
          <w:lang w:eastAsia="ru-RU"/>
        </w:rPr>
        <w:t>П</w:t>
      </w:r>
      <w:r w:rsidRPr="00957142">
        <w:rPr>
          <w:rFonts w:ascii="Times New Roman" w:eastAsia="Times New Roman" w:hAnsi="Times New Roman" w:cs="Times New Roman"/>
          <w:sz w:val="24"/>
          <w:szCs w:val="24"/>
          <w:lang w:eastAsia="ru-RU"/>
        </w:rPr>
        <w:t>ретендентов, которым было отказано в допуске к участию в торгах, с указанием оснований отказа.</w:t>
      </w:r>
    </w:p>
    <w:p w:rsidR="00133289" w:rsidRPr="00216E95"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Претендент не допускается к участию в торгах по следующим основаниям:</w:t>
      </w:r>
    </w:p>
    <w:p w:rsidR="00133289" w:rsidRDefault="00133289" w:rsidP="00133289">
      <w:pPr>
        <w:pStyle w:val="a5"/>
        <w:widowControl w:val="0"/>
        <w:numPr>
          <w:ilvl w:val="0"/>
          <w:numId w:val="23"/>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представлен</w:t>
      </w:r>
      <w:r w:rsidRPr="00912EED">
        <w:rPr>
          <w:rFonts w:ascii="Times New Roman" w:eastAsia="Times New Roman" w:hAnsi="Times New Roman" w:cs="Times New Roman"/>
          <w:sz w:val="24"/>
          <w:szCs w:val="24"/>
          <w:lang w:eastAsia="ru-RU"/>
        </w:rPr>
        <w:t xml:space="preserve"> не </w:t>
      </w:r>
      <w:r>
        <w:rPr>
          <w:rFonts w:ascii="Times New Roman" w:eastAsia="Times New Roman" w:hAnsi="Times New Roman" w:cs="Times New Roman"/>
          <w:sz w:val="24"/>
          <w:szCs w:val="24"/>
          <w:lang w:eastAsia="ru-RU"/>
        </w:rPr>
        <w:t>полный пакет</w:t>
      </w:r>
      <w:r w:rsidRPr="00912EED">
        <w:rPr>
          <w:rFonts w:ascii="Times New Roman" w:eastAsia="Times New Roman" w:hAnsi="Times New Roman" w:cs="Times New Roman"/>
          <w:sz w:val="24"/>
          <w:szCs w:val="24"/>
          <w:lang w:eastAsia="ru-RU"/>
        </w:rPr>
        <w:t xml:space="preserve"> документ</w:t>
      </w:r>
      <w:r>
        <w:rPr>
          <w:rFonts w:ascii="Times New Roman" w:eastAsia="Times New Roman" w:hAnsi="Times New Roman" w:cs="Times New Roman"/>
          <w:sz w:val="24"/>
          <w:szCs w:val="24"/>
          <w:lang w:eastAsia="ru-RU"/>
        </w:rPr>
        <w:t>ов</w:t>
      </w:r>
      <w:r w:rsidRPr="00912EED">
        <w:rPr>
          <w:rFonts w:ascii="Times New Roman" w:eastAsia="Times New Roman" w:hAnsi="Times New Roman" w:cs="Times New Roman"/>
          <w:sz w:val="24"/>
          <w:szCs w:val="24"/>
          <w:lang w:eastAsia="ru-RU"/>
        </w:rPr>
        <w:t xml:space="preserve"> в соответствии с </w:t>
      </w:r>
      <w:r>
        <w:rPr>
          <w:rFonts w:ascii="Times New Roman" w:eastAsia="Times New Roman" w:hAnsi="Times New Roman" w:cs="Times New Roman"/>
          <w:sz w:val="24"/>
          <w:szCs w:val="24"/>
          <w:lang w:eastAsia="ru-RU"/>
        </w:rPr>
        <w:t>настоящим Положением;</w:t>
      </w:r>
    </w:p>
    <w:p w:rsidR="00133289" w:rsidRDefault="00133289" w:rsidP="00133289">
      <w:pPr>
        <w:pStyle w:val="a5"/>
        <w:widowControl w:val="0"/>
        <w:numPr>
          <w:ilvl w:val="0"/>
          <w:numId w:val="23"/>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912EED">
        <w:rPr>
          <w:rFonts w:ascii="Times New Roman" w:eastAsia="Times New Roman" w:hAnsi="Times New Roman" w:cs="Times New Roman"/>
          <w:sz w:val="24"/>
          <w:szCs w:val="24"/>
          <w:lang w:eastAsia="ru-RU"/>
        </w:rPr>
        <w:t>заявка подана неуполномоченным лицом;</w:t>
      </w:r>
    </w:p>
    <w:p w:rsidR="00133289" w:rsidRDefault="00133289" w:rsidP="00133289">
      <w:pPr>
        <w:pStyle w:val="a5"/>
        <w:widowControl w:val="0"/>
        <w:numPr>
          <w:ilvl w:val="0"/>
          <w:numId w:val="23"/>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 задолженность по налогам и сборам;</w:t>
      </w:r>
    </w:p>
    <w:p w:rsidR="00133289" w:rsidRDefault="00133289" w:rsidP="00133289">
      <w:pPr>
        <w:pStyle w:val="a5"/>
        <w:widowControl w:val="0"/>
        <w:numPr>
          <w:ilvl w:val="0"/>
          <w:numId w:val="23"/>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 задолженность по ранее заключённым договорам</w:t>
      </w:r>
      <w:r w:rsidRPr="000C7194">
        <w:t xml:space="preserve"> </w:t>
      </w:r>
      <w:r w:rsidRPr="000C7194">
        <w:rPr>
          <w:rFonts w:ascii="Times New Roman" w:eastAsia="Times New Roman" w:hAnsi="Times New Roman" w:cs="Times New Roman"/>
          <w:sz w:val="24"/>
          <w:szCs w:val="24"/>
          <w:lang w:eastAsia="ru-RU"/>
        </w:rPr>
        <w:t>на установку и эксплуатацию рекламных конструкций на территории муниципального образования «Город Обнинск»</w:t>
      </w:r>
      <w:r>
        <w:rPr>
          <w:rFonts w:ascii="Times New Roman" w:eastAsia="Times New Roman" w:hAnsi="Times New Roman" w:cs="Times New Roman"/>
          <w:sz w:val="24"/>
          <w:szCs w:val="24"/>
          <w:lang w:eastAsia="ru-RU"/>
        </w:rPr>
        <w:t>;</w:t>
      </w:r>
    </w:p>
    <w:p w:rsidR="00133289" w:rsidRPr="00912EED" w:rsidRDefault="00133289" w:rsidP="00133289">
      <w:pPr>
        <w:pStyle w:val="a5"/>
        <w:widowControl w:val="0"/>
        <w:numPr>
          <w:ilvl w:val="0"/>
          <w:numId w:val="23"/>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912EED">
        <w:rPr>
          <w:rFonts w:ascii="Times New Roman" w:eastAsia="Times New Roman" w:hAnsi="Times New Roman" w:cs="Times New Roman"/>
          <w:sz w:val="24"/>
          <w:szCs w:val="24"/>
          <w:lang w:eastAsia="ru-RU"/>
        </w:rPr>
        <w:t>не подтверждено поступление в установленный срок обеспечения заявки (</w:t>
      </w:r>
      <w:r>
        <w:rPr>
          <w:rFonts w:ascii="Times New Roman" w:eastAsia="Times New Roman" w:hAnsi="Times New Roman" w:cs="Times New Roman"/>
          <w:sz w:val="24"/>
          <w:szCs w:val="24"/>
          <w:lang w:eastAsia="ru-RU"/>
        </w:rPr>
        <w:t>задатка</w:t>
      </w:r>
      <w:r w:rsidRPr="00912EED">
        <w:rPr>
          <w:rFonts w:ascii="Times New Roman" w:eastAsia="Times New Roman" w:hAnsi="Times New Roman" w:cs="Times New Roman"/>
          <w:sz w:val="24"/>
          <w:szCs w:val="24"/>
          <w:lang w:eastAsia="ru-RU"/>
        </w:rPr>
        <w:t xml:space="preserve">) на </w:t>
      </w:r>
      <w:proofErr w:type="spellStart"/>
      <w:r w:rsidRPr="00912EED">
        <w:rPr>
          <w:rFonts w:ascii="Times New Roman" w:eastAsia="Times New Roman" w:hAnsi="Times New Roman" w:cs="Times New Roman"/>
          <w:sz w:val="24"/>
          <w:szCs w:val="24"/>
          <w:lang w:eastAsia="ru-RU"/>
        </w:rPr>
        <w:t>счет</w:t>
      </w:r>
      <w:proofErr w:type="spellEnd"/>
      <w:r w:rsidRPr="00912EED">
        <w:rPr>
          <w:rFonts w:ascii="Times New Roman" w:eastAsia="Times New Roman" w:hAnsi="Times New Roman" w:cs="Times New Roman"/>
          <w:sz w:val="24"/>
          <w:szCs w:val="24"/>
          <w:lang w:eastAsia="ru-RU"/>
        </w:rPr>
        <w:t>, указанный в извещении о проведении торгов.</w:t>
      </w:r>
    </w:p>
    <w:p w:rsidR="00133289"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Претенденты, признанные участниками торгов</w:t>
      </w:r>
      <w:r>
        <w:rPr>
          <w:rFonts w:ascii="Times New Roman" w:eastAsia="Times New Roman" w:hAnsi="Times New Roman" w:cs="Times New Roman"/>
          <w:sz w:val="24"/>
          <w:szCs w:val="24"/>
          <w:lang w:eastAsia="ru-RU"/>
        </w:rPr>
        <w:t>,</w:t>
      </w:r>
      <w:r w:rsidRPr="00F27A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П</w:t>
      </w:r>
      <w:r w:rsidRPr="00F27A25">
        <w:rPr>
          <w:rFonts w:ascii="Times New Roman" w:eastAsia="Times New Roman" w:hAnsi="Times New Roman" w:cs="Times New Roman"/>
          <w:sz w:val="24"/>
          <w:szCs w:val="24"/>
          <w:lang w:eastAsia="ru-RU"/>
        </w:rPr>
        <w:t xml:space="preserve">ретенденты, подавшие заявки на участие в </w:t>
      </w:r>
      <w:r>
        <w:rPr>
          <w:rFonts w:ascii="Times New Roman" w:eastAsia="Times New Roman" w:hAnsi="Times New Roman" w:cs="Times New Roman"/>
          <w:sz w:val="24"/>
          <w:szCs w:val="24"/>
          <w:lang w:eastAsia="ru-RU"/>
        </w:rPr>
        <w:t>торгах</w:t>
      </w:r>
      <w:r w:rsidRPr="00F27A25">
        <w:rPr>
          <w:rFonts w:ascii="Times New Roman" w:eastAsia="Times New Roman" w:hAnsi="Times New Roman" w:cs="Times New Roman"/>
          <w:sz w:val="24"/>
          <w:szCs w:val="24"/>
          <w:lang w:eastAsia="ru-RU"/>
        </w:rPr>
        <w:t xml:space="preserve"> и не допущенные к участию в </w:t>
      </w:r>
      <w:r>
        <w:rPr>
          <w:rFonts w:ascii="Times New Roman" w:eastAsia="Times New Roman" w:hAnsi="Times New Roman" w:cs="Times New Roman"/>
          <w:sz w:val="24"/>
          <w:szCs w:val="24"/>
          <w:lang w:eastAsia="ru-RU"/>
        </w:rPr>
        <w:t>торгах,</w:t>
      </w:r>
      <w:r w:rsidRPr="00F27A25">
        <w:rPr>
          <w:rFonts w:ascii="Times New Roman" w:eastAsia="Times New Roman" w:hAnsi="Times New Roman" w:cs="Times New Roman"/>
          <w:sz w:val="24"/>
          <w:szCs w:val="24"/>
          <w:lang w:eastAsia="ru-RU"/>
        </w:rPr>
        <w:t xml:space="preserve"> в соответствии с </w:t>
      </w:r>
      <w:r>
        <w:rPr>
          <w:rFonts w:ascii="Times New Roman" w:eastAsia="Times New Roman" w:hAnsi="Times New Roman" w:cs="Times New Roman"/>
          <w:sz w:val="24"/>
          <w:szCs w:val="24"/>
          <w:lang w:eastAsia="ru-RU"/>
        </w:rPr>
        <w:t>п. 8.2.</w:t>
      </w:r>
      <w:r w:rsidRPr="00F27A25">
        <w:rPr>
          <w:rFonts w:ascii="Times New Roman" w:eastAsia="Times New Roman" w:hAnsi="Times New Roman" w:cs="Times New Roman"/>
          <w:sz w:val="24"/>
          <w:szCs w:val="24"/>
          <w:lang w:eastAsia="ru-RU"/>
        </w:rPr>
        <w:t xml:space="preserve"> настоящего Положения, уведомляются организатором </w:t>
      </w:r>
      <w:r>
        <w:rPr>
          <w:rFonts w:ascii="Times New Roman" w:eastAsia="Times New Roman" w:hAnsi="Times New Roman" w:cs="Times New Roman"/>
          <w:sz w:val="24"/>
          <w:szCs w:val="24"/>
          <w:lang w:eastAsia="ru-RU"/>
        </w:rPr>
        <w:t xml:space="preserve">торгов </w:t>
      </w:r>
      <w:r w:rsidRPr="00F27A25">
        <w:rPr>
          <w:rFonts w:ascii="Times New Roman" w:eastAsia="Times New Roman" w:hAnsi="Times New Roman" w:cs="Times New Roman"/>
          <w:sz w:val="24"/>
          <w:szCs w:val="24"/>
          <w:lang w:eastAsia="ru-RU"/>
        </w:rPr>
        <w:t xml:space="preserve"> о принятом конкурсной</w:t>
      </w:r>
      <w:r>
        <w:rPr>
          <w:rFonts w:ascii="Times New Roman" w:eastAsia="Times New Roman" w:hAnsi="Times New Roman" w:cs="Times New Roman"/>
          <w:sz w:val="24"/>
          <w:szCs w:val="24"/>
          <w:lang w:eastAsia="ru-RU"/>
        </w:rPr>
        <w:t xml:space="preserve"> (аукционной)</w:t>
      </w:r>
      <w:r w:rsidRPr="00F27A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комисс</w:t>
      </w:r>
      <w:r w:rsidRPr="00F27A25">
        <w:rPr>
          <w:rFonts w:ascii="Times New Roman" w:eastAsia="Times New Roman" w:hAnsi="Times New Roman" w:cs="Times New Roman"/>
          <w:sz w:val="24"/>
          <w:szCs w:val="24"/>
          <w:lang w:eastAsia="ru-RU"/>
        </w:rPr>
        <w:t xml:space="preserve">ией решении </w:t>
      </w:r>
      <w:r>
        <w:rPr>
          <w:rFonts w:ascii="Times New Roman" w:eastAsia="Times New Roman" w:hAnsi="Times New Roman" w:cs="Times New Roman"/>
          <w:sz w:val="24"/>
          <w:szCs w:val="24"/>
          <w:lang w:eastAsia="ru-RU"/>
        </w:rPr>
        <w:t>на</w:t>
      </w:r>
      <w:r w:rsidRPr="00F27A25">
        <w:rPr>
          <w:rFonts w:ascii="Times New Roman" w:eastAsia="Times New Roman" w:hAnsi="Times New Roman" w:cs="Times New Roman"/>
          <w:sz w:val="24"/>
          <w:szCs w:val="24"/>
          <w:lang w:eastAsia="ru-RU"/>
        </w:rPr>
        <w:t xml:space="preserve"> следующий рабочий день после подписания конкурсной</w:t>
      </w:r>
      <w:r>
        <w:rPr>
          <w:rFonts w:ascii="Times New Roman" w:eastAsia="Times New Roman" w:hAnsi="Times New Roman" w:cs="Times New Roman"/>
          <w:sz w:val="24"/>
          <w:szCs w:val="24"/>
          <w:lang w:eastAsia="ru-RU"/>
        </w:rPr>
        <w:t xml:space="preserve"> (аукционной)</w:t>
      </w:r>
      <w:r w:rsidRPr="00F27A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комисс</w:t>
      </w:r>
      <w:r w:rsidRPr="00F27A25">
        <w:rPr>
          <w:rFonts w:ascii="Times New Roman" w:eastAsia="Times New Roman" w:hAnsi="Times New Roman" w:cs="Times New Roman"/>
          <w:sz w:val="24"/>
          <w:szCs w:val="24"/>
          <w:lang w:eastAsia="ru-RU"/>
        </w:rPr>
        <w:t>ией протокола рассмотрения заявок.</w:t>
      </w:r>
    </w:p>
    <w:p w:rsidR="00133289" w:rsidRPr="008A6EA4"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F8246B">
        <w:rPr>
          <w:rFonts w:ascii="Times New Roman" w:eastAsia="Times New Roman" w:hAnsi="Times New Roman" w:cs="Times New Roman"/>
          <w:sz w:val="24"/>
          <w:szCs w:val="24"/>
          <w:lang w:eastAsia="ru-RU"/>
        </w:rPr>
        <w:t xml:space="preserve">Претендент приобретает статус </w:t>
      </w:r>
      <w:r>
        <w:rPr>
          <w:rFonts w:ascii="Times New Roman" w:eastAsia="Times New Roman" w:hAnsi="Times New Roman" w:cs="Times New Roman"/>
          <w:sz w:val="24"/>
          <w:szCs w:val="24"/>
          <w:lang w:eastAsia="ru-RU"/>
        </w:rPr>
        <w:t>у</w:t>
      </w:r>
      <w:r w:rsidRPr="00F8246B">
        <w:rPr>
          <w:rFonts w:ascii="Times New Roman" w:eastAsia="Times New Roman" w:hAnsi="Times New Roman" w:cs="Times New Roman"/>
          <w:sz w:val="24"/>
          <w:szCs w:val="24"/>
          <w:lang w:eastAsia="ru-RU"/>
        </w:rPr>
        <w:t>частника торгов с</w:t>
      </w:r>
      <w:r>
        <w:rPr>
          <w:rFonts w:ascii="Times New Roman" w:eastAsia="Times New Roman" w:hAnsi="Times New Roman" w:cs="Times New Roman"/>
          <w:sz w:val="24"/>
          <w:szCs w:val="24"/>
          <w:lang w:eastAsia="ru-RU"/>
        </w:rPr>
        <w:t xml:space="preserve"> момента оформления п</w:t>
      </w:r>
      <w:r w:rsidRPr="00912EED">
        <w:rPr>
          <w:rFonts w:ascii="Times New Roman" w:eastAsia="Times New Roman" w:hAnsi="Times New Roman" w:cs="Times New Roman"/>
          <w:sz w:val="24"/>
          <w:szCs w:val="24"/>
          <w:lang w:eastAsia="ru-RU"/>
        </w:rPr>
        <w:t>ротокол рассмотрения заявок на участие в торгах</w:t>
      </w:r>
      <w:r>
        <w:rPr>
          <w:rFonts w:ascii="Times New Roman" w:eastAsia="Times New Roman" w:hAnsi="Times New Roman" w:cs="Times New Roman"/>
          <w:sz w:val="24"/>
          <w:szCs w:val="24"/>
          <w:lang w:eastAsia="ru-RU"/>
        </w:rPr>
        <w:t>.</w:t>
      </w:r>
    </w:p>
    <w:p w:rsidR="00133289" w:rsidRDefault="00133289" w:rsidP="00133289">
      <w:pPr>
        <w:pStyle w:val="a5"/>
        <w:widowControl w:val="0"/>
        <w:autoSpaceDE w:val="0"/>
        <w:autoSpaceDN w:val="0"/>
        <w:spacing w:after="0" w:line="240" w:lineRule="auto"/>
        <w:ind w:left="0" w:firstLine="851"/>
        <w:jc w:val="both"/>
        <w:rPr>
          <w:rFonts w:ascii="Calibri" w:eastAsia="Times New Roman" w:hAnsi="Calibri" w:cs="Calibri"/>
          <w:szCs w:val="20"/>
          <w:lang w:eastAsia="ru-RU"/>
        </w:rPr>
      </w:pPr>
    </w:p>
    <w:p w:rsidR="00133289" w:rsidRPr="00216E95" w:rsidRDefault="00133289" w:rsidP="00133289">
      <w:pPr>
        <w:pStyle w:val="a5"/>
        <w:widowControl w:val="0"/>
        <w:numPr>
          <w:ilvl w:val="0"/>
          <w:numId w:val="1"/>
        </w:numPr>
        <w:autoSpaceDE w:val="0"/>
        <w:autoSpaceDN w:val="0"/>
        <w:spacing w:after="0" w:line="240" w:lineRule="auto"/>
        <w:ind w:left="0" w:firstLine="0"/>
        <w:jc w:val="center"/>
        <w:outlineLvl w:val="1"/>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 xml:space="preserve">Порядок проведения торгов и определения </w:t>
      </w:r>
      <w:r>
        <w:rPr>
          <w:rFonts w:ascii="Times New Roman" w:eastAsia="Times New Roman" w:hAnsi="Times New Roman" w:cs="Times New Roman"/>
          <w:sz w:val="24"/>
          <w:szCs w:val="24"/>
          <w:lang w:eastAsia="ru-RU"/>
        </w:rPr>
        <w:t>Победителя</w:t>
      </w:r>
    </w:p>
    <w:p w:rsidR="00133289" w:rsidRPr="00D36C85" w:rsidRDefault="00133289" w:rsidP="00133289">
      <w:pPr>
        <w:widowControl w:val="0"/>
        <w:autoSpaceDE w:val="0"/>
        <w:autoSpaceDN w:val="0"/>
        <w:spacing w:after="0" w:line="240" w:lineRule="auto"/>
        <w:rPr>
          <w:rFonts w:ascii="Calibri" w:eastAsia="Times New Roman" w:hAnsi="Calibri" w:cs="Calibri"/>
          <w:szCs w:val="20"/>
          <w:lang w:eastAsia="ru-RU"/>
        </w:rPr>
      </w:pPr>
    </w:p>
    <w:p w:rsidR="00133289" w:rsidRPr="00216E95" w:rsidRDefault="00133289" w:rsidP="00133289">
      <w:pPr>
        <w:pStyle w:val="a5"/>
        <w:widowControl w:val="0"/>
        <w:numPr>
          <w:ilvl w:val="1"/>
          <w:numId w:val="1"/>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Процедура проведения торгов в форме аукциона:</w:t>
      </w:r>
    </w:p>
    <w:p w:rsidR="00133289" w:rsidRDefault="00133289" w:rsidP="00133289">
      <w:pPr>
        <w:pStyle w:val="a5"/>
        <w:widowControl w:val="0"/>
        <w:numPr>
          <w:ilvl w:val="0"/>
          <w:numId w:val="9"/>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проведение аукциона осуществляется организатором (далее - аукционист);</w:t>
      </w:r>
    </w:p>
    <w:p w:rsidR="00133289" w:rsidRDefault="00133289" w:rsidP="00133289">
      <w:pPr>
        <w:pStyle w:val="a5"/>
        <w:widowControl w:val="0"/>
        <w:numPr>
          <w:ilvl w:val="0"/>
          <w:numId w:val="9"/>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перед началом аукциона участникам аукциона выдаются пронумерованные карточки участников аукциона, о чем делается запись в протоколе о результатах торгов;</w:t>
      </w:r>
    </w:p>
    <w:p w:rsidR="00133289" w:rsidRDefault="00133289" w:rsidP="00133289">
      <w:pPr>
        <w:pStyle w:val="a5"/>
        <w:widowControl w:val="0"/>
        <w:numPr>
          <w:ilvl w:val="0"/>
          <w:numId w:val="9"/>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аукцион начинается с объявления аукционистом</w:t>
      </w:r>
      <w:r>
        <w:rPr>
          <w:rFonts w:ascii="Times New Roman" w:eastAsia="Times New Roman" w:hAnsi="Times New Roman" w:cs="Times New Roman"/>
          <w:sz w:val="24"/>
          <w:szCs w:val="24"/>
          <w:lang w:eastAsia="ru-RU"/>
        </w:rPr>
        <w:t xml:space="preserve"> </w:t>
      </w:r>
      <w:r w:rsidRPr="00216E95">
        <w:rPr>
          <w:rFonts w:ascii="Times New Roman" w:eastAsia="Times New Roman" w:hAnsi="Times New Roman" w:cs="Times New Roman"/>
          <w:sz w:val="24"/>
          <w:szCs w:val="24"/>
          <w:lang w:eastAsia="ru-RU"/>
        </w:rPr>
        <w:t>открыти</w:t>
      </w:r>
      <w:r>
        <w:rPr>
          <w:rFonts w:ascii="Times New Roman" w:eastAsia="Times New Roman" w:hAnsi="Times New Roman" w:cs="Times New Roman"/>
          <w:sz w:val="24"/>
          <w:szCs w:val="24"/>
          <w:lang w:eastAsia="ru-RU"/>
        </w:rPr>
        <w:t>я</w:t>
      </w:r>
      <w:r w:rsidRPr="00216E95">
        <w:rPr>
          <w:rFonts w:ascii="Times New Roman" w:eastAsia="Times New Roman" w:hAnsi="Times New Roman" w:cs="Times New Roman"/>
          <w:sz w:val="24"/>
          <w:szCs w:val="24"/>
          <w:lang w:eastAsia="ru-RU"/>
        </w:rPr>
        <w:t xml:space="preserve"> аукциона;</w:t>
      </w:r>
    </w:p>
    <w:p w:rsidR="00133289" w:rsidRDefault="00133289" w:rsidP="00133289">
      <w:pPr>
        <w:pStyle w:val="a5"/>
        <w:widowControl w:val="0"/>
        <w:numPr>
          <w:ilvl w:val="0"/>
          <w:numId w:val="9"/>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после открытия аукциона аукционистом оглашаются номер лота, его наименовани</w:t>
      </w:r>
      <w:r>
        <w:rPr>
          <w:rFonts w:ascii="Times New Roman" w:eastAsia="Times New Roman" w:hAnsi="Times New Roman" w:cs="Times New Roman"/>
          <w:sz w:val="24"/>
          <w:szCs w:val="24"/>
          <w:lang w:eastAsia="ru-RU"/>
        </w:rPr>
        <w:t>е</w:t>
      </w:r>
      <w:r w:rsidRPr="00216E95">
        <w:rPr>
          <w:rFonts w:ascii="Times New Roman" w:eastAsia="Times New Roman" w:hAnsi="Times New Roman" w:cs="Times New Roman"/>
          <w:sz w:val="24"/>
          <w:szCs w:val="24"/>
          <w:lang w:eastAsia="ru-RU"/>
        </w:rPr>
        <w:t>, кратк</w:t>
      </w:r>
      <w:r>
        <w:rPr>
          <w:rFonts w:ascii="Times New Roman" w:eastAsia="Times New Roman" w:hAnsi="Times New Roman" w:cs="Times New Roman"/>
          <w:sz w:val="24"/>
          <w:szCs w:val="24"/>
          <w:lang w:eastAsia="ru-RU"/>
        </w:rPr>
        <w:t>ая характеристика</w:t>
      </w:r>
      <w:r w:rsidRPr="00216E95">
        <w:rPr>
          <w:rFonts w:ascii="Times New Roman" w:eastAsia="Times New Roman" w:hAnsi="Times New Roman" w:cs="Times New Roman"/>
          <w:sz w:val="24"/>
          <w:szCs w:val="24"/>
          <w:lang w:eastAsia="ru-RU"/>
        </w:rPr>
        <w:t xml:space="preserve"> лота, начальн</w:t>
      </w:r>
      <w:r>
        <w:rPr>
          <w:rFonts w:ascii="Times New Roman" w:eastAsia="Times New Roman" w:hAnsi="Times New Roman" w:cs="Times New Roman"/>
          <w:sz w:val="24"/>
          <w:szCs w:val="24"/>
          <w:lang w:eastAsia="ru-RU"/>
        </w:rPr>
        <w:t>ая (минимальная)</w:t>
      </w:r>
      <w:r w:rsidRPr="00216E95">
        <w:rPr>
          <w:rFonts w:ascii="Times New Roman" w:eastAsia="Times New Roman" w:hAnsi="Times New Roman" w:cs="Times New Roman"/>
          <w:sz w:val="24"/>
          <w:szCs w:val="24"/>
          <w:lang w:eastAsia="ru-RU"/>
        </w:rPr>
        <w:t xml:space="preserve"> цен</w:t>
      </w:r>
      <w:r>
        <w:rPr>
          <w:rFonts w:ascii="Times New Roman" w:eastAsia="Times New Roman" w:hAnsi="Times New Roman" w:cs="Times New Roman"/>
          <w:sz w:val="24"/>
          <w:szCs w:val="24"/>
          <w:lang w:eastAsia="ru-RU"/>
        </w:rPr>
        <w:t>ы по Договору,</w:t>
      </w:r>
      <w:r w:rsidRPr="00216E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216E95">
        <w:rPr>
          <w:rFonts w:ascii="Times New Roman" w:eastAsia="Times New Roman" w:hAnsi="Times New Roman" w:cs="Times New Roman"/>
          <w:sz w:val="24"/>
          <w:szCs w:val="24"/>
          <w:lang w:eastAsia="ru-RU"/>
        </w:rPr>
        <w:t>шаг аукциона</w:t>
      </w:r>
      <w:r>
        <w:rPr>
          <w:rFonts w:ascii="Times New Roman" w:eastAsia="Times New Roman" w:hAnsi="Times New Roman" w:cs="Times New Roman"/>
          <w:sz w:val="24"/>
          <w:szCs w:val="24"/>
          <w:lang w:eastAsia="ru-RU"/>
        </w:rPr>
        <w:t>»</w:t>
      </w:r>
      <w:r w:rsidRPr="00216E95">
        <w:rPr>
          <w:rFonts w:ascii="Times New Roman" w:eastAsia="Times New Roman" w:hAnsi="Times New Roman" w:cs="Times New Roman"/>
          <w:sz w:val="24"/>
          <w:szCs w:val="24"/>
          <w:lang w:eastAsia="ru-RU"/>
        </w:rPr>
        <w:t>;</w:t>
      </w:r>
    </w:p>
    <w:p w:rsidR="00133289" w:rsidRDefault="00133289" w:rsidP="00133289">
      <w:pPr>
        <w:pStyle w:val="a5"/>
        <w:widowControl w:val="0"/>
        <w:numPr>
          <w:ilvl w:val="0"/>
          <w:numId w:val="9"/>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после заявления участниками начальной</w:t>
      </w:r>
      <w:r>
        <w:rPr>
          <w:rFonts w:ascii="Times New Roman" w:eastAsia="Times New Roman" w:hAnsi="Times New Roman" w:cs="Times New Roman"/>
          <w:sz w:val="24"/>
          <w:szCs w:val="24"/>
          <w:lang w:eastAsia="ru-RU"/>
        </w:rPr>
        <w:t xml:space="preserve"> (минимальной)</w:t>
      </w:r>
      <w:r w:rsidRPr="00216E95">
        <w:rPr>
          <w:rFonts w:ascii="Times New Roman" w:eastAsia="Times New Roman" w:hAnsi="Times New Roman" w:cs="Times New Roman"/>
          <w:sz w:val="24"/>
          <w:szCs w:val="24"/>
          <w:lang w:eastAsia="ru-RU"/>
        </w:rPr>
        <w:t xml:space="preserve"> цены</w:t>
      </w:r>
      <w:r>
        <w:rPr>
          <w:rFonts w:ascii="Times New Roman" w:eastAsia="Times New Roman" w:hAnsi="Times New Roman" w:cs="Times New Roman"/>
          <w:sz w:val="24"/>
          <w:szCs w:val="24"/>
          <w:lang w:eastAsia="ru-RU"/>
        </w:rPr>
        <w:t xml:space="preserve"> по Договору,</w:t>
      </w:r>
      <w:r w:rsidRPr="00216E95">
        <w:rPr>
          <w:rFonts w:ascii="Times New Roman" w:eastAsia="Times New Roman" w:hAnsi="Times New Roman" w:cs="Times New Roman"/>
          <w:sz w:val="24"/>
          <w:szCs w:val="24"/>
          <w:lang w:eastAsia="ru-RU"/>
        </w:rPr>
        <w:t xml:space="preserve"> аукционист предлагает участникам аукциона заявлять свои предложения по цене продажи, превышающей начальную цену. Каждая последующая цена, </w:t>
      </w:r>
      <w:r>
        <w:rPr>
          <w:rFonts w:ascii="Times New Roman" w:eastAsia="Times New Roman" w:hAnsi="Times New Roman" w:cs="Times New Roman"/>
          <w:sz w:val="24"/>
          <w:szCs w:val="24"/>
          <w:lang w:eastAsia="ru-RU"/>
        </w:rPr>
        <w:t>превышающая предыдущую цену на «шаг аукциона»</w:t>
      </w:r>
      <w:r w:rsidRPr="00216E95">
        <w:rPr>
          <w:rFonts w:ascii="Times New Roman" w:eastAsia="Times New Roman" w:hAnsi="Times New Roman" w:cs="Times New Roman"/>
          <w:sz w:val="24"/>
          <w:szCs w:val="24"/>
          <w:lang w:eastAsia="ru-RU"/>
        </w:rPr>
        <w:t xml:space="preserve">, </w:t>
      </w:r>
      <w:proofErr w:type="gramStart"/>
      <w:r w:rsidRPr="00216E95">
        <w:rPr>
          <w:rFonts w:ascii="Times New Roman" w:eastAsia="Times New Roman" w:hAnsi="Times New Roman" w:cs="Times New Roman"/>
          <w:sz w:val="24"/>
          <w:szCs w:val="24"/>
          <w:lang w:eastAsia="ru-RU"/>
        </w:rPr>
        <w:t>заявляется</w:t>
      </w:r>
      <w:proofErr w:type="gramEnd"/>
      <w:r w:rsidRPr="00216E95">
        <w:rPr>
          <w:rFonts w:ascii="Times New Roman" w:eastAsia="Times New Roman" w:hAnsi="Times New Roman" w:cs="Times New Roman"/>
          <w:sz w:val="24"/>
          <w:szCs w:val="24"/>
          <w:lang w:eastAsia="ru-RU"/>
        </w:rPr>
        <w:t xml:space="preserve"> участниками аукциона </w:t>
      </w:r>
      <w:proofErr w:type="spellStart"/>
      <w:r w:rsidRPr="00216E95">
        <w:rPr>
          <w:rFonts w:ascii="Times New Roman" w:eastAsia="Times New Roman" w:hAnsi="Times New Roman" w:cs="Times New Roman"/>
          <w:sz w:val="24"/>
          <w:szCs w:val="24"/>
          <w:lang w:eastAsia="ru-RU"/>
        </w:rPr>
        <w:t>путем</w:t>
      </w:r>
      <w:proofErr w:type="spellEnd"/>
      <w:r w:rsidRPr="00216E95">
        <w:rPr>
          <w:rFonts w:ascii="Times New Roman" w:eastAsia="Times New Roman" w:hAnsi="Times New Roman" w:cs="Times New Roman"/>
          <w:sz w:val="24"/>
          <w:szCs w:val="24"/>
          <w:lang w:eastAsia="ru-RU"/>
        </w:rPr>
        <w:t xml:space="preserve"> поднятия карточек участников аукциона;</w:t>
      </w:r>
    </w:p>
    <w:p w:rsidR="00133289" w:rsidRDefault="00133289" w:rsidP="00133289">
      <w:pPr>
        <w:pStyle w:val="a5"/>
        <w:widowControl w:val="0"/>
        <w:numPr>
          <w:ilvl w:val="0"/>
          <w:numId w:val="9"/>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участника аукциона, аукцион завершается;</w:t>
      </w:r>
    </w:p>
    <w:p w:rsidR="00133289" w:rsidRDefault="00133289" w:rsidP="00133289">
      <w:pPr>
        <w:pStyle w:val="a5"/>
        <w:widowControl w:val="0"/>
        <w:numPr>
          <w:ilvl w:val="0"/>
          <w:numId w:val="9"/>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по завершен</w:t>
      </w:r>
      <w:proofErr w:type="gramStart"/>
      <w:r w:rsidRPr="00216E95">
        <w:rPr>
          <w:rFonts w:ascii="Times New Roman" w:eastAsia="Times New Roman" w:hAnsi="Times New Roman" w:cs="Times New Roman"/>
          <w:sz w:val="24"/>
          <w:szCs w:val="24"/>
          <w:lang w:eastAsia="ru-RU"/>
        </w:rPr>
        <w:t>ии ау</w:t>
      </w:r>
      <w:proofErr w:type="gramEnd"/>
      <w:r w:rsidRPr="00216E95">
        <w:rPr>
          <w:rFonts w:ascii="Times New Roman" w:eastAsia="Times New Roman" w:hAnsi="Times New Roman" w:cs="Times New Roman"/>
          <w:sz w:val="24"/>
          <w:szCs w:val="24"/>
          <w:lang w:eastAsia="ru-RU"/>
        </w:rPr>
        <w:t>кциона</w:t>
      </w:r>
      <w:r>
        <w:rPr>
          <w:rFonts w:ascii="Times New Roman" w:eastAsia="Times New Roman" w:hAnsi="Times New Roman" w:cs="Times New Roman"/>
          <w:sz w:val="24"/>
          <w:szCs w:val="24"/>
          <w:lang w:eastAsia="ru-RU"/>
        </w:rPr>
        <w:t>,</w:t>
      </w:r>
      <w:r w:rsidRPr="00216E95">
        <w:rPr>
          <w:rFonts w:ascii="Times New Roman" w:eastAsia="Times New Roman" w:hAnsi="Times New Roman" w:cs="Times New Roman"/>
          <w:sz w:val="24"/>
          <w:szCs w:val="24"/>
          <w:lang w:eastAsia="ru-RU"/>
        </w:rPr>
        <w:t xml:space="preserve"> аукционист объявляет о продаже права на заключение договора на установку и эксплуатацию рекламной конструкции, называет его продажную цену и номер карточки участника аукциона - </w:t>
      </w:r>
      <w:r>
        <w:rPr>
          <w:rFonts w:ascii="Times New Roman" w:eastAsia="Times New Roman" w:hAnsi="Times New Roman" w:cs="Times New Roman"/>
          <w:sz w:val="24"/>
          <w:szCs w:val="24"/>
          <w:lang w:eastAsia="ru-RU"/>
        </w:rPr>
        <w:t>Победителя</w:t>
      </w:r>
      <w:r w:rsidRPr="00216E95">
        <w:rPr>
          <w:rFonts w:ascii="Times New Roman" w:eastAsia="Times New Roman" w:hAnsi="Times New Roman" w:cs="Times New Roman"/>
          <w:sz w:val="24"/>
          <w:szCs w:val="24"/>
          <w:lang w:eastAsia="ru-RU"/>
        </w:rPr>
        <w:t>;</w:t>
      </w:r>
    </w:p>
    <w:p w:rsidR="00133289" w:rsidRDefault="00133289" w:rsidP="00133289">
      <w:pPr>
        <w:pStyle w:val="a5"/>
        <w:widowControl w:val="0"/>
        <w:numPr>
          <w:ilvl w:val="0"/>
          <w:numId w:val="9"/>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Победителем</w:t>
      </w:r>
      <w:r w:rsidRPr="00216E95">
        <w:rPr>
          <w:rFonts w:ascii="Times New Roman" w:eastAsia="Times New Roman" w:hAnsi="Times New Roman" w:cs="Times New Roman"/>
          <w:sz w:val="24"/>
          <w:szCs w:val="24"/>
          <w:lang w:eastAsia="ru-RU"/>
        </w:rPr>
        <w:t xml:space="preserve"> аукциона признается тот участник аукциона, номер карточки которого и заявленная им цена были названы аукционистом последними;</w:t>
      </w:r>
    </w:p>
    <w:p w:rsidR="00133289" w:rsidRDefault="00133289" w:rsidP="00133289">
      <w:pPr>
        <w:pStyle w:val="a5"/>
        <w:widowControl w:val="0"/>
        <w:numPr>
          <w:ilvl w:val="0"/>
          <w:numId w:val="9"/>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216E95">
        <w:rPr>
          <w:rFonts w:ascii="Times New Roman" w:eastAsia="Times New Roman" w:hAnsi="Times New Roman" w:cs="Times New Roman"/>
          <w:sz w:val="24"/>
          <w:szCs w:val="24"/>
          <w:lang w:eastAsia="ru-RU"/>
        </w:rPr>
        <w:t xml:space="preserve">цена, предложенная </w:t>
      </w:r>
      <w:r>
        <w:rPr>
          <w:rFonts w:ascii="Times New Roman" w:eastAsia="Times New Roman" w:hAnsi="Times New Roman" w:cs="Times New Roman"/>
          <w:sz w:val="24"/>
          <w:szCs w:val="24"/>
          <w:lang w:eastAsia="ru-RU"/>
        </w:rPr>
        <w:t>Победителем</w:t>
      </w:r>
      <w:r w:rsidRPr="00216E95">
        <w:rPr>
          <w:rFonts w:ascii="Times New Roman" w:eastAsia="Times New Roman" w:hAnsi="Times New Roman" w:cs="Times New Roman"/>
          <w:sz w:val="24"/>
          <w:szCs w:val="24"/>
          <w:lang w:eastAsia="ru-RU"/>
        </w:rPr>
        <w:t xml:space="preserve"> аукциона, заносится в протокол о результатах торгов.</w:t>
      </w:r>
    </w:p>
    <w:p w:rsidR="00133289" w:rsidRPr="008A6EA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Pr="008A6EA4">
        <w:rPr>
          <w:rFonts w:ascii="Times New Roman" w:eastAsia="Times New Roman" w:hAnsi="Times New Roman" w:cs="Times New Roman"/>
          <w:sz w:val="24"/>
          <w:szCs w:val="24"/>
          <w:lang w:eastAsia="ru-RU"/>
        </w:rPr>
        <w:t>Процедура проведения торгов в форме конкурса:</w:t>
      </w:r>
    </w:p>
    <w:p w:rsidR="00133289" w:rsidRPr="00C50518" w:rsidRDefault="00133289" w:rsidP="00133289">
      <w:pPr>
        <w:pStyle w:val="a5"/>
        <w:widowControl w:val="0"/>
        <w:numPr>
          <w:ilvl w:val="0"/>
          <w:numId w:val="10"/>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904DFE">
        <w:rPr>
          <w:rFonts w:ascii="Times New Roman" w:eastAsia="Times New Roman" w:hAnsi="Times New Roman" w:cs="Times New Roman"/>
          <w:sz w:val="24"/>
          <w:szCs w:val="24"/>
          <w:lang w:eastAsia="ru-RU"/>
        </w:rPr>
        <w:t>в установленное в извещении время</w:t>
      </w:r>
      <w:r>
        <w:rPr>
          <w:rFonts w:ascii="Times New Roman" w:eastAsia="Times New Roman" w:hAnsi="Times New Roman" w:cs="Times New Roman"/>
          <w:sz w:val="24"/>
          <w:szCs w:val="24"/>
          <w:lang w:eastAsia="ru-RU"/>
        </w:rPr>
        <w:t xml:space="preserve"> и месте,</w:t>
      </w:r>
      <w:r w:rsidRPr="00904D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комисс</w:t>
      </w:r>
      <w:r w:rsidRPr="00904DFE">
        <w:rPr>
          <w:rFonts w:ascii="Times New Roman" w:eastAsia="Times New Roman" w:hAnsi="Times New Roman" w:cs="Times New Roman"/>
          <w:sz w:val="24"/>
          <w:szCs w:val="24"/>
          <w:lang w:eastAsia="ru-RU"/>
        </w:rPr>
        <w:t xml:space="preserve">ия вскрывает запечатанные конверты с </w:t>
      </w:r>
      <w:r>
        <w:rPr>
          <w:rFonts w:ascii="Times New Roman" w:eastAsia="Times New Roman" w:hAnsi="Times New Roman" w:cs="Times New Roman"/>
          <w:sz w:val="24"/>
          <w:szCs w:val="24"/>
          <w:lang w:eastAsia="ru-RU"/>
        </w:rPr>
        <w:t>конкурсными предложениями участников торгов. П</w:t>
      </w:r>
      <w:r w:rsidRPr="00C50518">
        <w:rPr>
          <w:rFonts w:ascii="Times New Roman" w:eastAsia="Times New Roman" w:hAnsi="Times New Roman" w:cs="Times New Roman"/>
          <w:sz w:val="24"/>
          <w:szCs w:val="24"/>
          <w:lang w:eastAsia="ru-RU"/>
        </w:rPr>
        <w:t>еред вскрытием конвертов</w:t>
      </w:r>
      <w:r>
        <w:rPr>
          <w:rFonts w:ascii="Times New Roman" w:eastAsia="Times New Roman" w:hAnsi="Times New Roman" w:cs="Times New Roman"/>
          <w:sz w:val="24"/>
          <w:szCs w:val="24"/>
          <w:lang w:eastAsia="ru-RU"/>
        </w:rPr>
        <w:t>, комисс</w:t>
      </w:r>
      <w:r w:rsidRPr="00C50518">
        <w:rPr>
          <w:rFonts w:ascii="Times New Roman" w:eastAsia="Times New Roman" w:hAnsi="Times New Roman" w:cs="Times New Roman"/>
          <w:sz w:val="24"/>
          <w:szCs w:val="24"/>
          <w:lang w:eastAsia="ru-RU"/>
        </w:rPr>
        <w:t>ия проверяет целостность конвертов, что фиксируется в протоколе о результатах торгов;</w:t>
      </w:r>
    </w:p>
    <w:p w:rsidR="00133289" w:rsidRDefault="00133289" w:rsidP="00133289">
      <w:pPr>
        <w:pStyle w:val="a5"/>
        <w:widowControl w:val="0"/>
        <w:numPr>
          <w:ilvl w:val="0"/>
          <w:numId w:val="10"/>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C50518">
        <w:rPr>
          <w:rFonts w:ascii="Times New Roman" w:eastAsia="Times New Roman" w:hAnsi="Times New Roman" w:cs="Times New Roman"/>
          <w:sz w:val="24"/>
          <w:szCs w:val="24"/>
          <w:lang w:eastAsia="ru-RU"/>
        </w:rPr>
        <w:t>при вскрытии конвертов и оглашении конкурсных предложений могут присутствовать все участники конкурса или их уполномоченные представители</w:t>
      </w:r>
      <w:r>
        <w:rPr>
          <w:rFonts w:ascii="Times New Roman" w:eastAsia="Times New Roman" w:hAnsi="Times New Roman" w:cs="Times New Roman"/>
          <w:sz w:val="24"/>
          <w:szCs w:val="24"/>
          <w:lang w:eastAsia="ru-RU"/>
        </w:rPr>
        <w:t>;</w:t>
      </w:r>
    </w:p>
    <w:p w:rsidR="00133289" w:rsidRPr="00C50518" w:rsidRDefault="00133289" w:rsidP="00133289">
      <w:pPr>
        <w:pStyle w:val="a5"/>
        <w:widowControl w:val="0"/>
        <w:numPr>
          <w:ilvl w:val="0"/>
          <w:numId w:val="10"/>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w:t>
      </w:r>
      <w:r w:rsidRPr="00C50518">
        <w:rPr>
          <w:rFonts w:ascii="Times New Roman" w:eastAsia="Times New Roman" w:hAnsi="Times New Roman" w:cs="Times New Roman"/>
          <w:sz w:val="24"/>
          <w:szCs w:val="24"/>
          <w:lang w:eastAsia="ru-RU"/>
        </w:rPr>
        <w:t xml:space="preserve">ия осуществляет оценку и сопоставление конкурсных предложений на основании критериев выбора </w:t>
      </w:r>
      <w:r>
        <w:rPr>
          <w:rFonts w:ascii="Times New Roman" w:eastAsia="Times New Roman" w:hAnsi="Times New Roman" w:cs="Times New Roman"/>
          <w:sz w:val="24"/>
          <w:szCs w:val="24"/>
          <w:lang w:eastAsia="ru-RU"/>
        </w:rPr>
        <w:t>Победителя</w:t>
      </w:r>
      <w:r w:rsidRPr="00C50518">
        <w:rPr>
          <w:rFonts w:ascii="Times New Roman" w:eastAsia="Times New Roman" w:hAnsi="Times New Roman" w:cs="Times New Roman"/>
          <w:sz w:val="24"/>
          <w:szCs w:val="24"/>
          <w:lang w:eastAsia="ru-RU"/>
        </w:rPr>
        <w:t>, утверждённых</w:t>
      </w:r>
      <w:r>
        <w:rPr>
          <w:rFonts w:ascii="Times New Roman" w:eastAsia="Times New Roman" w:hAnsi="Times New Roman" w:cs="Times New Roman"/>
          <w:sz w:val="24"/>
          <w:szCs w:val="24"/>
          <w:lang w:eastAsia="ru-RU"/>
        </w:rPr>
        <w:t xml:space="preserve"> разделом </w:t>
      </w:r>
      <w:r w:rsidRPr="00C50518">
        <w:rPr>
          <w:rFonts w:ascii="Times New Roman" w:eastAsia="Times New Roman" w:hAnsi="Times New Roman" w:cs="Times New Roman"/>
          <w:sz w:val="24"/>
          <w:szCs w:val="24"/>
          <w:lang w:eastAsia="ru-RU"/>
        </w:rPr>
        <w:t xml:space="preserve">10 настоящего Положения; </w:t>
      </w:r>
    </w:p>
    <w:p w:rsidR="00133289" w:rsidRPr="00F42316" w:rsidRDefault="00133289" w:rsidP="00133289">
      <w:pPr>
        <w:pStyle w:val="a5"/>
        <w:widowControl w:val="0"/>
        <w:numPr>
          <w:ilvl w:val="0"/>
          <w:numId w:val="10"/>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F42316">
        <w:rPr>
          <w:rFonts w:ascii="Times New Roman" w:hAnsi="Times New Roman" w:cs="Times New Roman"/>
          <w:sz w:val="24"/>
          <w:szCs w:val="24"/>
        </w:rPr>
        <w:t xml:space="preserve">оценка и сопоставление заявок на участие в конкурсе осуществляются конкурсной </w:t>
      </w:r>
      <w:r>
        <w:rPr>
          <w:rFonts w:ascii="Times New Roman" w:hAnsi="Times New Roman" w:cs="Times New Roman"/>
          <w:sz w:val="24"/>
          <w:szCs w:val="24"/>
        </w:rPr>
        <w:t>комисс</w:t>
      </w:r>
      <w:r w:rsidRPr="00F42316">
        <w:rPr>
          <w:rFonts w:ascii="Times New Roman" w:hAnsi="Times New Roman" w:cs="Times New Roman"/>
          <w:sz w:val="24"/>
          <w:szCs w:val="24"/>
        </w:rPr>
        <w:t xml:space="preserve">ией в целях выявления лучших условий исполнения Договора; </w:t>
      </w:r>
    </w:p>
    <w:p w:rsidR="00133289" w:rsidRPr="00F42316" w:rsidRDefault="00133289" w:rsidP="00133289">
      <w:pPr>
        <w:pStyle w:val="a5"/>
        <w:widowControl w:val="0"/>
        <w:numPr>
          <w:ilvl w:val="0"/>
          <w:numId w:val="10"/>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F42316">
        <w:rPr>
          <w:rFonts w:ascii="Times New Roman" w:eastAsia="Times New Roman" w:hAnsi="Times New Roman" w:cs="Times New Roman"/>
          <w:sz w:val="24"/>
          <w:szCs w:val="24"/>
          <w:lang w:eastAsia="ru-RU"/>
        </w:rPr>
        <w:t xml:space="preserve">цена предложения должна быть указана цифрами и прописью, при этом, если цифрой и прописью указаны разные цены, </w:t>
      </w:r>
      <w:r>
        <w:rPr>
          <w:rFonts w:ascii="Times New Roman" w:eastAsia="Times New Roman" w:hAnsi="Times New Roman" w:cs="Times New Roman"/>
          <w:sz w:val="24"/>
          <w:szCs w:val="24"/>
          <w:lang w:eastAsia="ru-RU"/>
        </w:rPr>
        <w:t>комисс</w:t>
      </w:r>
      <w:r w:rsidRPr="00F42316">
        <w:rPr>
          <w:rFonts w:ascii="Times New Roman" w:eastAsia="Times New Roman" w:hAnsi="Times New Roman" w:cs="Times New Roman"/>
          <w:sz w:val="24"/>
          <w:szCs w:val="24"/>
          <w:lang w:eastAsia="ru-RU"/>
        </w:rPr>
        <w:t>ия принимает во внимание цену, указанную прописью;</w:t>
      </w:r>
    </w:p>
    <w:p w:rsidR="00133289" w:rsidRPr="00904DFE" w:rsidRDefault="00133289" w:rsidP="00133289">
      <w:pPr>
        <w:pStyle w:val="a5"/>
        <w:widowControl w:val="0"/>
        <w:numPr>
          <w:ilvl w:val="0"/>
          <w:numId w:val="10"/>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904DFE">
        <w:rPr>
          <w:rFonts w:ascii="Times New Roman" w:eastAsia="Times New Roman" w:hAnsi="Times New Roman" w:cs="Times New Roman"/>
          <w:sz w:val="24"/>
          <w:szCs w:val="24"/>
          <w:lang w:eastAsia="ru-RU"/>
        </w:rPr>
        <w:t>предложения, содержащие цену ниже начальной</w:t>
      </w:r>
      <w:r>
        <w:rPr>
          <w:rFonts w:ascii="Times New Roman" w:eastAsia="Times New Roman" w:hAnsi="Times New Roman" w:cs="Times New Roman"/>
          <w:sz w:val="24"/>
          <w:szCs w:val="24"/>
          <w:lang w:eastAsia="ru-RU"/>
        </w:rPr>
        <w:t xml:space="preserve"> (минимальной)</w:t>
      </w:r>
      <w:r w:rsidRPr="00904DFE">
        <w:rPr>
          <w:rFonts w:ascii="Times New Roman" w:eastAsia="Times New Roman" w:hAnsi="Times New Roman" w:cs="Times New Roman"/>
          <w:sz w:val="24"/>
          <w:szCs w:val="24"/>
          <w:lang w:eastAsia="ru-RU"/>
        </w:rPr>
        <w:t xml:space="preserve"> цены </w:t>
      </w:r>
      <w:r>
        <w:rPr>
          <w:rFonts w:ascii="Times New Roman" w:eastAsia="Times New Roman" w:hAnsi="Times New Roman" w:cs="Times New Roman"/>
          <w:sz w:val="24"/>
          <w:szCs w:val="24"/>
          <w:lang w:eastAsia="ru-RU"/>
        </w:rPr>
        <w:t>по Договору</w:t>
      </w:r>
      <w:r w:rsidRPr="00904DFE">
        <w:rPr>
          <w:rFonts w:ascii="Times New Roman" w:eastAsia="Times New Roman" w:hAnsi="Times New Roman" w:cs="Times New Roman"/>
          <w:sz w:val="24"/>
          <w:szCs w:val="24"/>
          <w:lang w:eastAsia="ru-RU"/>
        </w:rPr>
        <w:t>, не рассматриваются;</w:t>
      </w:r>
    </w:p>
    <w:p w:rsidR="00133289" w:rsidRPr="00BC67CE" w:rsidRDefault="00133289" w:rsidP="00133289">
      <w:pPr>
        <w:pStyle w:val="a5"/>
        <w:widowControl w:val="0"/>
        <w:numPr>
          <w:ilvl w:val="0"/>
          <w:numId w:val="10"/>
        </w:numPr>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BC67CE">
        <w:rPr>
          <w:rFonts w:ascii="Times New Roman" w:eastAsia="Times New Roman" w:hAnsi="Times New Roman" w:cs="Times New Roman"/>
          <w:sz w:val="24"/>
          <w:szCs w:val="24"/>
          <w:lang w:eastAsia="ru-RU"/>
        </w:rPr>
        <w:t>при проведении конкурса</w:t>
      </w:r>
      <w:r>
        <w:rPr>
          <w:rFonts w:ascii="Times New Roman" w:eastAsia="Times New Roman" w:hAnsi="Times New Roman" w:cs="Times New Roman"/>
          <w:sz w:val="24"/>
          <w:szCs w:val="24"/>
          <w:lang w:eastAsia="ru-RU"/>
        </w:rPr>
        <w:t>,</w:t>
      </w:r>
      <w:r w:rsidRPr="00BC67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Победителем</w:t>
      </w:r>
      <w:r w:rsidRPr="00BC67CE">
        <w:rPr>
          <w:rFonts w:ascii="Times New Roman" w:eastAsia="Times New Roman" w:hAnsi="Times New Roman" w:cs="Times New Roman"/>
          <w:sz w:val="24"/>
          <w:szCs w:val="24"/>
          <w:lang w:eastAsia="ru-RU"/>
        </w:rPr>
        <w:t xml:space="preserve"> конкурса признается лицо, которое по </w:t>
      </w:r>
      <w:r>
        <w:rPr>
          <w:rFonts w:ascii="Times New Roman" w:eastAsia="Times New Roman" w:hAnsi="Times New Roman" w:cs="Times New Roman"/>
          <w:sz w:val="24"/>
          <w:szCs w:val="24"/>
          <w:lang w:eastAsia="ru-RU"/>
        </w:rPr>
        <w:t>решению</w:t>
      </w:r>
      <w:r w:rsidRPr="00BC67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комисс</w:t>
      </w:r>
      <w:r w:rsidRPr="00BC67CE">
        <w:rPr>
          <w:rFonts w:ascii="Times New Roman" w:eastAsia="Times New Roman" w:hAnsi="Times New Roman" w:cs="Times New Roman"/>
          <w:sz w:val="24"/>
          <w:szCs w:val="24"/>
          <w:lang w:eastAsia="ru-RU"/>
        </w:rPr>
        <w:t>ии, набрало наибольшее итоговое количество баллов</w:t>
      </w:r>
      <w:r>
        <w:rPr>
          <w:rFonts w:ascii="Times New Roman" w:eastAsia="Times New Roman" w:hAnsi="Times New Roman" w:cs="Times New Roman"/>
          <w:sz w:val="24"/>
          <w:szCs w:val="24"/>
          <w:lang w:eastAsia="ru-RU"/>
        </w:rPr>
        <w:t xml:space="preserve"> конкурсного предложения, рассчитанное в соответствии с разделом 10 настоящего Положения,</w:t>
      </w:r>
      <w:r w:rsidRPr="00010446">
        <w:rPr>
          <w:rFonts w:ascii="Times New Roman" w:eastAsia="Times New Roman" w:hAnsi="Times New Roman" w:cs="Times New Roman"/>
          <w:sz w:val="24"/>
          <w:szCs w:val="24"/>
          <w:lang w:eastAsia="ru-RU"/>
        </w:rPr>
        <w:t xml:space="preserve"> </w:t>
      </w:r>
      <w:r w:rsidRPr="00BC67CE">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 xml:space="preserve"> </w:t>
      </w:r>
      <w:r w:rsidRPr="00BC67CE">
        <w:rPr>
          <w:rFonts w:ascii="Times New Roman" w:eastAsia="Times New Roman" w:hAnsi="Times New Roman" w:cs="Times New Roman"/>
          <w:sz w:val="24"/>
          <w:szCs w:val="24"/>
          <w:lang w:eastAsia="ru-RU"/>
        </w:rPr>
        <w:t>предложило лучшие условия</w:t>
      </w:r>
      <w:r>
        <w:rPr>
          <w:rFonts w:ascii="Times New Roman" w:eastAsia="Times New Roman" w:hAnsi="Times New Roman" w:cs="Times New Roman"/>
          <w:sz w:val="24"/>
          <w:szCs w:val="24"/>
          <w:lang w:eastAsia="ru-RU"/>
        </w:rPr>
        <w:t>.</w:t>
      </w:r>
    </w:p>
    <w:p w:rsidR="00133289" w:rsidRDefault="00133289" w:rsidP="00133289">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A6FF2">
        <w:rPr>
          <w:rFonts w:ascii="Times New Roman" w:hAnsi="Times New Roman" w:cs="Times New Roman"/>
          <w:sz w:val="24"/>
          <w:szCs w:val="24"/>
        </w:rPr>
        <w:t xml:space="preserve">если в нескольких </w:t>
      </w:r>
      <w:r>
        <w:rPr>
          <w:rFonts w:ascii="Times New Roman" w:hAnsi="Times New Roman" w:cs="Times New Roman"/>
          <w:sz w:val="24"/>
          <w:szCs w:val="24"/>
        </w:rPr>
        <w:t>конкурсных предложениях</w:t>
      </w:r>
      <w:r w:rsidRPr="002A6FF2">
        <w:rPr>
          <w:rFonts w:ascii="Times New Roman" w:hAnsi="Times New Roman" w:cs="Times New Roman"/>
          <w:sz w:val="24"/>
          <w:szCs w:val="24"/>
        </w:rPr>
        <w:t xml:space="preserve"> содержатся одинаковые </w:t>
      </w:r>
      <w:r>
        <w:rPr>
          <w:rFonts w:ascii="Times New Roman" w:hAnsi="Times New Roman" w:cs="Times New Roman"/>
          <w:sz w:val="24"/>
          <w:szCs w:val="24"/>
        </w:rPr>
        <w:t xml:space="preserve">предложения </w:t>
      </w:r>
      <w:r w:rsidRPr="002A6FF2">
        <w:rPr>
          <w:rFonts w:ascii="Times New Roman" w:hAnsi="Times New Roman" w:cs="Times New Roman"/>
          <w:sz w:val="24"/>
          <w:szCs w:val="24"/>
        </w:rPr>
        <w:t xml:space="preserve"> и </w:t>
      </w:r>
      <w:r>
        <w:rPr>
          <w:rFonts w:ascii="Times New Roman" w:hAnsi="Times New Roman" w:cs="Times New Roman"/>
          <w:sz w:val="24"/>
          <w:szCs w:val="24"/>
        </w:rPr>
        <w:t xml:space="preserve">им </w:t>
      </w:r>
      <w:r w:rsidRPr="002A6FF2">
        <w:rPr>
          <w:rFonts w:ascii="Times New Roman" w:hAnsi="Times New Roman" w:cs="Times New Roman"/>
          <w:sz w:val="24"/>
          <w:szCs w:val="24"/>
        </w:rPr>
        <w:t>присвоено одинаковое количество баллов, меньший порядковый номер присваивается то</w:t>
      </w:r>
      <w:r>
        <w:rPr>
          <w:rFonts w:ascii="Times New Roman" w:hAnsi="Times New Roman" w:cs="Times New Roman"/>
          <w:sz w:val="24"/>
          <w:szCs w:val="24"/>
        </w:rPr>
        <w:t>му  конкурсному предложению</w:t>
      </w:r>
      <w:r w:rsidRPr="002A6FF2">
        <w:rPr>
          <w:rFonts w:ascii="Times New Roman" w:hAnsi="Times New Roman" w:cs="Times New Roman"/>
          <w:sz w:val="24"/>
          <w:szCs w:val="24"/>
        </w:rPr>
        <w:t>, котор</w:t>
      </w:r>
      <w:r>
        <w:rPr>
          <w:rFonts w:ascii="Times New Roman" w:hAnsi="Times New Roman" w:cs="Times New Roman"/>
          <w:sz w:val="24"/>
          <w:szCs w:val="24"/>
        </w:rPr>
        <w:t>ое</w:t>
      </w:r>
      <w:r w:rsidRPr="002A6FF2">
        <w:rPr>
          <w:rFonts w:ascii="Times New Roman" w:hAnsi="Times New Roman" w:cs="Times New Roman"/>
          <w:sz w:val="24"/>
          <w:szCs w:val="24"/>
        </w:rPr>
        <w:t xml:space="preserve"> по дате и по времени поступил</w:t>
      </w:r>
      <w:r>
        <w:rPr>
          <w:rFonts w:ascii="Times New Roman" w:hAnsi="Times New Roman" w:cs="Times New Roman"/>
          <w:sz w:val="24"/>
          <w:szCs w:val="24"/>
        </w:rPr>
        <w:t>о</w:t>
      </w:r>
      <w:r w:rsidRPr="002A6FF2">
        <w:rPr>
          <w:rFonts w:ascii="Times New Roman" w:hAnsi="Times New Roman" w:cs="Times New Roman"/>
          <w:sz w:val="24"/>
          <w:szCs w:val="24"/>
        </w:rPr>
        <w:t xml:space="preserve"> организатору </w:t>
      </w:r>
      <w:r>
        <w:rPr>
          <w:rFonts w:ascii="Times New Roman" w:hAnsi="Times New Roman" w:cs="Times New Roman"/>
          <w:sz w:val="24"/>
          <w:szCs w:val="24"/>
        </w:rPr>
        <w:t xml:space="preserve">позже </w:t>
      </w:r>
      <w:r w:rsidRPr="002A6FF2">
        <w:rPr>
          <w:rFonts w:ascii="Times New Roman" w:hAnsi="Times New Roman" w:cs="Times New Roman"/>
          <w:sz w:val="24"/>
          <w:szCs w:val="24"/>
        </w:rPr>
        <w:t xml:space="preserve">других </w:t>
      </w:r>
      <w:r>
        <w:rPr>
          <w:rFonts w:ascii="Times New Roman" w:hAnsi="Times New Roman" w:cs="Times New Roman"/>
          <w:sz w:val="24"/>
          <w:szCs w:val="24"/>
        </w:rPr>
        <w:t>конкурсных предложений</w:t>
      </w:r>
      <w:r w:rsidRPr="002A6FF2">
        <w:rPr>
          <w:rFonts w:ascii="Times New Roman" w:hAnsi="Times New Roman" w:cs="Times New Roman"/>
          <w:sz w:val="24"/>
          <w:szCs w:val="24"/>
        </w:rPr>
        <w:t>.</w:t>
      </w:r>
      <w:r>
        <w:rPr>
          <w:rFonts w:ascii="Times New Roman" w:hAnsi="Times New Roman" w:cs="Times New Roman"/>
          <w:sz w:val="24"/>
          <w:szCs w:val="24"/>
        </w:rPr>
        <w:t xml:space="preserve"> </w:t>
      </w:r>
    </w:p>
    <w:p w:rsidR="00133289" w:rsidRPr="008A6EA4" w:rsidRDefault="00133289" w:rsidP="00133289">
      <w:pPr>
        <w:pStyle w:val="ConsPlusNormal"/>
        <w:outlineLvl w:val="1"/>
        <w:rPr>
          <w:rFonts w:ascii="Times New Roman" w:hAnsi="Times New Roman" w:cs="Times New Roman"/>
          <w:sz w:val="24"/>
          <w:szCs w:val="24"/>
        </w:rPr>
      </w:pPr>
    </w:p>
    <w:p w:rsidR="00133289" w:rsidRPr="00F42316" w:rsidRDefault="00133289" w:rsidP="00133289">
      <w:pPr>
        <w:pStyle w:val="ConsPlusNormal"/>
        <w:jc w:val="center"/>
        <w:outlineLvl w:val="1"/>
        <w:rPr>
          <w:rFonts w:ascii="Times New Roman" w:hAnsi="Times New Roman" w:cs="Times New Roman"/>
          <w:sz w:val="24"/>
          <w:szCs w:val="24"/>
        </w:rPr>
      </w:pPr>
      <w:r w:rsidRPr="00F42316">
        <w:rPr>
          <w:rFonts w:ascii="Times New Roman" w:hAnsi="Times New Roman" w:cs="Times New Roman"/>
          <w:sz w:val="24"/>
          <w:szCs w:val="24"/>
        </w:rPr>
        <w:t xml:space="preserve">10. Критерии и </w:t>
      </w:r>
      <w:r>
        <w:rPr>
          <w:rFonts w:ascii="Times New Roman" w:hAnsi="Times New Roman" w:cs="Times New Roman"/>
          <w:sz w:val="24"/>
          <w:szCs w:val="24"/>
        </w:rPr>
        <w:t>п</w:t>
      </w:r>
      <w:r w:rsidRPr="00F42316">
        <w:rPr>
          <w:rFonts w:ascii="Times New Roman" w:hAnsi="Times New Roman" w:cs="Times New Roman"/>
          <w:sz w:val="24"/>
          <w:szCs w:val="24"/>
        </w:rPr>
        <w:t>орядок оценки и сопоставления конкурсных предложений</w:t>
      </w:r>
    </w:p>
    <w:p w:rsidR="00133289" w:rsidRPr="00F42316" w:rsidRDefault="00133289" w:rsidP="00133289">
      <w:pPr>
        <w:pStyle w:val="ConsPlusNormal"/>
        <w:jc w:val="both"/>
        <w:rPr>
          <w:rFonts w:ascii="Times New Roman" w:hAnsi="Times New Roman" w:cs="Times New Roman"/>
          <w:sz w:val="24"/>
          <w:szCs w:val="24"/>
        </w:rPr>
      </w:pPr>
    </w:p>
    <w:p w:rsidR="00133289" w:rsidRPr="008C58F0" w:rsidRDefault="00133289" w:rsidP="00133289">
      <w:pPr>
        <w:pStyle w:val="ConsPlusNormal"/>
        <w:ind w:firstLine="851"/>
        <w:jc w:val="both"/>
        <w:rPr>
          <w:rFonts w:ascii="Times New Roman" w:hAnsi="Times New Roman" w:cs="Times New Roman"/>
          <w:sz w:val="24"/>
          <w:szCs w:val="24"/>
        </w:rPr>
      </w:pPr>
      <w:r w:rsidRPr="00F42316">
        <w:rPr>
          <w:rFonts w:ascii="Times New Roman" w:hAnsi="Times New Roman" w:cs="Times New Roman"/>
          <w:sz w:val="24"/>
          <w:szCs w:val="24"/>
        </w:rPr>
        <w:t>10.1</w:t>
      </w:r>
      <w:r w:rsidRPr="008C58F0">
        <w:rPr>
          <w:rFonts w:ascii="Times New Roman" w:hAnsi="Times New Roman" w:cs="Times New Roman"/>
          <w:sz w:val="24"/>
          <w:szCs w:val="24"/>
        </w:rPr>
        <w:t>.  Оценка и сопоставление конкурсных предложений осуществляются с использованием основных и дополнительных критериев.</w:t>
      </w:r>
    </w:p>
    <w:p w:rsidR="00133289" w:rsidRDefault="00133289" w:rsidP="00133289">
      <w:pPr>
        <w:pStyle w:val="ConsPlusNormal"/>
        <w:tabs>
          <w:tab w:val="left" w:pos="1276"/>
        </w:tabs>
        <w:ind w:firstLine="851"/>
        <w:jc w:val="both"/>
        <w:rPr>
          <w:rFonts w:ascii="Times New Roman" w:hAnsi="Times New Roman" w:cs="Times New Roman"/>
          <w:sz w:val="24"/>
          <w:szCs w:val="24"/>
        </w:rPr>
      </w:pPr>
      <w:r w:rsidRPr="008C58F0">
        <w:rPr>
          <w:rFonts w:ascii="Times New Roman" w:hAnsi="Times New Roman" w:cs="Times New Roman"/>
          <w:sz w:val="24"/>
          <w:szCs w:val="24"/>
        </w:rPr>
        <w:t>Основные критерии</w:t>
      </w:r>
      <w:r>
        <w:rPr>
          <w:rFonts w:ascii="Times New Roman" w:hAnsi="Times New Roman" w:cs="Times New Roman"/>
          <w:sz w:val="24"/>
          <w:szCs w:val="24"/>
        </w:rPr>
        <w:t>:</w:t>
      </w:r>
      <w:r w:rsidRPr="008C58F0">
        <w:rPr>
          <w:rFonts w:ascii="Times New Roman" w:hAnsi="Times New Roman" w:cs="Times New Roman"/>
          <w:sz w:val="24"/>
          <w:szCs w:val="24"/>
        </w:rPr>
        <w:t xml:space="preserve"> </w:t>
      </w:r>
    </w:p>
    <w:p w:rsidR="00133289" w:rsidRDefault="00133289" w:rsidP="00133289">
      <w:pPr>
        <w:pStyle w:val="ConsPlusNormal"/>
        <w:numPr>
          <w:ilvl w:val="0"/>
          <w:numId w:val="24"/>
        </w:numPr>
        <w:tabs>
          <w:tab w:val="left" w:pos="1276"/>
        </w:tabs>
        <w:ind w:left="0" w:firstLine="851"/>
        <w:jc w:val="both"/>
        <w:rPr>
          <w:rFonts w:ascii="Times New Roman" w:hAnsi="Times New Roman" w:cs="Times New Roman"/>
          <w:sz w:val="24"/>
          <w:szCs w:val="24"/>
        </w:rPr>
      </w:pPr>
      <w:r w:rsidRPr="008C58F0">
        <w:rPr>
          <w:rFonts w:ascii="Times New Roman" w:hAnsi="Times New Roman" w:cs="Times New Roman"/>
          <w:sz w:val="24"/>
          <w:szCs w:val="24"/>
        </w:rPr>
        <w:t>цена за право заключения Договора;</w:t>
      </w:r>
    </w:p>
    <w:p w:rsidR="00133289" w:rsidRDefault="00133289" w:rsidP="00133289">
      <w:pPr>
        <w:pStyle w:val="ConsPlusNormal"/>
        <w:numPr>
          <w:ilvl w:val="0"/>
          <w:numId w:val="24"/>
        </w:numPr>
        <w:tabs>
          <w:tab w:val="left" w:pos="1276"/>
        </w:tabs>
        <w:ind w:left="0" w:firstLine="851"/>
        <w:jc w:val="both"/>
        <w:rPr>
          <w:rFonts w:ascii="Times New Roman" w:hAnsi="Times New Roman" w:cs="Times New Roman"/>
          <w:sz w:val="24"/>
          <w:szCs w:val="24"/>
        </w:rPr>
      </w:pPr>
      <w:r w:rsidRPr="000C7194">
        <w:rPr>
          <w:rFonts w:ascii="Times New Roman" w:hAnsi="Times New Roman" w:cs="Times New Roman"/>
          <w:sz w:val="24"/>
          <w:szCs w:val="24"/>
        </w:rPr>
        <w:t xml:space="preserve">наличие опыта работы в области наружной рекламы. </w:t>
      </w:r>
    </w:p>
    <w:p w:rsidR="00133289" w:rsidRPr="000C7194" w:rsidRDefault="00133289" w:rsidP="00133289">
      <w:pPr>
        <w:pStyle w:val="ConsPlusNormal"/>
        <w:tabs>
          <w:tab w:val="left" w:pos="1276"/>
        </w:tabs>
        <w:ind w:left="851"/>
        <w:jc w:val="both"/>
        <w:rPr>
          <w:rFonts w:ascii="Times New Roman" w:hAnsi="Times New Roman" w:cs="Times New Roman"/>
          <w:sz w:val="24"/>
          <w:szCs w:val="24"/>
        </w:rPr>
      </w:pPr>
      <w:r w:rsidRPr="000C7194">
        <w:rPr>
          <w:rFonts w:ascii="Times New Roman" w:hAnsi="Times New Roman" w:cs="Times New Roman"/>
          <w:sz w:val="24"/>
          <w:szCs w:val="24"/>
        </w:rPr>
        <w:t>Дополнительные критерии конкурсного предложения:</w:t>
      </w:r>
    </w:p>
    <w:p w:rsidR="00133289" w:rsidRPr="008C58F0" w:rsidRDefault="00133289" w:rsidP="00133289">
      <w:pPr>
        <w:pStyle w:val="ConsPlusNormal"/>
        <w:numPr>
          <w:ilvl w:val="0"/>
          <w:numId w:val="12"/>
        </w:numPr>
        <w:ind w:left="0" w:firstLine="851"/>
        <w:jc w:val="both"/>
        <w:rPr>
          <w:rFonts w:ascii="Times New Roman" w:hAnsi="Times New Roman" w:cs="Times New Roman"/>
          <w:sz w:val="24"/>
          <w:szCs w:val="24"/>
        </w:rPr>
      </w:pPr>
      <w:r w:rsidRPr="008C58F0">
        <w:rPr>
          <w:rFonts w:ascii="Times New Roman" w:hAnsi="Times New Roman" w:cs="Times New Roman"/>
          <w:sz w:val="24"/>
          <w:szCs w:val="24"/>
        </w:rPr>
        <w:t>сумма</w:t>
      </w:r>
      <w:r>
        <w:rPr>
          <w:rFonts w:ascii="Times New Roman" w:hAnsi="Times New Roman" w:cs="Times New Roman"/>
          <w:sz w:val="24"/>
          <w:szCs w:val="24"/>
        </w:rPr>
        <w:t xml:space="preserve"> денежных средств</w:t>
      </w:r>
      <w:r w:rsidRPr="008C58F0">
        <w:rPr>
          <w:rFonts w:ascii="Times New Roman" w:hAnsi="Times New Roman" w:cs="Times New Roman"/>
          <w:sz w:val="24"/>
          <w:szCs w:val="24"/>
        </w:rPr>
        <w:t xml:space="preserve">, которую </w:t>
      </w:r>
      <w:r>
        <w:rPr>
          <w:rFonts w:ascii="Times New Roman" w:hAnsi="Times New Roman" w:cs="Times New Roman"/>
          <w:sz w:val="24"/>
          <w:szCs w:val="24"/>
        </w:rPr>
        <w:t>участник конкурса</w:t>
      </w:r>
      <w:r w:rsidRPr="008C58F0">
        <w:rPr>
          <w:rFonts w:ascii="Times New Roman" w:hAnsi="Times New Roman" w:cs="Times New Roman"/>
          <w:sz w:val="24"/>
          <w:szCs w:val="24"/>
        </w:rPr>
        <w:t xml:space="preserve"> готов потратить на установку объектов уличной мебели, декоративного освещения, малых архитектурных форм в месте установки рекламной конструкции;</w:t>
      </w:r>
    </w:p>
    <w:p w:rsidR="00133289" w:rsidRPr="008C58F0" w:rsidRDefault="00133289" w:rsidP="00133289">
      <w:pPr>
        <w:pStyle w:val="ConsPlusNormal"/>
        <w:numPr>
          <w:ilvl w:val="0"/>
          <w:numId w:val="12"/>
        </w:numPr>
        <w:ind w:left="0" w:firstLine="851"/>
        <w:jc w:val="both"/>
        <w:rPr>
          <w:rFonts w:ascii="Times New Roman" w:hAnsi="Times New Roman" w:cs="Times New Roman"/>
          <w:sz w:val="24"/>
          <w:szCs w:val="24"/>
        </w:rPr>
      </w:pPr>
      <w:r w:rsidRPr="008C58F0">
        <w:rPr>
          <w:rFonts w:ascii="Times New Roman" w:hAnsi="Times New Roman" w:cs="Times New Roman"/>
          <w:sz w:val="24"/>
          <w:szCs w:val="24"/>
        </w:rPr>
        <w:t>сумма</w:t>
      </w:r>
      <w:r>
        <w:rPr>
          <w:rFonts w:ascii="Times New Roman" w:hAnsi="Times New Roman" w:cs="Times New Roman"/>
          <w:sz w:val="24"/>
          <w:szCs w:val="24"/>
        </w:rPr>
        <w:t xml:space="preserve"> денежных средств</w:t>
      </w:r>
      <w:r w:rsidRPr="008C58F0">
        <w:rPr>
          <w:rFonts w:ascii="Times New Roman" w:hAnsi="Times New Roman" w:cs="Times New Roman"/>
          <w:sz w:val="24"/>
          <w:szCs w:val="24"/>
        </w:rPr>
        <w:t xml:space="preserve">, которую </w:t>
      </w:r>
      <w:r>
        <w:rPr>
          <w:rFonts w:ascii="Times New Roman" w:hAnsi="Times New Roman" w:cs="Times New Roman"/>
          <w:sz w:val="24"/>
          <w:szCs w:val="24"/>
        </w:rPr>
        <w:t>участник конкурса</w:t>
      </w:r>
      <w:r w:rsidRPr="008C58F0">
        <w:rPr>
          <w:rFonts w:ascii="Times New Roman" w:hAnsi="Times New Roman" w:cs="Times New Roman"/>
          <w:sz w:val="24"/>
          <w:szCs w:val="24"/>
        </w:rPr>
        <w:t xml:space="preserve"> готов потратить на осуществление праздничного оформления рекламной конструкции и (или) праздничного оформления объекта, к которому присоединена рекламная конструкция, и (или) праздничного оформления территории в месте установки рекламной конструкции.</w:t>
      </w:r>
    </w:p>
    <w:p w:rsidR="00133289" w:rsidRPr="008C58F0" w:rsidRDefault="00133289" w:rsidP="00133289">
      <w:pPr>
        <w:pStyle w:val="ConsPlusNormal"/>
        <w:ind w:firstLine="851"/>
        <w:jc w:val="both"/>
        <w:rPr>
          <w:rFonts w:ascii="Times New Roman" w:hAnsi="Times New Roman" w:cs="Times New Roman"/>
          <w:sz w:val="24"/>
          <w:szCs w:val="24"/>
        </w:rPr>
      </w:pPr>
      <w:r w:rsidRPr="008C58F0">
        <w:rPr>
          <w:rFonts w:ascii="Times New Roman" w:hAnsi="Times New Roman" w:cs="Times New Roman"/>
          <w:sz w:val="24"/>
          <w:szCs w:val="24"/>
        </w:rPr>
        <w:t>10.2</w:t>
      </w:r>
      <w:r>
        <w:rPr>
          <w:rFonts w:ascii="Times New Roman" w:hAnsi="Times New Roman" w:cs="Times New Roman"/>
          <w:sz w:val="24"/>
          <w:szCs w:val="24"/>
        </w:rPr>
        <w:t xml:space="preserve">. </w:t>
      </w:r>
      <w:r w:rsidRPr="008C58F0">
        <w:rPr>
          <w:rFonts w:ascii="Times New Roman" w:hAnsi="Times New Roman" w:cs="Times New Roman"/>
          <w:sz w:val="24"/>
          <w:szCs w:val="24"/>
        </w:rPr>
        <w:t>Основные критерии оценки</w:t>
      </w:r>
      <w:r>
        <w:rPr>
          <w:rFonts w:ascii="Times New Roman" w:hAnsi="Times New Roman" w:cs="Times New Roman"/>
          <w:sz w:val="24"/>
          <w:szCs w:val="24"/>
        </w:rPr>
        <w:t xml:space="preserve"> и сопоставления</w:t>
      </w:r>
      <w:r w:rsidRPr="008C58F0">
        <w:rPr>
          <w:rFonts w:ascii="Times New Roman" w:hAnsi="Times New Roman" w:cs="Times New Roman"/>
          <w:sz w:val="24"/>
          <w:szCs w:val="24"/>
        </w:rPr>
        <w:t xml:space="preserve"> конкурсного предложения</w:t>
      </w:r>
      <w:r>
        <w:rPr>
          <w:rFonts w:ascii="Times New Roman" w:hAnsi="Times New Roman" w:cs="Times New Roman"/>
          <w:sz w:val="24"/>
          <w:szCs w:val="24"/>
        </w:rPr>
        <w:t xml:space="preserve"> оцениваются следующим образом:</w:t>
      </w:r>
    </w:p>
    <w:p w:rsidR="00133289" w:rsidRPr="008C58F0" w:rsidRDefault="00133289" w:rsidP="00133289">
      <w:pPr>
        <w:pStyle w:val="ConsPlusNormal"/>
        <w:ind w:firstLine="540"/>
        <w:jc w:val="both"/>
        <w:rPr>
          <w:rFonts w:ascii="Times New Roman" w:hAnsi="Times New Roman" w:cs="Times New Roman"/>
          <w:sz w:val="24"/>
          <w:szCs w:val="24"/>
        </w:rPr>
      </w:pPr>
      <w:r w:rsidRPr="008C58F0">
        <w:rPr>
          <w:rFonts w:ascii="Times New Roman" w:hAnsi="Times New Roman" w:cs="Times New Roman"/>
          <w:sz w:val="24"/>
          <w:szCs w:val="24"/>
        </w:rPr>
        <w:t xml:space="preserve">1) по критерию </w:t>
      </w:r>
      <w:r>
        <w:rPr>
          <w:rFonts w:ascii="Times New Roman" w:hAnsi="Times New Roman" w:cs="Times New Roman"/>
          <w:sz w:val="24"/>
          <w:szCs w:val="24"/>
        </w:rPr>
        <w:t>«</w:t>
      </w:r>
      <w:r w:rsidRPr="008C58F0">
        <w:rPr>
          <w:rFonts w:ascii="Times New Roman" w:hAnsi="Times New Roman" w:cs="Times New Roman"/>
          <w:sz w:val="24"/>
          <w:szCs w:val="24"/>
        </w:rPr>
        <w:t>Цена за право заключения Договора</w:t>
      </w:r>
      <w:r>
        <w:rPr>
          <w:rFonts w:ascii="Times New Roman" w:hAnsi="Times New Roman" w:cs="Times New Roman"/>
          <w:sz w:val="24"/>
          <w:szCs w:val="24"/>
        </w:rPr>
        <w:t>»:</w:t>
      </w:r>
      <w:r w:rsidRPr="008C58F0">
        <w:rPr>
          <w:rFonts w:ascii="Times New Roman" w:hAnsi="Times New Roman" w:cs="Times New Roman"/>
          <w:sz w:val="24"/>
          <w:szCs w:val="24"/>
        </w:rPr>
        <w:t xml:space="preserve"> </w:t>
      </w:r>
    </w:p>
    <w:p w:rsidR="00133289" w:rsidRPr="008C58F0" w:rsidRDefault="00133289" w:rsidP="00133289">
      <w:pPr>
        <w:pStyle w:val="ConsPlusNormal"/>
        <w:jc w:val="both"/>
        <w:rPr>
          <w:rFonts w:ascii="Times New Roman" w:hAnsi="Times New Roman" w:cs="Times New Roman"/>
          <w:sz w:val="24"/>
          <w:szCs w:val="24"/>
        </w:rPr>
      </w:pPr>
    </w:p>
    <w:p w:rsidR="00133289" w:rsidRPr="008C58F0" w:rsidRDefault="00133289" w:rsidP="00133289">
      <w:pPr>
        <w:pStyle w:val="ConsPlusNormal"/>
        <w:ind w:firstLine="540"/>
        <w:jc w:val="both"/>
        <w:rPr>
          <w:rFonts w:ascii="Times New Roman" w:hAnsi="Times New Roman" w:cs="Times New Roman"/>
          <w:sz w:val="24"/>
          <w:szCs w:val="24"/>
        </w:rPr>
      </w:pPr>
      <w:r w:rsidRPr="008C58F0">
        <w:rPr>
          <w:rFonts w:ascii="Times New Roman" w:hAnsi="Times New Roman" w:cs="Times New Roman"/>
          <w:noProof/>
          <w:position w:val="-28"/>
          <w:sz w:val="24"/>
          <w:szCs w:val="24"/>
        </w:rPr>
        <w:drawing>
          <wp:inline distT="0" distB="0" distL="0" distR="0" wp14:anchorId="059A3357" wp14:editId="07B033FA">
            <wp:extent cx="1657350" cy="457200"/>
            <wp:effectExtent l="0" t="0" r="0" b="0"/>
            <wp:docPr id="1" name="Рисунок 1" descr="base_23589_9991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89_99912_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457200"/>
                    </a:xfrm>
                    <a:prstGeom prst="rect">
                      <a:avLst/>
                    </a:prstGeom>
                    <a:noFill/>
                    <a:ln>
                      <a:noFill/>
                    </a:ln>
                  </pic:spPr>
                </pic:pic>
              </a:graphicData>
            </a:graphic>
          </wp:inline>
        </w:drawing>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где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 цена за право заключения Договора;</w:t>
      </w:r>
    </w:p>
    <w:p w:rsidR="00133289" w:rsidRPr="002A6FF2" w:rsidRDefault="00133289" w:rsidP="00133289">
      <w:pPr>
        <w:pStyle w:val="ConsPlusNormal"/>
        <w:ind w:firstLine="540"/>
        <w:jc w:val="both"/>
        <w:rPr>
          <w:rFonts w:ascii="Times New Roman" w:hAnsi="Times New Roman" w:cs="Times New Roman"/>
          <w:sz w:val="24"/>
          <w:szCs w:val="24"/>
        </w:rPr>
      </w:pPr>
      <w:proofErr w:type="spellStart"/>
      <w:r w:rsidRPr="002A6FF2">
        <w:rPr>
          <w:rFonts w:ascii="Times New Roman" w:hAnsi="Times New Roman" w:cs="Times New Roman"/>
          <w:sz w:val="24"/>
          <w:szCs w:val="24"/>
        </w:rPr>
        <w:t>Ц</w:t>
      </w:r>
      <w:r w:rsidRPr="009463F0">
        <w:rPr>
          <w:rFonts w:ascii="Times New Roman" w:hAnsi="Times New Roman" w:cs="Times New Roman"/>
          <w:sz w:val="24"/>
          <w:szCs w:val="24"/>
          <w:vertAlign w:val="subscript"/>
        </w:rPr>
        <w:t>уч</w:t>
      </w:r>
      <w:proofErr w:type="spellEnd"/>
      <w:r w:rsidRPr="002A6FF2">
        <w:rPr>
          <w:rFonts w:ascii="Times New Roman" w:hAnsi="Times New Roman" w:cs="Times New Roman"/>
          <w:sz w:val="24"/>
          <w:szCs w:val="24"/>
        </w:rPr>
        <w:t xml:space="preserve"> - цена по Договору, предложенная участником конкурса;</w:t>
      </w:r>
    </w:p>
    <w:p w:rsidR="00133289" w:rsidRPr="002A6FF2" w:rsidRDefault="00133289" w:rsidP="00133289">
      <w:pPr>
        <w:pStyle w:val="ConsPlusNormal"/>
        <w:ind w:firstLine="540"/>
        <w:jc w:val="both"/>
        <w:rPr>
          <w:rFonts w:ascii="Times New Roman" w:hAnsi="Times New Roman" w:cs="Times New Roman"/>
          <w:sz w:val="24"/>
          <w:szCs w:val="24"/>
        </w:rPr>
      </w:pPr>
      <w:proofErr w:type="spellStart"/>
      <w:r w:rsidRPr="002A6FF2">
        <w:rPr>
          <w:rFonts w:ascii="Times New Roman" w:hAnsi="Times New Roman" w:cs="Times New Roman"/>
          <w:sz w:val="24"/>
          <w:szCs w:val="24"/>
        </w:rPr>
        <w:t>Ц</w:t>
      </w:r>
      <w:r w:rsidRPr="009463F0">
        <w:rPr>
          <w:rFonts w:ascii="Times New Roman" w:hAnsi="Times New Roman" w:cs="Times New Roman"/>
          <w:sz w:val="24"/>
          <w:szCs w:val="24"/>
          <w:vertAlign w:val="subscript"/>
        </w:rPr>
        <w:t>мин</w:t>
      </w:r>
      <w:proofErr w:type="spellEnd"/>
      <w:r w:rsidRPr="002A6FF2">
        <w:rPr>
          <w:rFonts w:ascii="Times New Roman" w:hAnsi="Times New Roman" w:cs="Times New Roman"/>
          <w:sz w:val="24"/>
          <w:szCs w:val="24"/>
        </w:rPr>
        <w:t xml:space="preserve"> - начальная (минимальная) цена по Договору, установленная в извещении</w:t>
      </w:r>
      <w:r>
        <w:rPr>
          <w:rFonts w:ascii="Times New Roman" w:hAnsi="Times New Roman" w:cs="Times New Roman"/>
          <w:sz w:val="24"/>
          <w:szCs w:val="24"/>
        </w:rPr>
        <w:t xml:space="preserve"> и рассчитанная по Методике расчётов начальной (минимальной) цены по Договору </w:t>
      </w:r>
      <w:r w:rsidRPr="002A6FF2">
        <w:rPr>
          <w:rFonts w:ascii="Times New Roman" w:hAnsi="Times New Roman" w:cs="Times New Roman"/>
          <w:sz w:val="24"/>
          <w:szCs w:val="24"/>
        </w:rPr>
        <w:t xml:space="preserve"> Полученному значению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присваивается оценка в баллах в следующем порядке:</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 при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от 0 до 10 (включительно) - присваивается 1 балл;</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 при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более 10 до 20 (включительно) - присваивается 2 балла;</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 при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более 20 до 30 (включительно) - присваивается 3 балла;</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 при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более 30 до 40 (включительно) - присваивается 4 балла;</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 при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более 40 до 50 (включительно) - присваивается 5 баллов;</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 при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более 50 до 60 (включительно) - присваивается 6 баллов;</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 при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более 60 до 70 (включительно) - присваивается 7 баллов;</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 при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более 70 до 80 (включительно) - присваивается 8 баллов;</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 при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более 80 до 90 (включительно) - присваивается 9 баллов;</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 при </w:t>
      </w:r>
      <w:proofErr w:type="gramStart"/>
      <w:r w:rsidRPr="002A6FF2">
        <w:rPr>
          <w:rFonts w:ascii="Times New Roman" w:hAnsi="Times New Roman" w:cs="Times New Roman"/>
          <w:sz w:val="24"/>
          <w:szCs w:val="24"/>
        </w:rPr>
        <w:t>Ц</w:t>
      </w:r>
      <w:proofErr w:type="gramEnd"/>
      <w:r w:rsidRPr="002A6FF2">
        <w:rPr>
          <w:rFonts w:ascii="Times New Roman" w:hAnsi="Times New Roman" w:cs="Times New Roman"/>
          <w:sz w:val="24"/>
          <w:szCs w:val="24"/>
        </w:rPr>
        <w:t xml:space="preserve"> более 90 - присваивается 10 баллов.</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Удельный вес критерия </w:t>
      </w:r>
      <w:r>
        <w:rPr>
          <w:rFonts w:ascii="Times New Roman" w:hAnsi="Times New Roman" w:cs="Times New Roman"/>
          <w:sz w:val="24"/>
          <w:szCs w:val="24"/>
        </w:rPr>
        <w:t>«</w:t>
      </w:r>
      <w:r w:rsidRPr="002A6FF2">
        <w:rPr>
          <w:rFonts w:ascii="Times New Roman" w:hAnsi="Times New Roman" w:cs="Times New Roman"/>
          <w:sz w:val="24"/>
          <w:szCs w:val="24"/>
        </w:rPr>
        <w:t>Цена за право заключения Договора</w:t>
      </w:r>
      <w:r>
        <w:rPr>
          <w:rFonts w:ascii="Times New Roman" w:hAnsi="Times New Roman" w:cs="Times New Roman"/>
          <w:sz w:val="24"/>
          <w:szCs w:val="24"/>
        </w:rPr>
        <w:t>»</w:t>
      </w:r>
      <w:r w:rsidRPr="002A6FF2">
        <w:rPr>
          <w:rFonts w:ascii="Times New Roman" w:hAnsi="Times New Roman" w:cs="Times New Roman"/>
          <w:sz w:val="24"/>
          <w:szCs w:val="24"/>
        </w:rPr>
        <w:t xml:space="preserve"> обозначается </w:t>
      </w:r>
      <w:r>
        <w:rPr>
          <w:rFonts w:ascii="Times New Roman" w:hAnsi="Times New Roman" w:cs="Times New Roman"/>
          <w:sz w:val="24"/>
          <w:szCs w:val="24"/>
        </w:rPr>
        <w:t>«</w:t>
      </w:r>
      <w:r w:rsidRPr="002A6FF2">
        <w:rPr>
          <w:rFonts w:ascii="Times New Roman" w:hAnsi="Times New Roman" w:cs="Times New Roman"/>
          <w:sz w:val="24"/>
          <w:szCs w:val="24"/>
        </w:rPr>
        <w:t>К</w:t>
      </w:r>
      <w:proofErr w:type="gramStart"/>
      <w:r w:rsidRPr="009463F0">
        <w:rPr>
          <w:rFonts w:ascii="Times New Roman" w:hAnsi="Times New Roman" w:cs="Times New Roman"/>
          <w:sz w:val="24"/>
          <w:szCs w:val="24"/>
          <w:vertAlign w:val="subscript"/>
        </w:rPr>
        <w:t>1</w:t>
      </w:r>
      <w:proofErr w:type="gramEnd"/>
      <w:r>
        <w:rPr>
          <w:rFonts w:ascii="Times New Roman" w:hAnsi="Times New Roman" w:cs="Times New Roman"/>
          <w:sz w:val="24"/>
          <w:szCs w:val="24"/>
        </w:rPr>
        <w:t>»</w:t>
      </w:r>
      <w:r w:rsidRPr="002A6FF2">
        <w:rPr>
          <w:rFonts w:ascii="Times New Roman" w:hAnsi="Times New Roman" w:cs="Times New Roman"/>
          <w:sz w:val="24"/>
          <w:szCs w:val="24"/>
        </w:rPr>
        <w:t xml:space="preserve"> и составляет 0,</w:t>
      </w:r>
      <w:r>
        <w:rPr>
          <w:rFonts w:ascii="Times New Roman" w:hAnsi="Times New Roman" w:cs="Times New Roman"/>
          <w:sz w:val="24"/>
          <w:szCs w:val="24"/>
        </w:rPr>
        <w:t>4</w:t>
      </w:r>
      <w:r w:rsidRPr="002A6FF2">
        <w:rPr>
          <w:rFonts w:ascii="Times New Roman" w:hAnsi="Times New Roman" w:cs="Times New Roman"/>
          <w:sz w:val="24"/>
          <w:szCs w:val="24"/>
        </w:rPr>
        <w:t xml:space="preserve"> (К</w:t>
      </w:r>
      <w:r w:rsidRPr="009463F0">
        <w:rPr>
          <w:rFonts w:ascii="Times New Roman" w:hAnsi="Times New Roman" w:cs="Times New Roman"/>
          <w:sz w:val="24"/>
          <w:szCs w:val="24"/>
          <w:vertAlign w:val="subscript"/>
        </w:rPr>
        <w:t>1</w:t>
      </w:r>
      <w:r w:rsidRPr="002A6FF2">
        <w:rPr>
          <w:rFonts w:ascii="Times New Roman" w:hAnsi="Times New Roman" w:cs="Times New Roman"/>
          <w:sz w:val="24"/>
          <w:szCs w:val="24"/>
        </w:rPr>
        <w:t xml:space="preserve"> = 0,</w:t>
      </w:r>
      <w:r>
        <w:rPr>
          <w:rFonts w:ascii="Times New Roman" w:hAnsi="Times New Roman" w:cs="Times New Roman"/>
          <w:sz w:val="24"/>
          <w:szCs w:val="24"/>
        </w:rPr>
        <w:t>4</w:t>
      </w:r>
      <w:r w:rsidRPr="002A6FF2">
        <w:rPr>
          <w:rFonts w:ascii="Times New Roman" w:hAnsi="Times New Roman" w:cs="Times New Roman"/>
          <w:sz w:val="24"/>
          <w:szCs w:val="24"/>
        </w:rPr>
        <w:t>);</w:t>
      </w:r>
    </w:p>
    <w:p w:rsidR="00133289"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2) по критерию </w:t>
      </w:r>
      <w:r>
        <w:rPr>
          <w:rFonts w:ascii="Times New Roman" w:hAnsi="Times New Roman" w:cs="Times New Roman"/>
          <w:sz w:val="24"/>
          <w:szCs w:val="24"/>
        </w:rPr>
        <w:t>«</w:t>
      </w:r>
      <w:r w:rsidRPr="002A6FF2">
        <w:rPr>
          <w:rFonts w:ascii="Times New Roman" w:hAnsi="Times New Roman" w:cs="Times New Roman"/>
          <w:sz w:val="24"/>
          <w:szCs w:val="24"/>
        </w:rPr>
        <w:t>Наличие опыта работы в области наружной рекламы</w:t>
      </w:r>
      <w:r>
        <w:rPr>
          <w:rFonts w:ascii="Times New Roman" w:hAnsi="Times New Roman" w:cs="Times New Roman"/>
          <w:sz w:val="24"/>
          <w:szCs w:val="24"/>
        </w:rPr>
        <w:t>»:</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при наличии опыта работы от 1 года до 2 лет (включительно) - 1 балл;</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при наличии опыта работы более 2 до 5 лет (включительно) - 2 балла;</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при наличии опыта работы более 5 до 7 лет (включительно) - 3 балла;</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при наличии опыта работы более 7 до 10 лет (включительно) - 4 балла;</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при наличии опыта работы более 10 лет - 5 баллов.</w:t>
      </w:r>
    </w:p>
    <w:p w:rsidR="00133289"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Удельный вес критерия </w:t>
      </w:r>
      <w:r>
        <w:rPr>
          <w:rFonts w:ascii="Times New Roman" w:hAnsi="Times New Roman" w:cs="Times New Roman"/>
          <w:sz w:val="24"/>
          <w:szCs w:val="24"/>
        </w:rPr>
        <w:t>«</w:t>
      </w:r>
      <w:r w:rsidRPr="002A6FF2">
        <w:rPr>
          <w:rFonts w:ascii="Times New Roman" w:hAnsi="Times New Roman" w:cs="Times New Roman"/>
          <w:sz w:val="24"/>
          <w:szCs w:val="24"/>
        </w:rPr>
        <w:t>Наличие опыта работы в области наружной рекламы</w:t>
      </w:r>
      <w:r>
        <w:rPr>
          <w:rFonts w:ascii="Times New Roman" w:hAnsi="Times New Roman" w:cs="Times New Roman"/>
          <w:sz w:val="24"/>
          <w:szCs w:val="24"/>
        </w:rPr>
        <w:t>»</w:t>
      </w:r>
      <w:r w:rsidRPr="002A6FF2">
        <w:rPr>
          <w:rFonts w:ascii="Times New Roman" w:hAnsi="Times New Roman" w:cs="Times New Roman"/>
          <w:sz w:val="24"/>
          <w:szCs w:val="24"/>
        </w:rPr>
        <w:t xml:space="preserve"> обозначается </w:t>
      </w:r>
      <w:r>
        <w:rPr>
          <w:rFonts w:ascii="Times New Roman" w:hAnsi="Times New Roman" w:cs="Times New Roman"/>
          <w:sz w:val="24"/>
          <w:szCs w:val="24"/>
        </w:rPr>
        <w:t>«</w:t>
      </w:r>
      <w:r w:rsidRPr="002A6FF2">
        <w:rPr>
          <w:rFonts w:ascii="Times New Roman" w:hAnsi="Times New Roman" w:cs="Times New Roman"/>
          <w:sz w:val="24"/>
          <w:szCs w:val="24"/>
        </w:rPr>
        <w:t>К</w:t>
      </w:r>
      <w:proofErr w:type="gramStart"/>
      <w:r w:rsidRPr="009463F0">
        <w:rPr>
          <w:rFonts w:ascii="Times New Roman" w:hAnsi="Times New Roman" w:cs="Times New Roman"/>
          <w:sz w:val="24"/>
          <w:szCs w:val="24"/>
          <w:vertAlign w:val="subscript"/>
        </w:rPr>
        <w:t>2</w:t>
      </w:r>
      <w:proofErr w:type="gramEnd"/>
      <w:r>
        <w:rPr>
          <w:rFonts w:ascii="Times New Roman" w:hAnsi="Times New Roman" w:cs="Times New Roman"/>
          <w:sz w:val="24"/>
          <w:szCs w:val="24"/>
        </w:rPr>
        <w:t>»</w:t>
      </w:r>
      <w:r w:rsidRPr="002A6FF2">
        <w:rPr>
          <w:rFonts w:ascii="Times New Roman" w:hAnsi="Times New Roman" w:cs="Times New Roman"/>
          <w:sz w:val="24"/>
          <w:szCs w:val="24"/>
        </w:rPr>
        <w:t xml:space="preserve"> и составляет 0,</w:t>
      </w:r>
      <w:r>
        <w:rPr>
          <w:rFonts w:ascii="Times New Roman" w:hAnsi="Times New Roman" w:cs="Times New Roman"/>
          <w:sz w:val="24"/>
          <w:szCs w:val="24"/>
        </w:rPr>
        <w:t>4</w:t>
      </w:r>
      <w:r w:rsidRPr="002A6FF2">
        <w:rPr>
          <w:rFonts w:ascii="Times New Roman" w:hAnsi="Times New Roman" w:cs="Times New Roman"/>
          <w:sz w:val="24"/>
          <w:szCs w:val="24"/>
        </w:rPr>
        <w:t xml:space="preserve"> (К</w:t>
      </w:r>
      <w:r w:rsidRPr="009463F0">
        <w:rPr>
          <w:rFonts w:ascii="Times New Roman" w:hAnsi="Times New Roman" w:cs="Times New Roman"/>
          <w:sz w:val="24"/>
          <w:szCs w:val="24"/>
          <w:vertAlign w:val="subscript"/>
        </w:rPr>
        <w:t>2</w:t>
      </w:r>
      <w:r w:rsidRPr="002A6FF2">
        <w:rPr>
          <w:rFonts w:ascii="Times New Roman" w:hAnsi="Times New Roman" w:cs="Times New Roman"/>
          <w:sz w:val="24"/>
          <w:szCs w:val="24"/>
        </w:rPr>
        <w:t xml:space="preserve"> = 0,</w:t>
      </w:r>
      <w:r>
        <w:rPr>
          <w:rFonts w:ascii="Times New Roman" w:hAnsi="Times New Roman" w:cs="Times New Roman"/>
          <w:sz w:val="24"/>
          <w:szCs w:val="24"/>
        </w:rPr>
        <w:t>4).</w:t>
      </w:r>
    </w:p>
    <w:p w:rsidR="00133289" w:rsidRPr="002A6FF2" w:rsidRDefault="00133289" w:rsidP="00133289">
      <w:pPr>
        <w:pStyle w:val="ConsPlusNormal"/>
        <w:ind w:firstLine="540"/>
        <w:jc w:val="both"/>
        <w:rPr>
          <w:rFonts w:ascii="Times New Roman" w:hAnsi="Times New Roman" w:cs="Times New Roman"/>
          <w:sz w:val="24"/>
          <w:szCs w:val="24"/>
        </w:rPr>
      </w:pPr>
    </w:p>
    <w:p w:rsidR="00133289" w:rsidRPr="002A6FF2" w:rsidRDefault="00133289" w:rsidP="001332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10.3. </w:t>
      </w:r>
      <w:r w:rsidRPr="002A6FF2">
        <w:rPr>
          <w:rFonts w:ascii="Times New Roman" w:hAnsi="Times New Roman" w:cs="Times New Roman"/>
          <w:sz w:val="24"/>
          <w:szCs w:val="24"/>
        </w:rPr>
        <w:t xml:space="preserve"> Дополнительные критерии </w:t>
      </w:r>
      <w:r>
        <w:rPr>
          <w:rFonts w:ascii="Times New Roman" w:hAnsi="Times New Roman" w:cs="Times New Roman"/>
          <w:sz w:val="24"/>
          <w:szCs w:val="24"/>
        </w:rPr>
        <w:t>оцениваются в следующем порядке</w:t>
      </w:r>
      <w:r w:rsidRPr="002A6FF2">
        <w:rPr>
          <w:rFonts w:ascii="Times New Roman" w:hAnsi="Times New Roman" w:cs="Times New Roman"/>
          <w:sz w:val="24"/>
          <w:szCs w:val="24"/>
        </w:rPr>
        <w:t>:</w:t>
      </w:r>
    </w:p>
    <w:p w:rsidR="00133289" w:rsidRPr="00BC67CE" w:rsidRDefault="00133289" w:rsidP="00133289">
      <w:pPr>
        <w:pStyle w:val="ConsPlusNormal"/>
        <w:ind w:firstLine="851"/>
        <w:jc w:val="both"/>
        <w:rPr>
          <w:rFonts w:ascii="Times New Roman" w:hAnsi="Times New Roman" w:cs="Times New Roman"/>
          <w:sz w:val="24"/>
          <w:szCs w:val="24"/>
        </w:rPr>
      </w:pPr>
      <w:r w:rsidRPr="002A6FF2">
        <w:rPr>
          <w:rFonts w:ascii="Times New Roman" w:hAnsi="Times New Roman" w:cs="Times New Roman"/>
          <w:sz w:val="24"/>
          <w:szCs w:val="24"/>
        </w:rPr>
        <w:t xml:space="preserve">1) </w:t>
      </w:r>
      <w:r>
        <w:rPr>
          <w:rFonts w:ascii="Times New Roman" w:hAnsi="Times New Roman" w:cs="Times New Roman"/>
          <w:sz w:val="24"/>
          <w:szCs w:val="24"/>
        </w:rPr>
        <w:t>критерий «С</w:t>
      </w:r>
      <w:r w:rsidRPr="00F42316">
        <w:rPr>
          <w:rFonts w:ascii="Times New Roman" w:hAnsi="Times New Roman" w:cs="Times New Roman"/>
          <w:sz w:val="24"/>
          <w:szCs w:val="24"/>
        </w:rPr>
        <w:t>умма</w:t>
      </w:r>
      <w:r>
        <w:rPr>
          <w:rFonts w:ascii="Times New Roman" w:hAnsi="Times New Roman" w:cs="Times New Roman"/>
          <w:sz w:val="24"/>
          <w:szCs w:val="24"/>
        </w:rPr>
        <w:t xml:space="preserve"> денежных средств</w:t>
      </w:r>
      <w:r w:rsidRPr="00F42316">
        <w:rPr>
          <w:rFonts w:ascii="Times New Roman" w:hAnsi="Times New Roman" w:cs="Times New Roman"/>
          <w:sz w:val="24"/>
          <w:szCs w:val="24"/>
        </w:rPr>
        <w:t xml:space="preserve">, которую </w:t>
      </w:r>
      <w:r>
        <w:rPr>
          <w:rFonts w:ascii="Times New Roman" w:hAnsi="Times New Roman" w:cs="Times New Roman"/>
          <w:sz w:val="24"/>
          <w:szCs w:val="24"/>
        </w:rPr>
        <w:t>участник конкурса</w:t>
      </w:r>
      <w:r w:rsidRPr="00F42316">
        <w:rPr>
          <w:rFonts w:ascii="Times New Roman" w:hAnsi="Times New Roman" w:cs="Times New Roman"/>
          <w:sz w:val="24"/>
          <w:szCs w:val="24"/>
        </w:rPr>
        <w:t xml:space="preserve"> готов потратить на установку объектов уличной мебели, декоративного освещения, малых архитектурных форм в месте установки рекламной конструкции</w:t>
      </w:r>
      <w:r>
        <w:rPr>
          <w:rFonts w:ascii="Times New Roman" w:hAnsi="Times New Roman" w:cs="Times New Roman"/>
          <w:sz w:val="24"/>
          <w:szCs w:val="24"/>
        </w:rPr>
        <w:t xml:space="preserve">» оценивается в зависимости от количества Участников конкурса. Наибольший балл присваивается критерию в конкурсном предложении с максимальной предложенной суммой денежных средств. </w:t>
      </w:r>
      <w:proofErr w:type="gramStart"/>
      <w:r>
        <w:rPr>
          <w:rFonts w:ascii="Times New Roman" w:hAnsi="Times New Roman" w:cs="Times New Roman"/>
          <w:sz w:val="24"/>
          <w:szCs w:val="24"/>
        </w:rPr>
        <w:t>Критериям в</w:t>
      </w:r>
      <w:r w:rsidRPr="00BC67CE">
        <w:rPr>
          <w:rFonts w:ascii="Times New Roman" w:hAnsi="Times New Roman" w:cs="Times New Roman"/>
          <w:sz w:val="24"/>
          <w:szCs w:val="24"/>
        </w:rPr>
        <w:t xml:space="preserve"> конкурсн</w:t>
      </w:r>
      <w:r>
        <w:rPr>
          <w:rFonts w:ascii="Times New Roman" w:hAnsi="Times New Roman" w:cs="Times New Roman"/>
          <w:sz w:val="24"/>
          <w:szCs w:val="24"/>
        </w:rPr>
        <w:t>ых</w:t>
      </w:r>
      <w:r w:rsidRPr="00BC67CE">
        <w:rPr>
          <w:rFonts w:ascii="Times New Roman" w:hAnsi="Times New Roman" w:cs="Times New Roman"/>
          <w:sz w:val="24"/>
          <w:szCs w:val="24"/>
        </w:rPr>
        <w:t xml:space="preserve"> предложения</w:t>
      </w:r>
      <w:r>
        <w:rPr>
          <w:rFonts w:ascii="Times New Roman" w:hAnsi="Times New Roman" w:cs="Times New Roman"/>
          <w:sz w:val="24"/>
          <w:szCs w:val="24"/>
        </w:rPr>
        <w:t>х</w:t>
      </w:r>
      <w:r w:rsidRPr="00BC67CE">
        <w:rPr>
          <w:rFonts w:ascii="Times New Roman" w:hAnsi="Times New Roman" w:cs="Times New Roman"/>
          <w:sz w:val="24"/>
          <w:szCs w:val="24"/>
        </w:rPr>
        <w:t xml:space="preserve"> </w:t>
      </w:r>
      <w:r>
        <w:rPr>
          <w:rFonts w:ascii="Times New Roman" w:hAnsi="Times New Roman" w:cs="Times New Roman"/>
          <w:sz w:val="24"/>
          <w:szCs w:val="24"/>
        </w:rPr>
        <w:t xml:space="preserve">иных Участников </w:t>
      </w:r>
      <w:r w:rsidRPr="00BC67CE">
        <w:rPr>
          <w:rFonts w:ascii="Times New Roman" w:hAnsi="Times New Roman" w:cs="Times New Roman"/>
          <w:sz w:val="24"/>
          <w:szCs w:val="24"/>
        </w:rPr>
        <w:t>баллы присваиваются по нисходящей на уменьшение в за</w:t>
      </w:r>
      <w:r>
        <w:rPr>
          <w:rFonts w:ascii="Times New Roman" w:hAnsi="Times New Roman" w:cs="Times New Roman"/>
          <w:sz w:val="24"/>
          <w:szCs w:val="24"/>
        </w:rPr>
        <w:t>висимости от предложенной суммы денежных средств относительно максимальной предложенной суммы денежных средств.</w:t>
      </w:r>
      <w:proofErr w:type="gramEnd"/>
    </w:p>
    <w:p w:rsidR="00133289" w:rsidRPr="002A6FF2" w:rsidRDefault="00133289" w:rsidP="0013328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Удельный вес критерия </w:t>
      </w:r>
      <w:r w:rsidRPr="009463F0">
        <w:rPr>
          <w:rFonts w:ascii="Times New Roman" w:hAnsi="Times New Roman" w:cs="Times New Roman"/>
          <w:sz w:val="24"/>
          <w:szCs w:val="24"/>
        </w:rPr>
        <w:t>«Сумма денежн</w:t>
      </w:r>
      <w:r>
        <w:rPr>
          <w:rFonts w:ascii="Times New Roman" w:hAnsi="Times New Roman" w:cs="Times New Roman"/>
          <w:sz w:val="24"/>
          <w:szCs w:val="24"/>
        </w:rPr>
        <w:t>ых средств, которую у</w:t>
      </w:r>
      <w:r w:rsidRPr="009463F0">
        <w:rPr>
          <w:rFonts w:ascii="Times New Roman" w:hAnsi="Times New Roman" w:cs="Times New Roman"/>
          <w:sz w:val="24"/>
          <w:szCs w:val="24"/>
        </w:rPr>
        <w:t>частник</w:t>
      </w:r>
      <w:r>
        <w:rPr>
          <w:rFonts w:ascii="Times New Roman" w:hAnsi="Times New Roman" w:cs="Times New Roman"/>
          <w:sz w:val="24"/>
          <w:szCs w:val="24"/>
        </w:rPr>
        <w:t xml:space="preserve"> конкурс</w:t>
      </w:r>
      <w:r w:rsidRPr="009463F0">
        <w:rPr>
          <w:rFonts w:ascii="Times New Roman" w:hAnsi="Times New Roman" w:cs="Times New Roman"/>
          <w:sz w:val="24"/>
          <w:szCs w:val="24"/>
        </w:rPr>
        <w:t xml:space="preserve"> готов потратить на установку объектов уличной мебели, декоративного освещения, малых архитектурных форм в месте установки рекламной конструкции» </w:t>
      </w:r>
      <w:r>
        <w:rPr>
          <w:rFonts w:ascii="Times New Roman" w:hAnsi="Times New Roman" w:cs="Times New Roman"/>
          <w:sz w:val="24"/>
          <w:szCs w:val="24"/>
        </w:rPr>
        <w:t>обозначается «</w:t>
      </w:r>
      <w:r w:rsidRPr="002A6FF2">
        <w:rPr>
          <w:rFonts w:ascii="Times New Roman" w:hAnsi="Times New Roman" w:cs="Times New Roman"/>
          <w:sz w:val="24"/>
          <w:szCs w:val="24"/>
        </w:rPr>
        <w:t>К</w:t>
      </w:r>
      <w:r w:rsidRPr="009463F0">
        <w:rPr>
          <w:rFonts w:ascii="Times New Roman" w:hAnsi="Times New Roman" w:cs="Times New Roman"/>
          <w:sz w:val="24"/>
          <w:szCs w:val="24"/>
          <w:vertAlign w:val="subscript"/>
        </w:rPr>
        <w:t>3</w:t>
      </w:r>
      <w:r>
        <w:rPr>
          <w:rFonts w:ascii="Times New Roman" w:hAnsi="Times New Roman" w:cs="Times New Roman"/>
          <w:sz w:val="24"/>
          <w:szCs w:val="24"/>
        </w:rPr>
        <w:t>»</w:t>
      </w:r>
      <w:r w:rsidRPr="002A6FF2">
        <w:rPr>
          <w:rFonts w:ascii="Times New Roman" w:hAnsi="Times New Roman" w:cs="Times New Roman"/>
          <w:sz w:val="24"/>
          <w:szCs w:val="24"/>
        </w:rPr>
        <w:t xml:space="preserve"> и составляет 0,</w:t>
      </w:r>
      <w:r>
        <w:rPr>
          <w:rFonts w:ascii="Times New Roman" w:hAnsi="Times New Roman" w:cs="Times New Roman"/>
          <w:sz w:val="24"/>
          <w:szCs w:val="24"/>
        </w:rPr>
        <w:t>2</w:t>
      </w:r>
      <w:r w:rsidRPr="002A6FF2">
        <w:rPr>
          <w:rFonts w:ascii="Times New Roman" w:hAnsi="Times New Roman" w:cs="Times New Roman"/>
          <w:sz w:val="24"/>
          <w:szCs w:val="24"/>
        </w:rPr>
        <w:t xml:space="preserve"> (К</w:t>
      </w:r>
      <w:r w:rsidRPr="009463F0">
        <w:rPr>
          <w:rFonts w:ascii="Times New Roman" w:hAnsi="Times New Roman" w:cs="Times New Roman"/>
          <w:sz w:val="24"/>
          <w:szCs w:val="24"/>
          <w:vertAlign w:val="subscript"/>
        </w:rPr>
        <w:t>3</w:t>
      </w:r>
      <w:r w:rsidRPr="002A6FF2">
        <w:rPr>
          <w:rFonts w:ascii="Times New Roman" w:hAnsi="Times New Roman" w:cs="Times New Roman"/>
          <w:sz w:val="24"/>
          <w:szCs w:val="24"/>
        </w:rPr>
        <w:t xml:space="preserve"> = 0,</w:t>
      </w:r>
      <w:r>
        <w:rPr>
          <w:rFonts w:ascii="Times New Roman" w:hAnsi="Times New Roman" w:cs="Times New Roman"/>
          <w:sz w:val="24"/>
          <w:szCs w:val="24"/>
        </w:rPr>
        <w:t>2</w:t>
      </w:r>
      <w:r w:rsidRPr="002A6FF2">
        <w:rPr>
          <w:rFonts w:ascii="Times New Roman" w:hAnsi="Times New Roman" w:cs="Times New Roman"/>
          <w:sz w:val="24"/>
          <w:szCs w:val="24"/>
        </w:rPr>
        <w:t>);</w:t>
      </w:r>
    </w:p>
    <w:p w:rsidR="00133289" w:rsidRDefault="00133289" w:rsidP="0013328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 критерий «С</w:t>
      </w:r>
      <w:r w:rsidRPr="009463F0">
        <w:rPr>
          <w:rFonts w:ascii="Times New Roman" w:hAnsi="Times New Roman" w:cs="Times New Roman"/>
          <w:sz w:val="24"/>
          <w:szCs w:val="24"/>
        </w:rPr>
        <w:t>умма денежных средств</w:t>
      </w:r>
      <w:r>
        <w:rPr>
          <w:rFonts w:ascii="Times New Roman" w:hAnsi="Times New Roman" w:cs="Times New Roman"/>
          <w:sz w:val="24"/>
          <w:szCs w:val="24"/>
        </w:rPr>
        <w:t>, которую у</w:t>
      </w:r>
      <w:r w:rsidRPr="009463F0">
        <w:rPr>
          <w:rFonts w:ascii="Times New Roman" w:hAnsi="Times New Roman" w:cs="Times New Roman"/>
          <w:sz w:val="24"/>
          <w:szCs w:val="24"/>
        </w:rPr>
        <w:t>частник</w:t>
      </w:r>
      <w:r>
        <w:rPr>
          <w:rFonts w:ascii="Times New Roman" w:hAnsi="Times New Roman" w:cs="Times New Roman"/>
          <w:sz w:val="24"/>
          <w:szCs w:val="24"/>
        </w:rPr>
        <w:t xml:space="preserve"> конкурса</w:t>
      </w:r>
      <w:r w:rsidRPr="009463F0">
        <w:rPr>
          <w:rFonts w:ascii="Times New Roman" w:hAnsi="Times New Roman" w:cs="Times New Roman"/>
          <w:sz w:val="24"/>
          <w:szCs w:val="24"/>
        </w:rPr>
        <w:t xml:space="preserve"> готов потратить на осуществление праздничного оформления рекламной конструкции и (или) праздничного оформления объекта, к которому присоединена рекламная конструкция, и (или) праздничного оформления территории в месте </w:t>
      </w:r>
      <w:r>
        <w:rPr>
          <w:rFonts w:ascii="Times New Roman" w:hAnsi="Times New Roman" w:cs="Times New Roman"/>
          <w:sz w:val="24"/>
          <w:szCs w:val="24"/>
        </w:rPr>
        <w:t xml:space="preserve">установки рекламной конструкции» </w:t>
      </w:r>
      <w:r w:rsidRPr="009463F0">
        <w:rPr>
          <w:rFonts w:ascii="Times New Roman" w:hAnsi="Times New Roman" w:cs="Times New Roman"/>
          <w:sz w:val="24"/>
          <w:szCs w:val="24"/>
        </w:rPr>
        <w:t>оценивает</w:t>
      </w:r>
      <w:r>
        <w:rPr>
          <w:rFonts w:ascii="Times New Roman" w:hAnsi="Times New Roman" w:cs="Times New Roman"/>
          <w:sz w:val="24"/>
          <w:szCs w:val="24"/>
        </w:rPr>
        <w:t>ся в зависимости от количества у</w:t>
      </w:r>
      <w:r w:rsidRPr="009463F0">
        <w:rPr>
          <w:rFonts w:ascii="Times New Roman" w:hAnsi="Times New Roman" w:cs="Times New Roman"/>
          <w:sz w:val="24"/>
          <w:szCs w:val="24"/>
        </w:rPr>
        <w:t xml:space="preserve">частников конкурса. Наибольший балл присваивается критерию в конкурсном предложении с максимальной предложенной суммой денежных средств. </w:t>
      </w:r>
      <w:proofErr w:type="gramStart"/>
      <w:r w:rsidRPr="009463F0">
        <w:rPr>
          <w:rFonts w:ascii="Times New Roman" w:hAnsi="Times New Roman" w:cs="Times New Roman"/>
          <w:sz w:val="24"/>
          <w:szCs w:val="24"/>
        </w:rPr>
        <w:t xml:space="preserve">Критериям </w:t>
      </w:r>
      <w:r>
        <w:rPr>
          <w:rFonts w:ascii="Times New Roman" w:hAnsi="Times New Roman" w:cs="Times New Roman"/>
          <w:sz w:val="24"/>
          <w:szCs w:val="24"/>
        </w:rPr>
        <w:t>в конкурсных предложениях иных у</w:t>
      </w:r>
      <w:r w:rsidRPr="009463F0">
        <w:rPr>
          <w:rFonts w:ascii="Times New Roman" w:hAnsi="Times New Roman" w:cs="Times New Roman"/>
          <w:sz w:val="24"/>
          <w:szCs w:val="24"/>
        </w:rPr>
        <w:t>частников</w:t>
      </w:r>
      <w:r>
        <w:rPr>
          <w:rFonts w:ascii="Times New Roman" w:hAnsi="Times New Roman" w:cs="Times New Roman"/>
          <w:sz w:val="24"/>
          <w:szCs w:val="24"/>
        </w:rPr>
        <w:t xml:space="preserve"> конкурса</w:t>
      </w:r>
      <w:r w:rsidRPr="009463F0">
        <w:rPr>
          <w:rFonts w:ascii="Times New Roman" w:hAnsi="Times New Roman" w:cs="Times New Roman"/>
          <w:sz w:val="24"/>
          <w:szCs w:val="24"/>
        </w:rPr>
        <w:t xml:space="preserve"> баллы присваиваются по нисходящей на уменьшение в зависимости от предложенной суммы денежных средств относительно максимальной предложенной суммы денежных средств.</w:t>
      </w:r>
      <w:proofErr w:type="gramEnd"/>
    </w:p>
    <w:p w:rsidR="00133289" w:rsidRPr="008C58F0" w:rsidRDefault="00133289" w:rsidP="00133289">
      <w:pPr>
        <w:pStyle w:val="ConsPlusNormal"/>
        <w:ind w:firstLine="851"/>
        <w:jc w:val="both"/>
        <w:rPr>
          <w:rFonts w:ascii="Times New Roman" w:hAnsi="Times New Roman" w:cs="Times New Roman"/>
          <w:sz w:val="24"/>
          <w:szCs w:val="24"/>
        </w:rPr>
      </w:pPr>
      <w:r w:rsidRPr="008C58F0">
        <w:rPr>
          <w:rFonts w:ascii="Times New Roman" w:hAnsi="Times New Roman" w:cs="Times New Roman"/>
          <w:sz w:val="24"/>
          <w:szCs w:val="24"/>
        </w:rPr>
        <w:t xml:space="preserve">Удельный вес критерия </w:t>
      </w:r>
      <w:r w:rsidRPr="009463F0">
        <w:rPr>
          <w:rFonts w:ascii="Times New Roman" w:hAnsi="Times New Roman" w:cs="Times New Roman"/>
          <w:sz w:val="24"/>
          <w:szCs w:val="24"/>
        </w:rPr>
        <w:t>«С</w:t>
      </w:r>
      <w:r>
        <w:rPr>
          <w:rFonts w:ascii="Times New Roman" w:hAnsi="Times New Roman" w:cs="Times New Roman"/>
          <w:sz w:val="24"/>
          <w:szCs w:val="24"/>
        </w:rPr>
        <w:t>умма денежных средств, которую у</w:t>
      </w:r>
      <w:r w:rsidRPr="009463F0">
        <w:rPr>
          <w:rFonts w:ascii="Times New Roman" w:hAnsi="Times New Roman" w:cs="Times New Roman"/>
          <w:sz w:val="24"/>
          <w:szCs w:val="24"/>
        </w:rPr>
        <w:t>частник</w:t>
      </w:r>
      <w:r>
        <w:rPr>
          <w:rFonts w:ascii="Times New Roman" w:hAnsi="Times New Roman" w:cs="Times New Roman"/>
          <w:sz w:val="24"/>
          <w:szCs w:val="24"/>
        </w:rPr>
        <w:t xml:space="preserve"> конкурса</w:t>
      </w:r>
      <w:r w:rsidRPr="009463F0">
        <w:rPr>
          <w:rFonts w:ascii="Times New Roman" w:hAnsi="Times New Roman" w:cs="Times New Roman"/>
          <w:sz w:val="24"/>
          <w:szCs w:val="24"/>
        </w:rPr>
        <w:t xml:space="preserve"> готов потратить на осуществление праздничного оформления рекламной конструкции и (или) праздничного оформления объекта, к которому присоединена рекламная конструкция, и (или) праздничного оформления территории в месте установки рекламной конструкции» </w:t>
      </w:r>
      <w:r w:rsidRPr="008C58F0">
        <w:rPr>
          <w:rFonts w:ascii="Times New Roman" w:hAnsi="Times New Roman" w:cs="Times New Roman"/>
          <w:sz w:val="24"/>
          <w:szCs w:val="24"/>
        </w:rPr>
        <w:t xml:space="preserve">обозначается </w:t>
      </w:r>
      <w:r>
        <w:rPr>
          <w:rFonts w:ascii="Times New Roman" w:hAnsi="Times New Roman" w:cs="Times New Roman"/>
          <w:sz w:val="24"/>
          <w:szCs w:val="24"/>
        </w:rPr>
        <w:t>«</w:t>
      </w:r>
      <w:r w:rsidRPr="008C58F0">
        <w:rPr>
          <w:rFonts w:ascii="Times New Roman" w:hAnsi="Times New Roman" w:cs="Times New Roman"/>
          <w:sz w:val="24"/>
          <w:szCs w:val="24"/>
        </w:rPr>
        <w:t>К</w:t>
      </w:r>
      <w:proofErr w:type="gramStart"/>
      <w:r w:rsidRPr="009463F0">
        <w:rPr>
          <w:rFonts w:ascii="Times New Roman" w:hAnsi="Times New Roman" w:cs="Times New Roman"/>
          <w:sz w:val="24"/>
          <w:szCs w:val="24"/>
          <w:vertAlign w:val="subscript"/>
        </w:rPr>
        <w:t>4</w:t>
      </w:r>
      <w:proofErr w:type="gramEnd"/>
      <w:r>
        <w:rPr>
          <w:rFonts w:ascii="Times New Roman" w:hAnsi="Times New Roman" w:cs="Times New Roman"/>
          <w:sz w:val="24"/>
          <w:szCs w:val="24"/>
        </w:rPr>
        <w:t>»</w:t>
      </w:r>
      <w:r w:rsidRPr="008C58F0">
        <w:rPr>
          <w:rFonts w:ascii="Times New Roman" w:hAnsi="Times New Roman" w:cs="Times New Roman"/>
          <w:sz w:val="24"/>
          <w:szCs w:val="24"/>
        </w:rPr>
        <w:t xml:space="preserve"> и составляет 0,</w:t>
      </w:r>
      <w:r>
        <w:rPr>
          <w:rFonts w:ascii="Times New Roman" w:hAnsi="Times New Roman" w:cs="Times New Roman"/>
          <w:sz w:val="24"/>
          <w:szCs w:val="24"/>
        </w:rPr>
        <w:t>2</w:t>
      </w:r>
      <w:r w:rsidRPr="008C58F0">
        <w:rPr>
          <w:rFonts w:ascii="Times New Roman" w:hAnsi="Times New Roman" w:cs="Times New Roman"/>
          <w:sz w:val="24"/>
          <w:szCs w:val="24"/>
        </w:rPr>
        <w:t xml:space="preserve"> (К</w:t>
      </w:r>
      <w:r w:rsidRPr="009463F0">
        <w:rPr>
          <w:rFonts w:ascii="Times New Roman" w:hAnsi="Times New Roman" w:cs="Times New Roman"/>
          <w:sz w:val="24"/>
          <w:szCs w:val="24"/>
          <w:vertAlign w:val="subscript"/>
        </w:rPr>
        <w:t>4</w:t>
      </w:r>
      <w:r w:rsidRPr="008C58F0">
        <w:rPr>
          <w:rFonts w:ascii="Times New Roman" w:hAnsi="Times New Roman" w:cs="Times New Roman"/>
          <w:sz w:val="24"/>
          <w:szCs w:val="24"/>
        </w:rPr>
        <w:t xml:space="preserve"> = 0,</w:t>
      </w:r>
      <w:r>
        <w:rPr>
          <w:rFonts w:ascii="Times New Roman" w:hAnsi="Times New Roman" w:cs="Times New Roman"/>
          <w:sz w:val="24"/>
          <w:szCs w:val="24"/>
        </w:rPr>
        <w:t>2</w:t>
      </w:r>
      <w:r w:rsidRPr="008C58F0">
        <w:rPr>
          <w:rFonts w:ascii="Times New Roman" w:hAnsi="Times New Roman" w:cs="Times New Roman"/>
          <w:sz w:val="24"/>
          <w:szCs w:val="24"/>
        </w:rPr>
        <w:t>)</w:t>
      </w:r>
      <w:r>
        <w:rPr>
          <w:rFonts w:ascii="Times New Roman" w:hAnsi="Times New Roman" w:cs="Times New Roman"/>
          <w:sz w:val="24"/>
          <w:szCs w:val="24"/>
        </w:rPr>
        <w:t>.</w:t>
      </w:r>
    </w:p>
    <w:p w:rsidR="00133289" w:rsidRPr="002A6FF2" w:rsidRDefault="00133289" w:rsidP="001332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10.4. </w:t>
      </w:r>
      <w:r w:rsidRPr="002A6FF2">
        <w:rPr>
          <w:rFonts w:ascii="Times New Roman" w:hAnsi="Times New Roman" w:cs="Times New Roman"/>
          <w:sz w:val="24"/>
          <w:szCs w:val="24"/>
        </w:rPr>
        <w:t xml:space="preserve"> Итоговая оценка </w:t>
      </w:r>
      <w:r>
        <w:rPr>
          <w:rFonts w:ascii="Times New Roman" w:hAnsi="Times New Roman" w:cs="Times New Roman"/>
          <w:sz w:val="24"/>
          <w:szCs w:val="24"/>
        </w:rPr>
        <w:t>конкурсных предложений</w:t>
      </w:r>
      <w:r w:rsidRPr="002A6FF2">
        <w:rPr>
          <w:rFonts w:ascii="Times New Roman" w:hAnsi="Times New Roman" w:cs="Times New Roman"/>
          <w:sz w:val="24"/>
          <w:szCs w:val="24"/>
        </w:rPr>
        <w:t xml:space="preserve"> (итоговое количество баллов) </w:t>
      </w:r>
      <w:r>
        <w:rPr>
          <w:rFonts w:ascii="Times New Roman" w:hAnsi="Times New Roman" w:cs="Times New Roman"/>
          <w:sz w:val="24"/>
          <w:szCs w:val="24"/>
        </w:rPr>
        <w:t>рассчитывается</w:t>
      </w:r>
      <w:r w:rsidRPr="002A6FF2">
        <w:rPr>
          <w:rFonts w:ascii="Times New Roman" w:hAnsi="Times New Roman" w:cs="Times New Roman"/>
          <w:sz w:val="24"/>
          <w:szCs w:val="24"/>
        </w:rPr>
        <w:t xml:space="preserve"> по формуле:</w:t>
      </w:r>
    </w:p>
    <w:p w:rsidR="00133289" w:rsidRPr="002A6FF2" w:rsidRDefault="00133289" w:rsidP="00133289">
      <w:pPr>
        <w:pStyle w:val="ConsPlusNormal"/>
        <w:jc w:val="both"/>
        <w:rPr>
          <w:rFonts w:ascii="Times New Roman" w:hAnsi="Times New Roman" w:cs="Times New Roman"/>
          <w:sz w:val="24"/>
          <w:szCs w:val="24"/>
        </w:rPr>
      </w:pPr>
    </w:p>
    <w:p w:rsidR="00133289" w:rsidRPr="002A6FF2" w:rsidRDefault="00133289" w:rsidP="00133289">
      <w:pPr>
        <w:pStyle w:val="ConsPlusNormal"/>
        <w:ind w:firstLine="851"/>
        <w:jc w:val="both"/>
        <w:rPr>
          <w:rFonts w:ascii="Times New Roman" w:hAnsi="Times New Roman" w:cs="Times New Roman"/>
          <w:sz w:val="24"/>
          <w:szCs w:val="24"/>
        </w:rPr>
      </w:pPr>
      <w:proofErr w:type="spellStart"/>
      <w:r w:rsidRPr="002A6FF2">
        <w:rPr>
          <w:rFonts w:ascii="Times New Roman" w:hAnsi="Times New Roman" w:cs="Times New Roman"/>
          <w:sz w:val="24"/>
          <w:szCs w:val="24"/>
        </w:rPr>
        <w:t>К</w:t>
      </w:r>
      <w:r>
        <w:rPr>
          <w:rFonts w:ascii="Times New Roman" w:hAnsi="Times New Roman" w:cs="Times New Roman"/>
          <w:sz w:val="24"/>
          <w:szCs w:val="24"/>
        </w:rPr>
        <w:t>Б</w:t>
      </w:r>
      <w:r w:rsidRPr="009463F0">
        <w:rPr>
          <w:rFonts w:ascii="Times New Roman" w:hAnsi="Times New Roman" w:cs="Times New Roman"/>
          <w:sz w:val="24"/>
          <w:szCs w:val="24"/>
          <w:vertAlign w:val="subscript"/>
        </w:rPr>
        <w:t>ит</w:t>
      </w:r>
      <w:proofErr w:type="spellEnd"/>
      <w:r w:rsidRPr="009463F0">
        <w:rPr>
          <w:rFonts w:ascii="Times New Roman" w:hAnsi="Times New Roman" w:cs="Times New Roman"/>
          <w:sz w:val="24"/>
          <w:szCs w:val="24"/>
          <w:vertAlign w:val="subscript"/>
        </w:rPr>
        <w:t xml:space="preserve"> </w:t>
      </w:r>
      <w:r w:rsidRPr="002A6FF2">
        <w:rPr>
          <w:rFonts w:ascii="Times New Roman" w:hAnsi="Times New Roman" w:cs="Times New Roman"/>
          <w:sz w:val="24"/>
          <w:szCs w:val="24"/>
        </w:rPr>
        <w:t>= КБ</w:t>
      </w:r>
      <w:proofErr w:type="gramStart"/>
      <w:r w:rsidRPr="009463F0">
        <w:rPr>
          <w:rFonts w:ascii="Times New Roman" w:hAnsi="Times New Roman" w:cs="Times New Roman"/>
          <w:sz w:val="24"/>
          <w:szCs w:val="24"/>
          <w:vertAlign w:val="subscript"/>
        </w:rPr>
        <w:t>1</w:t>
      </w:r>
      <w:proofErr w:type="gramEnd"/>
      <w:r w:rsidRPr="002A6FF2">
        <w:rPr>
          <w:rFonts w:ascii="Times New Roman" w:hAnsi="Times New Roman" w:cs="Times New Roman"/>
          <w:sz w:val="24"/>
          <w:szCs w:val="24"/>
        </w:rPr>
        <w:t xml:space="preserve"> x К</w:t>
      </w:r>
      <w:r w:rsidRPr="009463F0">
        <w:rPr>
          <w:rFonts w:ascii="Times New Roman" w:hAnsi="Times New Roman" w:cs="Times New Roman"/>
          <w:sz w:val="24"/>
          <w:szCs w:val="24"/>
          <w:vertAlign w:val="subscript"/>
        </w:rPr>
        <w:t>1</w:t>
      </w:r>
      <w:r w:rsidRPr="002A6FF2">
        <w:rPr>
          <w:rFonts w:ascii="Times New Roman" w:hAnsi="Times New Roman" w:cs="Times New Roman"/>
          <w:sz w:val="24"/>
          <w:szCs w:val="24"/>
        </w:rPr>
        <w:t xml:space="preserve"> + КБ</w:t>
      </w:r>
      <w:r w:rsidRPr="009463F0">
        <w:rPr>
          <w:rFonts w:ascii="Times New Roman" w:hAnsi="Times New Roman" w:cs="Times New Roman"/>
          <w:sz w:val="24"/>
          <w:szCs w:val="24"/>
          <w:vertAlign w:val="subscript"/>
        </w:rPr>
        <w:t>2</w:t>
      </w:r>
      <w:r w:rsidRPr="002A6FF2">
        <w:rPr>
          <w:rFonts w:ascii="Times New Roman" w:hAnsi="Times New Roman" w:cs="Times New Roman"/>
          <w:sz w:val="24"/>
          <w:szCs w:val="24"/>
        </w:rPr>
        <w:t xml:space="preserve"> x К</w:t>
      </w:r>
      <w:r w:rsidRPr="009463F0">
        <w:rPr>
          <w:rFonts w:ascii="Times New Roman" w:hAnsi="Times New Roman" w:cs="Times New Roman"/>
          <w:sz w:val="24"/>
          <w:szCs w:val="24"/>
          <w:vertAlign w:val="subscript"/>
        </w:rPr>
        <w:t>2</w:t>
      </w:r>
      <w:r w:rsidRPr="002A6FF2">
        <w:rPr>
          <w:rFonts w:ascii="Times New Roman" w:hAnsi="Times New Roman" w:cs="Times New Roman"/>
          <w:sz w:val="24"/>
          <w:szCs w:val="24"/>
        </w:rPr>
        <w:t xml:space="preserve"> + КБ</w:t>
      </w:r>
      <w:r w:rsidRPr="009463F0">
        <w:rPr>
          <w:rFonts w:ascii="Times New Roman" w:hAnsi="Times New Roman" w:cs="Times New Roman"/>
          <w:sz w:val="24"/>
          <w:szCs w:val="24"/>
          <w:vertAlign w:val="subscript"/>
        </w:rPr>
        <w:t>3</w:t>
      </w:r>
      <w:r w:rsidRPr="002A6FF2">
        <w:rPr>
          <w:rFonts w:ascii="Times New Roman" w:hAnsi="Times New Roman" w:cs="Times New Roman"/>
          <w:sz w:val="24"/>
          <w:szCs w:val="24"/>
        </w:rPr>
        <w:t xml:space="preserve"> x К</w:t>
      </w:r>
      <w:r w:rsidRPr="009463F0">
        <w:rPr>
          <w:rFonts w:ascii="Times New Roman" w:hAnsi="Times New Roman" w:cs="Times New Roman"/>
          <w:sz w:val="24"/>
          <w:szCs w:val="24"/>
          <w:vertAlign w:val="subscript"/>
        </w:rPr>
        <w:t>3</w:t>
      </w:r>
      <w:r w:rsidRPr="002A6FF2">
        <w:rPr>
          <w:rFonts w:ascii="Times New Roman" w:hAnsi="Times New Roman" w:cs="Times New Roman"/>
          <w:sz w:val="24"/>
          <w:szCs w:val="24"/>
        </w:rPr>
        <w:t>+ КБ</w:t>
      </w:r>
      <w:r w:rsidRPr="009463F0">
        <w:rPr>
          <w:rFonts w:ascii="Times New Roman" w:hAnsi="Times New Roman" w:cs="Times New Roman"/>
          <w:sz w:val="24"/>
          <w:szCs w:val="24"/>
          <w:vertAlign w:val="subscript"/>
        </w:rPr>
        <w:t>4</w:t>
      </w:r>
      <w:r w:rsidRPr="002A6FF2">
        <w:rPr>
          <w:rFonts w:ascii="Times New Roman" w:hAnsi="Times New Roman" w:cs="Times New Roman"/>
          <w:sz w:val="24"/>
          <w:szCs w:val="24"/>
        </w:rPr>
        <w:t xml:space="preserve"> x К</w:t>
      </w:r>
      <w:r w:rsidRPr="009463F0">
        <w:rPr>
          <w:rFonts w:ascii="Times New Roman" w:hAnsi="Times New Roman" w:cs="Times New Roman"/>
          <w:sz w:val="24"/>
          <w:szCs w:val="24"/>
          <w:vertAlign w:val="subscript"/>
        </w:rPr>
        <w:t>4</w:t>
      </w:r>
    </w:p>
    <w:p w:rsidR="00133289" w:rsidRPr="002A6FF2" w:rsidRDefault="00133289" w:rsidP="00133289">
      <w:pPr>
        <w:pStyle w:val="ConsPlusNormal"/>
        <w:jc w:val="both"/>
        <w:rPr>
          <w:rFonts w:ascii="Times New Roman" w:hAnsi="Times New Roman" w:cs="Times New Roman"/>
          <w:sz w:val="24"/>
          <w:szCs w:val="24"/>
        </w:rPr>
      </w:pP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 xml:space="preserve">где </w:t>
      </w:r>
      <w:proofErr w:type="spellStart"/>
      <w:r w:rsidRPr="002A6FF2">
        <w:rPr>
          <w:rFonts w:ascii="Times New Roman" w:hAnsi="Times New Roman" w:cs="Times New Roman"/>
          <w:sz w:val="24"/>
          <w:szCs w:val="24"/>
        </w:rPr>
        <w:t>К</w:t>
      </w:r>
      <w:r>
        <w:rPr>
          <w:rFonts w:ascii="Times New Roman" w:hAnsi="Times New Roman" w:cs="Times New Roman"/>
          <w:sz w:val="24"/>
          <w:szCs w:val="24"/>
        </w:rPr>
        <w:t>Б</w:t>
      </w:r>
      <w:r w:rsidRPr="009463F0">
        <w:rPr>
          <w:rFonts w:ascii="Times New Roman" w:hAnsi="Times New Roman" w:cs="Times New Roman"/>
          <w:sz w:val="24"/>
          <w:szCs w:val="24"/>
          <w:vertAlign w:val="subscript"/>
        </w:rPr>
        <w:t>ит</w:t>
      </w:r>
      <w:proofErr w:type="spellEnd"/>
      <w:r w:rsidRPr="002A6FF2">
        <w:rPr>
          <w:rFonts w:ascii="Times New Roman" w:hAnsi="Times New Roman" w:cs="Times New Roman"/>
          <w:sz w:val="24"/>
          <w:szCs w:val="24"/>
        </w:rPr>
        <w:t xml:space="preserve"> - итоговая оценка </w:t>
      </w:r>
      <w:r>
        <w:rPr>
          <w:rFonts w:ascii="Times New Roman" w:hAnsi="Times New Roman" w:cs="Times New Roman"/>
          <w:sz w:val="24"/>
          <w:szCs w:val="24"/>
        </w:rPr>
        <w:t>конкурсного предложения</w:t>
      </w:r>
      <w:r w:rsidRPr="002A6FF2">
        <w:rPr>
          <w:rFonts w:ascii="Times New Roman" w:hAnsi="Times New Roman" w:cs="Times New Roman"/>
          <w:sz w:val="24"/>
          <w:szCs w:val="24"/>
        </w:rPr>
        <w:t>;</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КБ</w:t>
      </w:r>
      <w:proofErr w:type="gramStart"/>
      <w:r w:rsidRPr="009463F0">
        <w:rPr>
          <w:rFonts w:ascii="Times New Roman" w:hAnsi="Times New Roman" w:cs="Times New Roman"/>
          <w:sz w:val="24"/>
          <w:szCs w:val="24"/>
          <w:vertAlign w:val="subscript"/>
        </w:rPr>
        <w:t>1</w:t>
      </w:r>
      <w:proofErr w:type="gramEnd"/>
      <w:r w:rsidRPr="002A6FF2">
        <w:rPr>
          <w:rFonts w:ascii="Times New Roman" w:hAnsi="Times New Roman" w:cs="Times New Roman"/>
          <w:sz w:val="24"/>
          <w:szCs w:val="24"/>
        </w:rPr>
        <w:t xml:space="preserve"> - количество баллов, присвоенных </w:t>
      </w:r>
      <w:r>
        <w:rPr>
          <w:rFonts w:ascii="Times New Roman" w:hAnsi="Times New Roman" w:cs="Times New Roman"/>
          <w:sz w:val="24"/>
          <w:szCs w:val="24"/>
        </w:rPr>
        <w:t xml:space="preserve">конкурсному предложению </w:t>
      </w:r>
      <w:r w:rsidRPr="002A6FF2">
        <w:rPr>
          <w:rFonts w:ascii="Times New Roman" w:hAnsi="Times New Roman" w:cs="Times New Roman"/>
          <w:sz w:val="24"/>
          <w:szCs w:val="24"/>
        </w:rPr>
        <w:t xml:space="preserve">по критерию </w:t>
      </w:r>
      <w:r>
        <w:rPr>
          <w:rFonts w:ascii="Times New Roman" w:hAnsi="Times New Roman" w:cs="Times New Roman"/>
          <w:sz w:val="24"/>
          <w:szCs w:val="24"/>
        </w:rPr>
        <w:t>«</w:t>
      </w:r>
      <w:r w:rsidRPr="002A6FF2">
        <w:rPr>
          <w:rFonts w:ascii="Times New Roman" w:hAnsi="Times New Roman" w:cs="Times New Roman"/>
          <w:sz w:val="24"/>
          <w:szCs w:val="24"/>
        </w:rPr>
        <w:t>Цена за право заключения Договора</w:t>
      </w:r>
      <w:r>
        <w:rPr>
          <w:rFonts w:ascii="Times New Roman" w:hAnsi="Times New Roman" w:cs="Times New Roman"/>
          <w:sz w:val="24"/>
          <w:szCs w:val="24"/>
        </w:rPr>
        <w:t>»</w:t>
      </w:r>
      <w:r w:rsidRPr="002A6FF2">
        <w:rPr>
          <w:rFonts w:ascii="Times New Roman" w:hAnsi="Times New Roman" w:cs="Times New Roman"/>
          <w:sz w:val="24"/>
          <w:szCs w:val="24"/>
        </w:rPr>
        <w:t>;</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К</w:t>
      </w:r>
      <w:proofErr w:type="gramStart"/>
      <w:r w:rsidRPr="009463F0">
        <w:rPr>
          <w:rFonts w:ascii="Times New Roman" w:hAnsi="Times New Roman" w:cs="Times New Roman"/>
          <w:sz w:val="24"/>
          <w:szCs w:val="24"/>
          <w:vertAlign w:val="subscript"/>
        </w:rPr>
        <w:t>1</w:t>
      </w:r>
      <w:proofErr w:type="gramEnd"/>
      <w:r w:rsidRPr="002A6FF2">
        <w:rPr>
          <w:rFonts w:ascii="Times New Roman" w:hAnsi="Times New Roman" w:cs="Times New Roman"/>
          <w:sz w:val="24"/>
          <w:szCs w:val="24"/>
        </w:rPr>
        <w:t xml:space="preserve"> - удельный вес критерия </w:t>
      </w:r>
      <w:r>
        <w:rPr>
          <w:rFonts w:ascii="Times New Roman" w:hAnsi="Times New Roman" w:cs="Times New Roman"/>
          <w:sz w:val="24"/>
          <w:szCs w:val="24"/>
        </w:rPr>
        <w:t>«</w:t>
      </w:r>
      <w:r w:rsidRPr="002A6FF2">
        <w:rPr>
          <w:rFonts w:ascii="Times New Roman" w:hAnsi="Times New Roman" w:cs="Times New Roman"/>
          <w:sz w:val="24"/>
          <w:szCs w:val="24"/>
        </w:rPr>
        <w:t>Цена за право заключения Договора</w:t>
      </w:r>
      <w:r>
        <w:rPr>
          <w:rFonts w:ascii="Times New Roman" w:hAnsi="Times New Roman" w:cs="Times New Roman"/>
          <w:sz w:val="24"/>
          <w:szCs w:val="24"/>
        </w:rPr>
        <w:t>»</w:t>
      </w:r>
      <w:r w:rsidRPr="002A6FF2">
        <w:rPr>
          <w:rFonts w:ascii="Times New Roman" w:hAnsi="Times New Roman" w:cs="Times New Roman"/>
          <w:sz w:val="24"/>
          <w:szCs w:val="24"/>
        </w:rPr>
        <w:t>;</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КБ</w:t>
      </w:r>
      <w:proofErr w:type="gramStart"/>
      <w:r w:rsidRPr="009463F0">
        <w:rPr>
          <w:rFonts w:ascii="Times New Roman" w:hAnsi="Times New Roman" w:cs="Times New Roman"/>
          <w:sz w:val="24"/>
          <w:szCs w:val="24"/>
          <w:vertAlign w:val="subscript"/>
        </w:rPr>
        <w:t>2</w:t>
      </w:r>
      <w:proofErr w:type="gramEnd"/>
      <w:r w:rsidRPr="002A6FF2">
        <w:rPr>
          <w:rFonts w:ascii="Times New Roman" w:hAnsi="Times New Roman" w:cs="Times New Roman"/>
          <w:sz w:val="24"/>
          <w:szCs w:val="24"/>
        </w:rPr>
        <w:t xml:space="preserve"> - количество баллов, присвоенных </w:t>
      </w:r>
      <w:r>
        <w:rPr>
          <w:rFonts w:ascii="Times New Roman" w:hAnsi="Times New Roman" w:cs="Times New Roman"/>
          <w:sz w:val="24"/>
          <w:szCs w:val="24"/>
        </w:rPr>
        <w:t>конкурсному предложению</w:t>
      </w:r>
      <w:r w:rsidRPr="002A6FF2">
        <w:rPr>
          <w:rFonts w:ascii="Times New Roman" w:hAnsi="Times New Roman" w:cs="Times New Roman"/>
          <w:sz w:val="24"/>
          <w:szCs w:val="24"/>
        </w:rPr>
        <w:t xml:space="preserve"> по критерию </w:t>
      </w:r>
      <w:r>
        <w:rPr>
          <w:rFonts w:ascii="Times New Roman" w:hAnsi="Times New Roman" w:cs="Times New Roman"/>
          <w:sz w:val="24"/>
          <w:szCs w:val="24"/>
        </w:rPr>
        <w:t>«</w:t>
      </w:r>
      <w:r w:rsidRPr="002A6FF2">
        <w:rPr>
          <w:rFonts w:ascii="Times New Roman" w:hAnsi="Times New Roman" w:cs="Times New Roman"/>
          <w:sz w:val="24"/>
          <w:szCs w:val="24"/>
        </w:rPr>
        <w:t>Наличие опыта работы в области наружной рекламы</w:t>
      </w:r>
      <w:r>
        <w:rPr>
          <w:rFonts w:ascii="Times New Roman" w:hAnsi="Times New Roman" w:cs="Times New Roman"/>
          <w:sz w:val="24"/>
          <w:szCs w:val="24"/>
        </w:rPr>
        <w:t>»</w:t>
      </w:r>
      <w:r w:rsidRPr="002A6FF2">
        <w:rPr>
          <w:rFonts w:ascii="Times New Roman" w:hAnsi="Times New Roman" w:cs="Times New Roman"/>
          <w:sz w:val="24"/>
          <w:szCs w:val="24"/>
        </w:rPr>
        <w:t>;</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К</w:t>
      </w:r>
      <w:proofErr w:type="gramStart"/>
      <w:r w:rsidRPr="009463F0">
        <w:rPr>
          <w:rFonts w:ascii="Times New Roman" w:hAnsi="Times New Roman" w:cs="Times New Roman"/>
          <w:sz w:val="24"/>
          <w:szCs w:val="24"/>
          <w:vertAlign w:val="subscript"/>
        </w:rPr>
        <w:t>2</w:t>
      </w:r>
      <w:proofErr w:type="gramEnd"/>
      <w:r w:rsidRPr="002A6FF2">
        <w:rPr>
          <w:rFonts w:ascii="Times New Roman" w:hAnsi="Times New Roman" w:cs="Times New Roman"/>
          <w:sz w:val="24"/>
          <w:szCs w:val="24"/>
        </w:rPr>
        <w:t xml:space="preserve"> - удельный вес критерия </w:t>
      </w:r>
      <w:r>
        <w:rPr>
          <w:rFonts w:ascii="Times New Roman" w:hAnsi="Times New Roman" w:cs="Times New Roman"/>
          <w:sz w:val="24"/>
          <w:szCs w:val="24"/>
        </w:rPr>
        <w:t>«</w:t>
      </w:r>
      <w:r w:rsidRPr="002A6FF2">
        <w:rPr>
          <w:rFonts w:ascii="Times New Roman" w:hAnsi="Times New Roman" w:cs="Times New Roman"/>
          <w:sz w:val="24"/>
          <w:szCs w:val="24"/>
        </w:rPr>
        <w:t>Наличие опыта работы в области наружной рекламы</w:t>
      </w:r>
      <w:r>
        <w:rPr>
          <w:rFonts w:ascii="Times New Roman" w:hAnsi="Times New Roman" w:cs="Times New Roman"/>
          <w:sz w:val="24"/>
          <w:szCs w:val="24"/>
        </w:rPr>
        <w:t>»</w:t>
      </w:r>
      <w:r w:rsidRPr="002A6FF2">
        <w:rPr>
          <w:rFonts w:ascii="Times New Roman" w:hAnsi="Times New Roman" w:cs="Times New Roman"/>
          <w:sz w:val="24"/>
          <w:szCs w:val="24"/>
        </w:rPr>
        <w:t>;</w:t>
      </w:r>
    </w:p>
    <w:p w:rsidR="00133289"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КБ</w:t>
      </w:r>
      <w:r w:rsidRPr="009463F0">
        <w:rPr>
          <w:rFonts w:ascii="Times New Roman" w:hAnsi="Times New Roman" w:cs="Times New Roman"/>
          <w:sz w:val="24"/>
          <w:szCs w:val="24"/>
          <w:vertAlign w:val="subscript"/>
        </w:rPr>
        <w:t>3</w:t>
      </w:r>
      <w:r w:rsidRPr="002A6FF2">
        <w:rPr>
          <w:rFonts w:ascii="Times New Roman" w:hAnsi="Times New Roman" w:cs="Times New Roman"/>
          <w:sz w:val="24"/>
          <w:szCs w:val="24"/>
        </w:rPr>
        <w:t xml:space="preserve"> </w:t>
      </w:r>
      <w:r>
        <w:rPr>
          <w:rFonts w:ascii="Times New Roman" w:hAnsi="Times New Roman" w:cs="Times New Roman"/>
          <w:sz w:val="24"/>
          <w:szCs w:val="24"/>
        </w:rPr>
        <w:t>–</w:t>
      </w:r>
      <w:r w:rsidRPr="002A6FF2">
        <w:rPr>
          <w:rFonts w:ascii="Times New Roman" w:hAnsi="Times New Roman" w:cs="Times New Roman"/>
          <w:sz w:val="24"/>
          <w:szCs w:val="24"/>
        </w:rPr>
        <w:t xml:space="preserve"> количество баллов, присвоенных </w:t>
      </w:r>
      <w:r>
        <w:rPr>
          <w:rFonts w:ascii="Times New Roman" w:hAnsi="Times New Roman" w:cs="Times New Roman"/>
          <w:sz w:val="24"/>
          <w:szCs w:val="24"/>
        </w:rPr>
        <w:t>конкурсному предложению</w:t>
      </w:r>
      <w:r w:rsidRPr="002A6FF2">
        <w:rPr>
          <w:rFonts w:ascii="Times New Roman" w:hAnsi="Times New Roman" w:cs="Times New Roman"/>
          <w:sz w:val="24"/>
          <w:szCs w:val="24"/>
        </w:rPr>
        <w:t xml:space="preserve"> по критерию</w:t>
      </w:r>
      <w:r>
        <w:rPr>
          <w:rFonts w:ascii="Times New Roman" w:hAnsi="Times New Roman" w:cs="Times New Roman"/>
          <w:sz w:val="24"/>
          <w:szCs w:val="24"/>
        </w:rPr>
        <w:t xml:space="preserve"> «С</w:t>
      </w:r>
      <w:r w:rsidRPr="00F42316">
        <w:rPr>
          <w:rFonts w:ascii="Times New Roman" w:hAnsi="Times New Roman" w:cs="Times New Roman"/>
          <w:sz w:val="24"/>
          <w:szCs w:val="24"/>
        </w:rPr>
        <w:t>умма, которую готов потратить Претендент на установку объектов уличной мебели, декоративного освещения, малых архитектурных форм в месте установки рекламной конструкции</w:t>
      </w:r>
      <w:r>
        <w:rPr>
          <w:rFonts w:ascii="Times New Roman" w:hAnsi="Times New Roman" w:cs="Times New Roman"/>
          <w:sz w:val="24"/>
          <w:szCs w:val="24"/>
        </w:rPr>
        <w:t>»;</w:t>
      </w:r>
    </w:p>
    <w:p w:rsidR="00133289" w:rsidRPr="002A6FF2"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К</w:t>
      </w:r>
      <w:r w:rsidRPr="009463F0">
        <w:rPr>
          <w:rFonts w:ascii="Times New Roman" w:hAnsi="Times New Roman" w:cs="Times New Roman"/>
          <w:sz w:val="24"/>
          <w:szCs w:val="24"/>
          <w:vertAlign w:val="subscript"/>
        </w:rPr>
        <w:t>3</w:t>
      </w:r>
      <w:r w:rsidRPr="002A6FF2">
        <w:rPr>
          <w:rFonts w:ascii="Times New Roman" w:hAnsi="Times New Roman" w:cs="Times New Roman"/>
          <w:sz w:val="24"/>
          <w:szCs w:val="24"/>
        </w:rPr>
        <w:t xml:space="preserve"> - удельный вес критерия</w:t>
      </w:r>
      <w:r>
        <w:rPr>
          <w:rFonts w:ascii="Times New Roman" w:hAnsi="Times New Roman" w:cs="Times New Roman"/>
          <w:sz w:val="24"/>
          <w:szCs w:val="24"/>
        </w:rPr>
        <w:t xml:space="preserve"> «С</w:t>
      </w:r>
      <w:r w:rsidRPr="00F42316">
        <w:rPr>
          <w:rFonts w:ascii="Times New Roman" w:hAnsi="Times New Roman" w:cs="Times New Roman"/>
          <w:sz w:val="24"/>
          <w:szCs w:val="24"/>
        </w:rPr>
        <w:t xml:space="preserve">умма, которую готов потратить </w:t>
      </w:r>
      <w:r>
        <w:rPr>
          <w:rFonts w:ascii="Times New Roman" w:hAnsi="Times New Roman" w:cs="Times New Roman"/>
          <w:sz w:val="24"/>
          <w:szCs w:val="24"/>
        </w:rPr>
        <w:t>участник конкурса</w:t>
      </w:r>
      <w:r w:rsidRPr="00F42316">
        <w:rPr>
          <w:rFonts w:ascii="Times New Roman" w:hAnsi="Times New Roman" w:cs="Times New Roman"/>
          <w:sz w:val="24"/>
          <w:szCs w:val="24"/>
        </w:rPr>
        <w:t xml:space="preserve"> на установку объектов уличной мебели, декоративного освещения, малых архитектурных форм в месте установки рекламной конструкции</w:t>
      </w:r>
      <w:r>
        <w:rPr>
          <w:rFonts w:ascii="Times New Roman" w:hAnsi="Times New Roman" w:cs="Times New Roman"/>
          <w:sz w:val="24"/>
          <w:szCs w:val="24"/>
        </w:rPr>
        <w:t>»;</w:t>
      </w:r>
    </w:p>
    <w:p w:rsidR="00133289"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КБ</w:t>
      </w:r>
      <w:proofErr w:type="gramStart"/>
      <w:r w:rsidRPr="009463F0">
        <w:rPr>
          <w:rFonts w:ascii="Times New Roman" w:hAnsi="Times New Roman" w:cs="Times New Roman"/>
          <w:sz w:val="24"/>
          <w:szCs w:val="24"/>
          <w:vertAlign w:val="subscript"/>
        </w:rPr>
        <w:t>4</w:t>
      </w:r>
      <w:proofErr w:type="gramEnd"/>
      <w:r w:rsidRPr="002A6FF2">
        <w:rPr>
          <w:rFonts w:ascii="Times New Roman" w:hAnsi="Times New Roman" w:cs="Times New Roman"/>
          <w:sz w:val="24"/>
          <w:szCs w:val="24"/>
        </w:rPr>
        <w:t xml:space="preserve"> </w:t>
      </w:r>
      <w:r>
        <w:rPr>
          <w:rFonts w:ascii="Times New Roman" w:hAnsi="Times New Roman" w:cs="Times New Roman"/>
          <w:sz w:val="24"/>
          <w:szCs w:val="24"/>
        </w:rPr>
        <w:t>–</w:t>
      </w:r>
      <w:r w:rsidRPr="002A6FF2">
        <w:rPr>
          <w:rFonts w:ascii="Times New Roman" w:hAnsi="Times New Roman" w:cs="Times New Roman"/>
          <w:sz w:val="24"/>
          <w:szCs w:val="24"/>
        </w:rPr>
        <w:t xml:space="preserve"> количество баллов, присвоенных </w:t>
      </w:r>
      <w:r>
        <w:rPr>
          <w:rFonts w:ascii="Times New Roman" w:hAnsi="Times New Roman" w:cs="Times New Roman"/>
          <w:sz w:val="24"/>
          <w:szCs w:val="24"/>
        </w:rPr>
        <w:t xml:space="preserve">конкурсному предложению </w:t>
      </w:r>
      <w:r w:rsidRPr="002A6FF2">
        <w:rPr>
          <w:rFonts w:ascii="Times New Roman" w:hAnsi="Times New Roman" w:cs="Times New Roman"/>
          <w:sz w:val="24"/>
          <w:szCs w:val="24"/>
        </w:rPr>
        <w:t>по критерию</w:t>
      </w:r>
      <w:r>
        <w:rPr>
          <w:rFonts w:ascii="Times New Roman" w:hAnsi="Times New Roman" w:cs="Times New Roman"/>
          <w:sz w:val="24"/>
          <w:szCs w:val="24"/>
        </w:rPr>
        <w:t xml:space="preserve"> «С</w:t>
      </w:r>
      <w:r w:rsidRPr="00BC67CE">
        <w:rPr>
          <w:rFonts w:ascii="Times New Roman" w:hAnsi="Times New Roman" w:cs="Times New Roman"/>
          <w:sz w:val="24"/>
          <w:szCs w:val="24"/>
        </w:rPr>
        <w:t xml:space="preserve">умма, которую готов потратить </w:t>
      </w:r>
      <w:r>
        <w:rPr>
          <w:rFonts w:ascii="Times New Roman" w:hAnsi="Times New Roman" w:cs="Times New Roman"/>
          <w:sz w:val="24"/>
          <w:szCs w:val="24"/>
        </w:rPr>
        <w:t>участник конкурса</w:t>
      </w:r>
      <w:r w:rsidRPr="00BC67CE">
        <w:rPr>
          <w:rFonts w:ascii="Times New Roman" w:hAnsi="Times New Roman" w:cs="Times New Roman"/>
          <w:sz w:val="24"/>
          <w:szCs w:val="24"/>
        </w:rPr>
        <w:t xml:space="preserve"> на осуществление праздничного оформления рекламной конструкции и (или) праздничного оформления объекта, к которому присоединена рекламная конструкция, и (или) праздничного оформления территории в месте установки ре</w:t>
      </w:r>
      <w:r>
        <w:rPr>
          <w:rFonts w:ascii="Times New Roman" w:hAnsi="Times New Roman" w:cs="Times New Roman"/>
          <w:sz w:val="24"/>
          <w:szCs w:val="24"/>
        </w:rPr>
        <w:t>кламной конструкции»</w:t>
      </w:r>
    </w:p>
    <w:p w:rsidR="00133289" w:rsidRDefault="00133289" w:rsidP="00133289">
      <w:pPr>
        <w:pStyle w:val="ConsPlusNormal"/>
        <w:ind w:firstLine="540"/>
        <w:jc w:val="both"/>
        <w:rPr>
          <w:rFonts w:ascii="Times New Roman" w:hAnsi="Times New Roman" w:cs="Times New Roman"/>
          <w:sz w:val="24"/>
          <w:szCs w:val="24"/>
        </w:rPr>
      </w:pPr>
      <w:r w:rsidRPr="002A6FF2">
        <w:rPr>
          <w:rFonts w:ascii="Times New Roman" w:hAnsi="Times New Roman" w:cs="Times New Roman"/>
          <w:sz w:val="24"/>
          <w:szCs w:val="24"/>
        </w:rPr>
        <w:t>К</w:t>
      </w:r>
      <w:proofErr w:type="gramStart"/>
      <w:r w:rsidRPr="009463F0">
        <w:rPr>
          <w:rFonts w:ascii="Times New Roman" w:hAnsi="Times New Roman" w:cs="Times New Roman"/>
          <w:sz w:val="24"/>
          <w:szCs w:val="24"/>
          <w:vertAlign w:val="subscript"/>
        </w:rPr>
        <w:t>4</w:t>
      </w:r>
      <w:proofErr w:type="gramEnd"/>
      <w:r w:rsidRPr="002A6FF2">
        <w:rPr>
          <w:rFonts w:ascii="Times New Roman" w:hAnsi="Times New Roman" w:cs="Times New Roman"/>
          <w:sz w:val="24"/>
          <w:szCs w:val="24"/>
        </w:rPr>
        <w:t xml:space="preserve"> </w:t>
      </w:r>
      <w:r>
        <w:rPr>
          <w:rFonts w:ascii="Times New Roman" w:hAnsi="Times New Roman" w:cs="Times New Roman"/>
          <w:sz w:val="24"/>
          <w:szCs w:val="24"/>
        </w:rPr>
        <w:t>–</w:t>
      </w:r>
      <w:r w:rsidRPr="002A6FF2">
        <w:rPr>
          <w:rFonts w:ascii="Times New Roman" w:hAnsi="Times New Roman" w:cs="Times New Roman"/>
          <w:sz w:val="24"/>
          <w:szCs w:val="24"/>
        </w:rPr>
        <w:t xml:space="preserve"> удельный вес критерия</w:t>
      </w:r>
      <w:r>
        <w:rPr>
          <w:rFonts w:ascii="Times New Roman" w:hAnsi="Times New Roman" w:cs="Times New Roman"/>
          <w:sz w:val="24"/>
          <w:szCs w:val="24"/>
        </w:rPr>
        <w:t xml:space="preserve"> «С</w:t>
      </w:r>
      <w:r w:rsidRPr="00BC67CE">
        <w:rPr>
          <w:rFonts w:ascii="Times New Roman" w:hAnsi="Times New Roman" w:cs="Times New Roman"/>
          <w:sz w:val="24"/>
          <w:szCs w:val="24"/>
        </w:rPr>
        <w:t xml:space="preserve">умма, которую готов потратить </w:t>
      </w:r>
      <w:r>
        <w:rPr>
          <w:rFonts w:ascii="Times New Roman" w:hAnsi="Times New Roman" w:cs="Times New Roman"/>
          <w:sz w:val="24"/>
          <w:szCs w:val="24"/>
        </w:rPr>
        <w:t>участник конкурса</w:t>
      </w:r>
      <w:r w:rsidRPr="00BC67CE">
        <w:rPr>
          <w:rFonts w:ascii="Times New Roman" w:hAnsi="Times New Roman" w:cs="Times New Roman"/>
          <w:sz w:val="24"/>
          <w:szCs w:val="24"/>
        </w:rPr>
        <w:t xml:space="preserve"> на осуществление праздничного оформления рекламной конструкции и (или) праздничного оформления объекта, к которому присоединена рекламная конструкция, и (или) праздничного оформления территории в месте установки ре</w:t>
      </w:r>
      <w:r>
        <w:rPr>
          <w:rFonts w:ascii="Times New Roman" w:hAnsi="Times New Roman" w:cs="Times New Roman"/>
          <w:sz w:val="24"/>
          <w:szCs w:val="24"/>
        </w:rPr>
        <w:t>кламной конструкции».</w:t>
      </w:r>
    </w:p>
    <w:p w:rsidR="00133289" w:rsidRPr="002A6FF2" w:rsidRDefault="00133289" w:rsidP="001332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10.5. </w:t>
      </w:r>
      <w:r w:rsidRPr="002A6FF2">
        <w:rPr>
          <w:rFonts w:ascii="Times New Roman" w:hAnsi="Times New Roman" w:cs="Times New Roman"/>
          <w:sz w:val="24"/>
          <w:szCs w:val="24"/>
        </w:rPr>
        <w:t xml:space="preserve"> В случае</w:t>
      </w:r>
      <w:proofErr w:type="gramStart"/>
      <w:r w:rsidRPr="002A6FF2">
        <w:rPr>
          <w:rFonts w:ascii="Times New Roman" w:hAnsi="Times New Roman" w:cs="Times New Roman"/>
          <w:sz w:val="24"/>
          <w:szCs w:val="24"/>
        </w:rPr>
        <w:t>,</w:t>
      </w:r>
      <w:proofErr w:type="gramEnd"/>
      <w:r w:rsidRPr="002A6FF2">
        <w:rPr>
          <w:rFonts w:ascii="Times New Roman" w:hAnsi="Times New Roman" w:cs="Times New Roman"/>
          <w:sz w:val="24"/>
          <w:szCs w:val="24"/>
        </w:rPr>
        <w:t xml:space="preserve"> если какой-либо из дополнительных критериев не указывается в </w:t>
      </w:r>
      <w:r>
        <w:rPr>
          <w:rFonts w:ascii="Times New Roman" w:hAnsi="Times New Roman" w:cs="Times New Roman"/>
          <w:sz w:val="24"/>
          <w:szCs w:val="24"/>
        </w:rPr>
        <w:t xml:space="preserve"> извещении о проведении </w:t>
      </w:r>
      <w:r w:rsidRPr="002A6FF2">
        <w:rPr>
          <w:rFonts w:ascii="Times New Roman" w:hAnsi="Times New Roman" w:cs="Times New Roman"/>
          <w:sz w:val="24"/>
          <w:szCs w:val="24"/>
        </w:rPr>
        <w:t xml:space="preserve">конкурса, то его удельный вес добавляется к удельному весу критерия </w:t>
      </w:r>
      <w:r>
        <w:rPr>
          <w:rFonts w:ascii="Times New Roman" w:hAnsi="Times New Roman" w:cs="Times New Roman"/>
          <w:sz w:val="24"/>
          <w:szCs w:val="24"/>
        </w:rPr>
        <w:t>«</w:t>
      </w:r>
      <w:r w:rsidRPr="002A6FF2">
        <w:rPr>
          <w:rFonts w:ascii="Times New Roman" w:hAnsi="Times New Roman" w:cs="Times New Roman"/>
          <w:sz w:val="24"/>
          <w:szCs w:val="24"/>
        </w:rPr>
        <w:t>Цена за право заключения Договора</w:t>
      </w:r>
      <w:r>
        <w:rPr>
          <w:rFonts w:ascii="Times New Roman" w:hAnsi="Times New Roman" w:cs="Times New Roman"/>
          <w:sz w:val="24"/>
          <w:szCs w:val="24"/>
        </w:rPr>
        <w:t>»</w:t>
      </w:r>
      <w:r w:rsidRPr="002A6FF2">
        <w:rPr>
          <w:rFonts w:ascii="Times New Roman" w:hAnsi="Times New Roman" w:cs="Times New Roman"/>
          <w:sz w:val="24"/>
          <w:szCs w:val="24"/>
        </w:rPr>
        <w:t>.</w:t>
      </w:r>
    </w:p>
    <w:p w:rsidR="00133289" w:rsidRDefault="00133289" w:rsidP="00133289">
      <w:pPr>
        <w:pStyle w:val="ConsPlusNormal"/>
        <w:jc w:val="both"/>
        <w:rPr>
          <w:rFonts w:ascii="Times New Roman" w:hAnsi="Times New Roman" w:cs="Times New Roman"/>
          <w:sz w:val="24"/>
          <w:szCs w:val="24"/>
        </w:rPr>
      </w:pPr>
    </w:p>
    <w:p w:rsidR="00133289" w:rsidRDefault="00133289" w:rsidP="00133289">
      <w:pPr>
        <w:pStyle w:val="ConsPlusNormal"/>
        <w:jc w:val="center"/>
        <w:rPr>
          <w:rFonts w:ascii="Times New Roman" w:hAnsi="Times New Roman" w:cs="Times New Roman"/>
          <w:sz w:val="24"/>
          <w:szCs w:val="24"/>
        </w:rPr>
      </w:pPr>
      <w:r>
        <w:rPr>
          <w:rFonts w:ascii="Times New Roman" w:hAnsi="Times New Roman" w:cs="Times New Roman"/>
          <w:sz w:val="24"/>
          <w:szCs w:val="24"/>
        </w:rPr>
        <w:t>11. Оформление результатов торгов и заключение Договора</w:t>
      </w:r>
    </w:p>
    <w:p w:rsidR="00133289" w:rsidRDefault="00133289" w:rsidP="00133289">
      <w:pPr>
        <w:pStyle w:val="ConsPlusNormal"/>
        <w:jc w:val="center"/>
        <w:rPr>
          <w:rFonts w:ascii="Times New Roman" w:hAnsi="Times New Roman" w:cs="Times New Roman"/>
          <w:sz w:val="24"/>
          <w:szCs w:val="24"/>
        </w:rPr>
      </w:pPr>
    </w:p>
    <w:p w:rsidR="00133289" w:rsidRPr="009463F0"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346023">
        <w:rPr>
          <w:rFonts w:ascii="Times New Roman" w:eastAsia="Times New Roman" w:hAnsi="Times New Roman" w:cs="Times New Roman"/>
          <w:sz w:val="24"/>
          <w:szCs w:val="24"/>
          <w:lang w:eastAsia="ru-RU"/>
        </w:rPr>
        <w:t xml:space="preserve">11.1. Результаты проведения торгов оформляются протоколом о результатах торгов, который подписывается всеми присутствующими членами </w:t>
      </w:r>
      <w:r>
        <w:rPr>
          <w:rFonts w:ascii="Times New Roman" w:eastAsia="Times New Roman" w:hAnsi="Times New Roman" w:cs="Times New Roman"/>
          <w:sz w:val="24"/>
          <w:szCs w:val="24"/>
          <w:lang w:eastAsia="ru-RU"/>
        </w:rPr>
        <w:t>комисс</w:t>
      </w:r>
      <w:r w:rsidRPr="00346023">
        <w:rPr>
          <w:rFonts w:ascii="Times New Roman" w:eastAsia="Times New Roman" w:hAnsi="Times New Roman" w:cs="Times New Roman"/>
          <w:sz w:val="24"/>
          <w:szCs w:val="24"/>
          <w:lang w:eastAsia="ru-RU"/>
        </w:rPr>
        <w:t xml:space="preserve">ии, </w:t>
      </w:r>
      <w:r>
        <w:rPr>
          <w:rFonts w:ascii="Times New Roman" w:eastAsia="Times New Roman" w:hAnsi="Times New Roman" w:cs="Times New Roman"/>
          <w:sz w:val="24"/>
          <w:szCs w:val="24"/>
          <w:lang w:eastAsia="ru-RU"/>
        </w:rPr>
        <w:t>Победителем и Продавцом</w:t>
      </w:r>
      <w:r w:rsidRPr="009463F0">
        <w:rPr>
          <w:rFonts w:ascii="Times New Roman" w:eastAsia="Times New Roman" w:hAnsi="Times New Roman" w:cs="Times New Roman"/>
          <w:sz w:val="24"/>
          <w:szCs w:val="24"/>
          <w:lang w:eastAsia="ru-RU"/>
        </w:rPr>
        <w:t xml:space="preserve"> в день проведения торгов</w:t>
      </w:r>
      <w:r>
        <w:rPr>
          <w:rFonts w:ascii="Times New Roman" w:eastAsia="Times New Roman" w:hAnsi="Times New Roman" w:cs="Times New Roman"/>
          <w:sz w:val="24"/>
          <w:szCs w:val="24"/>
          <w:lang w:eastAsia="ru-RU"/>
        </w:rPr>
        <w:t>,</w:t>
      </w:r>
      <w:r w:rsidRPr="00B73544">
        <w:rPr>
          <w:rFonts w:ascii="Times New Roman" w:hAnsi="Times New Roman" w:cs="Times New Roman"/>
          <w:sz w:val="24"/>
          <w:szCs w:val="24"/>
        </w:rPr>
        <w:t xml:space="preserve"> </w:t>
      </w:r>
      <w:r>
        <w:rPr>
          <w:rFonts w:ascii="Times New Roman" w:hAnsi="Times New Roman" w:cs="Times New Roman"/>
          <w:sz w:val="24"/>
          <w:szCs w:val="24"/>
        </w:rPr>
        <w:t>аукционистом (в случае проведения торгов в форме аукциона)</w:t>
      </w:r>
      <w:r w:rsidRPr="009463F0">
        <w:rPr>
          <w:rFonts w:ascii="Times New Roman" w:eastAsia="Times New Roman" w:hAnsi="Times New Roman" w:cs="Times New Roman"/>
          <w:sz w:val="24"/>
          <w:szCs w:val="24"/>
          <w:lang w:eastAsia="ru-RU"/>
        </w:rPr>
        <w:t>.</w:t>
      </w:r>
    </w:p>
    <w:p w:rsidR="00133289" w:rsidRPr="00346023"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346023">
        <w:rPr>
          <w:rFonts w:ascii="Times New Roman" w:eastAsia="Times New Roman" w:hAnsi="Times New Roman" w:cs="Times New Roman"/>
          <w:sz w:val="24"/>
          <w:szCs w:val="24"/>
          <w:lang w:eastAsia="ru-RU"/>
        </w:rPr>
        <w:t xml:space="preserve">11.2. Член </w:t>
      </w:r>
      <w:r>
        <w:rPr>
          <w:rFonts w:ascii="Times New Roman" w:eastAsia="Times New Roman" w:hAnsi="Times New Roman" w:cs="Times New Roman"/>
          <w:sz w:val="24"/>
          <w:szCs w:val="24"/>
          <w:lang w:eastAsia="ru-RU"/>
        </w:rPr>
        <w:t>комисс</w:t>
      </w:r>
      <w:r w:rsidRPr="00346023">
        <w:rPr>
          <w:rFonts w:ascii="Times New Roman" w:eastAsia="Times New Roman" w:hAnsi="Times New Roman" w:cs="Times New Roman"/>
          <w:sz w:val="24"/>
          <w:szCs w:val="24"/>
          <w:lang w:eastAsia="ru-RU"/>
        </w:rPr>
        <w:t xml:space="preserve">ии, не согласившийся с решением </w:t>
      </w:r>
      <w:r>
        <w:rPr>
          <w:rFonts w:ascii="Times New Roman" w:eastAsia="Times New Roman" w:hAnsi="Times New Roman" w:cs="Times New Roman"/>
          <w:sz w:val="24"/>
          <w:szCs w:val="24"/>
          <w:lang w:eastAsia="ru-RU"/>
        </w:rPr>
        <w:t>комисс</w:t>
      </w:r>
      <w:r w:rsidRPr="00346023">
        <w:rPr>
          <w:rFonts w:ascii="Times New Roman" w:eastAsia="Times New Roman" w:hAnsi="Times New Roman" w:cs="Times New Roman"/>
          <w:sz w:val="24"/>
          <w:szCs w:val="24"/>
          <w:lang w:eastAsia="ru-RU"/>
        </w:rPr>
        <w:t xml:space="preserve">ии, имеет право приложить к протоколу о результатах торгов </w:t>
      </w:r>
      <w:proofErr w:type="spellStart"/>
      <w:r w:rsidRPr="00346023">
        <w:rPr>
          <w:rFonts w:ascii="Times New Roman" w:eastAsia="Times New Roman" w:hAnsi="Times New Roman" w:cs="Times New Roman"/>
          <w:sz w:val="24"/>
          <w:szCs w:val="24"/>
          <w:lang w:eastAsia="ru-RU"/>
        </w:rPr>
        <w:t>свое</w:t>
      </w:r>
      <w:proofErr w:type="spellEnd"/>
      <w:r w:rsidRPr="00346023">
        <w:rPr>
          <w:rFonts w:ascii="Times New Roman" w:eastAsia="Times New Roman" w:hAnsi="Times New Roman" w:cs="Times New Roman"/>
          <w:sz w:val="24"/>
          <w:szCs w:val="24"/>
          <w:lang w:eastAsia="ru-RU"/>
        </w:rPr>
        <w:t xml:space="preserve"> особое мнение в письменной форме.</w:t>
      </w:r>
    </w:p>
    <w:p w:rsidR="00133289" w:rsidRPr="00346023"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346023">
        <w:rPr>
          <w:rFonts w:ascii="Times New Roman" w:eastAsia="Times New Roman" w:hAnsi="Times New Roman" w:cs="Times New Roman"/>
          <w:sz w:val="24"/>
          <w:szCs w:val="24"/>
          <w:lang w:eastAsia="ru-RU"/>
        </w:rPr>
        <w:t xml:space="preserve">11.3. Протокол о результатах торгов составляется в двух экземплярах, имеющих одинаковую силу, один из которых </w:t>
      </w:r>
      <w:proofErr w:type="spellStart"/>
      <w:r w:rsidRPr="00346023">
        <w:rPr>
          <w:rFonts w:ascii="Times New Roman" w:eastAsia="Times New Roman" w:hAnsi="Times New Roman" w:cs="Times New Roman"/>
          <w:sz w:val="24"/>
          <w:szCs w:val="24"/>
          <w:lang w:eastAsia="ru-RU"/>
        </w:rPr>
        <w:t>передается</w:t>
      </w:r>
      <w:proofErr w:type="spellEnd"/>
      <w:r w:rsidRPr="00346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346023">
        <w:rPr>
          <w:rFonts w:ascii="Times New Roman" w:eastAsia="Times New Roman" w:hAnsi="Times New Roman" w:cs="Times New Roman"/>
          <w:sz w:val="24"/>
          <w:szCs w:val="24"/>
          <w:lang w:eastAsia="ru-RU"/>
        </w:rPr>
        <w:t>обедителю</w:t>
      </w:r>
      <w:r>
        <w:rPr>
          <w:rFonts w:ascii="Times New Roman" w:eastAsia="Times New Roman" w:hAnsi="Times New Roman" w:cs="Times New Roman"/>
          <w:sz w:val="24"/>
          <w:szCs w:val="24"/>
          <w:lang w:eastAsia="ru-RU"/>
        </w:rPr>
        <w:t xml:space="preserve">, а второй </w:t>
      </w:r>
      <w:proofErr w:type="spellStart"/>
      <w:r>
        <w:rPr>
          <w:rFonts w:ascii="Times New Roman" w:eastAsia="Times New Roman" w:hAnsi="Times New Roman" w:cs="Times New Roman"/>
          <w:sz w:val="24"/>
          <w:szCs w:val="24"/>
          <w:lang w:eastAsia="ru-RU"/>
        </w:rPr>
        <w:t>остается</w:t>
      </w:r>
      <w:proofErr w:type="spellEnd"/>
      <w:r>
        <w:rPr>
          <w:rFonts w:ascii="Times New Roman" w:eastAsia="Times New Roman" w:hAnsi="Times New Roman" w:cs="Times New Roman"/>
          <w:sz w:val="24"/>
          <w:szCs w:val="24"/>
          <w:lang w:eastAsia="ru-RU"/>
        </w:rPr>
        <w:t xml:space="preserve"> у о</w:t>
      </w:r>
      <w:r w:rsidRPr="00346023">
        <w:rPr>
          <w:rFonts w:ascii="Times New Roman" w:eastAsia="Times New Roman" w:hAnsi="Times New Roman" w:cs="Times New Roman"/>
          <w:sz w:val="24"/>
          <w:szCs w:val="24"/>
          <w:lang w:eastAsia="ru-RU"/>
        </w:rPr>
        <w:t>рганизатора</w:t>
      </w:r>
      <w:r>
        <w:rPr>
          <w:rFonts w:ascii="Times New Roman" w:eastAsia="Times New Roman" w:hAnsi="Times New Roman" w:cs="Times New Roman"/>
          <w:sz w:val="24"/>
          <w:szCs w:val="24"/>
          <w:lang w:eastAsia="ru-RU"/>
        </w:rPr>
        <w:t xml:space="preserve"> торгов</w:t>
      </w:r>
      <w:r w:rsidRPr="00346023">
        <w:rPr>
          <w:rFonts w:ascii="Times New Roman" w:eastAsia="Times New Roman" w:hAnsi="Times New Roman" w:cs="Times New Roman"/>
          <w:sz w:val="24"/>
          <w:szCs w:val="24"/>
          <w:lang w:eastAsia="ru-RU"/>
        </w:rPr>
        <w:t>.</w:t>
      </w:r>
    </w:p>
    <w:p w:rsidR="00133289" w:rsidRPr="00346023" w:rsidRDefault="00133289" w:rsidP="00133289">
      <w:pPr>
        <w:widowControl w:val="0"/>
        <w:autoSpaceDE w:val="0"/>
        <w:autoSpaceDN w:val="0"/>
        <w:spacing w:after="0" w:line="240" w:lineRule="auto"/>
        <w:ind w:firstLine="851"/>
        <w:jc w:val="both"/>
        <w:rPr>
          <w:rFonts w:ascii="Times New Roman" w:hAnsi="Times New Roman" w:cs="Times New Roman"/>
          <w:sz w:val="24"/>
          <w:szCs w:val="24"/>
        </w:rPr>
      </w:pPr>
      <w:r w:rsidRPr="00346023">
        <w:rPr>
          <w:rFonts w:ascii="Times New Roman" w:eastAsia="Times New Roman" w:hAnsi="Times New Roman" w:cs="Times New Roman"/>
          <w:sz w:val="24"/>
          <w:szCs w:val="24"/>
          <w:lang w:eastAsia="ru-RU"/>
        </w:rPr>
        <w:t xml:space="preserve">В протоколе </w:t>
      </w:r>
      <w:r>
        <w:rPr>
          <w:rFonts w:ascii="Times New Roman" w:eastAsia="Times New Roman" w:hAnsi="Times New Roman" w:cs="Times New Roman"/>
          <w:sz w:val="24"/>
          <w:szCs w:val="24"/>
          <w:lang w:eastAsia="ru-RU"/>
        </w:rPr>
        <w:t xml:space="preserve">о результате торгов </w:t>
      </w:r>
      <w:r w:rsidRPr="00346023">
        <w:rPr>
          <w:rFonts w:ascii="Times New Roman" w:eastAsia="Times New Roman" w:hAnsi="Times New Roman" w:cs="Times New Roman"/>
          <w:sz w:val="24"/>
          <w:szCs w:val="24"/>
          <w:lang w:eastAsia="ru-RU"/>
        </w:rPr>
        <w:t>указываются:</w:t>
      </w:r>
      <w:r w:rsidRPr="00346023">
        <w:rPr>
          <w:rFonts w:ascii="Times New Roman" w:hAnsi="Times New Roman" w:cs="Times New Roman"/>
          <w:sz w:val="24"/>
          <w:szCs w:val="24"/>
        </w:rPr>
        <w:t xml:space="preserve"> </w:t>
      </w:r>
    </w:p>
    <w:p w:rsidR="00133289" w:rsidRPr="006B5F3A" w:rsidRDefault="00133289" w:rsidP="00133289">
      <w:pPr>
        <w:pStyle w:val="a5"/>
        <w:widowControl w:val="0"/>
        <w:numPr>
          <w:ilvl w:val="0"/>
          <w:numId w:val="25"/>
        </w:numPr>
        <w:tabs>
          <w:tab w:val="left" w:pos="1276"/>
        </w:tabs>
        <w:autoSpaceDE w:val="0"/>
        <w:autoSpaceDN w:val="0"/>
        <w:spacing w:after="0" w:line="240" w:lineRule="auto"/>
        <w:ind w:left="0" w:firstLine="851"/>
        <w:jc w:val="both"/>
        <w:rPr>
          <w:rFonts w:ascii="Times New Roman" w:hAnsi="Times New Roman" w:cs="Times New Roman"/>
          <w:sz w:val="24"/>
          <w:szCs w:val="24"/>
        </w:rPr>
      </w:pPr>
      <w:r w:rsidRPr="006B5F3A">
        <w:rPr>
          <w:rFonts w:ascii="Times New Roman" w:hAnsi="Times New Roman" w:cs="Times New Roman"/>
          <w:sz w:val="24"/>
          <w:szCs w:val="24"/>
        </w:rPr>
        <w:t>место, дата, времени составления протокола о результатах торгов;</w:t>
      </w:r>
    </w:p>
    <w:p w:rsidR="00133289" w:rsidRPr="006B5F3A" w:rsidRDefault="00133289" w:rsidP="00133289">
      <w:pPr>
        <w:pStyle w:val="a5"/>
        <w:widowControl w:val="0"/>
        <w:numPr>
          <w:ilvl w:val="0"/>
          <w:numId w:val="25"/>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6B5F3A">
        <w:rPr>
          <w:rFonts w:ascii="Times New Roman" w:eastAsia="Times New Roman" w:hAnsi="Times New Roman" w:cs="Times New Roman"/>
          <w:sz w:val="24"/>
          <w:szCs w:val="24"/>
          <w:lang w:eastAsia="ru-RU"/>
        </w:rPr>
        <w:t xml:space="preserve">состав </w:t>
      </w:r>
      <w:r>
        <w:rPr>
          <w:rFonts w:ascii="Times New Roman" w:eastAsia="Times New Roman" w:hAnsi="Times New Roman" w:cs="Times New Roman"/>
          <w:sz w:val="24"/>
          <w:szCs w:val="24"/>
          <w:lang w:eastAsia="ru-RU"/>
        </w:rPr>
        <w:t>комисс</w:t>
      </w:r>
      <w:r w:rsidRPr="006B5F3A">
        <w:rPr>
          <w:rFonts w:ascii="Times New Roman" w:eastAsia="Times New Roman" w:hAnsi="Times New Roman" w:cs="Times New Roman"/>
          <w:sz w:val="24"/>
          <w:szCs w:val="24"/>
          <w:lang w:eastAsia="ru-RU"/>
        </w:rPr>
        <w:t>ии;</w:t>
      </w:r>
    </w:p>
    <w:p w:rsidR="00133289" w:rsidRPr="006B5F3A" w:rsidRDefault="00133289" w:rsidP="00133289">
      <w:pPr>
        <w:pStyle w:val="a5"/>
        <w:widowControl w:val="0"/>
        <w:numPr>
          <w:ilvl w:val="0"/>
          <w:numId w:val="25"/>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6B5F3A">
        <w:rPr>
          <w:rFonts w:ascii="Times New Roman" w:eastAsia="Times New Roman" w:hAnsi="Times New Roman" w:cs="Times New Roman"/>
          <w:sz w:val="24"/>
          <w:szCs w:val="24"/>
          <w:lang w:eastAsia="ru-RU"/>
        </w:rPr>
        <w:t>предмет торгов;</w:t>
      </w:r>
    </w:p>
    <w:p w:rsidR="00133289" w:rsidRDefault="00133289" w:rsidP="00133289">
      <w:pPr>
        <w:pStyle w:val="a5"/>
        <w:widowControl w:val="0"/>
        <w:numPr>
          <w:ilvl w:val="0"/>
          <w:numId w:val="25"/>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6B5F3A">
        <w:rPr>
          <w:rFonts w:ascii="Times New Roman" w:eastAsia="Times New Roman" w:hAnsi="Times New Roman" w:cs="Times New Roman"/>
          <w:sz w:val="24"/>
          <w:szCs w:val="24"/>
          <w:lang w:eastAsia="ru-RU"/>
        </w:rPr>
        <w:t>наименование и адреса участников торгов;</w:t>
      </w:r>
    </w:p>
    <w:p w:rsidR="00133289" w:rsidRPr="006B5F3A" w:rsidRDefault="00133289" w:rsidP="00133289">
      <w:pPr>
        <w:pStyle w:val="a5"/>
        <w:widowControl w:val="0"/>
        <w:numPr>
          <w:ilvl w:val="0"/>
          <w:numId w:val="25"/>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6B5F3A">
        <w:rPr>
          <w:rFonts w:ascii="Times New Roman" w:eastAsia="Times New Roman" w:hAnsi="Times New Roman" w:cs="Times New Roman"/>
          <w:sz w:val="24"/>
          <w:szCs w:val="24"/>
          <w:lang w:eastAsia="ru-RU"/>
        </w:rPr>
        <w:t>результаты о</w:t>
      </w:r>
      <w:r w:rsidRPr="006B5F3A">
        <w:rPr>
          <w:rFonts w:ascii="Times New Roman" w:hAnsi="Times New Roman" w:cs="Times New Roman"/>
          <w:sz w:val="24"/>
          <w:szCs w:val="24"/>
        </w:rPr>
        <w:t>ценки и сопоставления конкурсных предложений участников торгов</w:t>
      </w:r>
      <w:r>
        <w:rPr>
          <w:rFonts w:ascii="Times New Roman" w:hAnsi="Times New Roman" w:cs="Times New Roman"/>
          <w:sz w:val="24"/>
          <w:szCs w:val="24"/>
        </w:rPr>
        <w:t xml:space="preserve"> (в случае проведения торгов в форме конкурса)</w:t>
      </w:r>
      <w:r w:rsidRPr="006B5F3A">
        <w:rPr>
          <w:rFonts w:ascii="Times New Roman" w:hAnsi="Times New Roman" w:cs="Times New Roman"/>
          <w:sz w:val="24"/>
          <w:szCs w:val="24"/>
        </w:rPr>
        <w:t>;</w:t>
      </w:r>
    </w:p>
    <w:p w:rsidR="00133289" w:rsidRDefault="00133289" w:rsidP="00133289">
      <w:pPr>
        <w:pStyle w:val="a5"/>
        <w:widowControl w:val="0"/>
        <w:numPr>
          <w:ilvl w:val="0"/>
          <w:numId w:val="25"/>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sidRPr="006B5F3A">
        <w:rPr>
          <w:rFonts w:ascii="Times New Roman" w:eastAsia="Times New Roman" w:hAnsi="Times New Roman" w:cs="Times New Roman"/>
          <w:sz w:val="24"/>
          <w:szCs w:val="24"/>
          <w:lang w:eastAsia="ru-RU"/>
        </w:rPr>
        <w:t>результаты торгов</w:t>
      </w:r>
      <w:r w:rsidRPr="006B5F3A">
        <w:rPr>
          <w:rFonts w:ascii="Times New Roman" w:hAnsi="Times New Roman" w:cs="Times New Roman"/>
          <w:sz w:val="24"/>
          <w:szCs w:val="24"/>
        </w:rPr>
        <w:t xml:space="preserve"> (в случае проведения торгов в форме аукциона);</w:t>
      </w:r>
      <w:r w:rsidRPr="006B5F3A">
        <w:rPr>
          <w:rFonts w:ascii="Times New Roman" w:eastAsia="Times New Roman" w:hAnsi="Times New Roman" w:cs="Times New Roman"/>
          <w:sz w:val="24"/>
          <w:szCs w:val="24"/>
          <w:lang w:eastAsia="ru-RU"/>
        </w:rPr>
        <w:t xml:space="preserve">  </w:t>
      </w:r>
    </w:p>
    <w:p w:rsidR="00133289" w:rsidRPr="006B5F3A" w:rsidRDefault="00133289" w:rsidP="00133289">
      <w:pPr>
        <w:pStyle w:val="a5"/>
        <w:widowControl w:val="0"/>
        <w:numPr>
          <w:ilvl w:val="0"/>
          <w:numId w:val="25"/>
        </w:numPr>
        <w:tabs>
          <w:tab w:val="left" w:pos="1276"/>
        </w:tabs>
        <w:autoSpaceDE w:val="0"/>
        <w:autoSpaceDN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r w:rsidRPr="006B5F3A">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у</w:t>
      </w:r>
      <w:r w:rsidRPr="006B5F3A">
        <w:rPr>
          <w:rFonts w:ascii="Times New Roman" w:eastAsia="Times New Roman" w:hAnsi="Times New Roman" w:cs="Times New Roman"/>
          <w:sz w:val="24"/>
          <w:szCs w:val="24"/>
          <w:lang w:eastAsia="ru-RU"/>
        </w:rPr>
        <w:t>частник</w:t>
      </w:r>
      <w:r>
        <w:rPr>
          <w:rFonts w:ascii="Times New Roman" w:eastAsia="Times New Roman" w:hAnsi="Times New Roman" w:cs="Times New Roman"/>
          <w:sz w:val="24"/>
          <w:szCs w:val="24"/>
          <w:lang w:eastAsia="ru-RU"/>
        </w:rPr>
        <w:t xml:space="preserve"> торгов</w:t>
      </w:r>
      <w:r w:rsidRPr="006B5F3A">
        <w:rPr>
          <w:rFonts w:ascii="Times New Roman" w:eastAsia="Times New Roman" w:hAnsi="Times New Roman" w:cs="Times New Roman"/>
          <w:sz w:val="24"/>
          <w:szCs w:val="24"/>
          <w:lang w:eastAsia="ru-RU"/>
        </w:rPr>
        <w:t>, конкурсному предложению которого присвоен второй номер</w:t>
      </w:r>
      <w:r>
        <w:rPr>
          <w:rFonts w:ascii="Times New Roman" w:eastAsia="Times New Roman" w:hAnsi="Times New Roman" w:cs="Times New Roman"/>
          <w:sz w:val="24"/>
          <w:szCs w:val="24"/>
          <w:lang w:eastAsia="ru-RU"/>
        </w:rPr>
        <w:t xml:space="preserve"> (в случае проведения торгов в форме конкурса) и участник торгов, которому присвоен второй номер и заявивший предпоследнее предложение по цене (в случае проведения торгов в форме аукциона)</w:t>
      </w:r>
      <w:r w:rsidRPr="006B5F3A">
        <w:rPr>
          <w:rFonts w:ascii="Times New Roman" w:eastAsia="Times New Roman" w:hAnsi="Times New Roman" w:cs="Times New Roman"/>
          <w:sz w:val="24"/>
          <w:szCs w:val="24"/>
          <w:lang w:eastAsia="ru-RU"/>
        </w:rPr>
        <w:t>.</w:t>
      </w:r>
    </w:p>
    <w:p w:rsidR="00133289" w:rsidRPr="00346023"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346023">
        <w:rPr>
          <w:rFonts w:ascii="Times New Roman" w:eastAsia="Times New Roman" w:hAnsi="Times New Roman" w:cs="Times New Roman"/>
          <w:sz w:val="24"/>
          <w:szCs w:val="24"/>
          <w:lang w:eastAsia="ru-RU"/>
        </w:rPr>
        <w:t>11.4. По каждому лоту составляется отдельный протокол</w:t>
      </w:r>
      <w:r>
        <w:rPr>
          <w:rFonts w:ascii="Times New Roman" w:eastAsia="Times New Roman" w:hAnsi="Times New Roman" w:cs="Times New Roman"/>
          <w:sz w:val="24"/>
          <w:szCs w:val="24"/>
          <w:lang w:eastAsia="ru-RU"/>
        </w:rPr>
        <w:t xml:space="preserve"> о результатах торгов.</w:t>
      </w:r>
    </w:p>
    <w:p w:rsidR="00133289" w:rsidRDefault="00133289" w:rsidP="00133289">
      <w:pPr>
        <w:pStyle w:val="ConsPlusNormal"/>
        <w:ind w:firstLine="851"/>
        <w:jc w:val="both"/>
        <w:rPr>
          <w:rFonts w:ascii="Times New Roman" w:hAnsi="Times New Roman" w:cs="Times New Roman"/>
          <w:sz w:val="24"/>
          <w:szCs w:val="24"/>
        </w:rPr>
      </w:pPr>
      <w:r w:rsidRPr="007D586B">
        <w:rPr>
          <w:rFonts w:ascii="Times New Roman" w:hAnsi="Times New Roman" w:cs="Times New Roman"/>
          <w:sz w:val="24"/>
          <w:szCs w:val="24"/>
        </w:rPr>
        <w:t xml:space="preserve">11.5. </w:t>
      </w:r>
      <w:proofErr w:type="gramStart"/>
      <w:r w:rsidRPr="007D586B">
        <w:rPr>
          <w:rFonts w:ascii="Times New Roman" w:hAnsi="Times New Roman" w:cs="Times New Roman"/>
          <w:sz w:val="24"/>
          <w:szCs w:val="24"/>
        </w:rPr>
        <w:t xml:space="preserve">Продавец по истечении десяти рабочих дней со дня подписания протокола о результатах торгов, </w:t>
      </w:r>
      <w:proofErr w:type="spellStart"/>
      <w:r w:rsidRPr="007D586B">
        <w:rPr>
          <w:rFonts w:ascii="Times New Roman" w:hAnsi="Times New Roman" w:cs="Times New Roman"/>
          <w:sz w:val="24"/>
          <w:szCs w:val="24"/>
        </w:rPr>
        <w:t>передает</w:t>
      </w:r>
      <w:proofErr w:type="spellEnd"/>
      <w:r w:rsidRPr="007D586B">
        <w:rPr>
          <w:rFonts w:ascii="Times New Roman" w:hAnsi="Times New Roman" w:cs="Times New Roman"/>
          <w:sz w:val="24"/>
          <w:szCs w:val="24"/>
        </w:rPr>
        <w:t xml:space="preserve"> Победителю два экземпляра проекта Договора, не подписанного со своей стороны, который составляется </w:t>
      </w:r>
      <w:proofErr w:type="spellStart"/>
      <w:r w:rsidRPr="007D586B">
        <w:rPr>
          <w:rFonts w:ascii="Times New Roman" w:hAnsi="Times New Roman" w:cs="Times New Roman"/>
          <w:sz w:val="24"/>
          <w:szCs w:val="24"/>
        </w:rPr>
        <w:t>путем</w:t>
      </w:r>
      <w:proofErr w:type="spellEnd"/>
      <w:r w:rsidRPr="007D586B">
        <w:rPr>
          <w:rFonts w:ascii="Times New Roman" w:hAnsi="Times New Roman" w:cs="Times New Roman"/>
          <w:sz w:val="24"/>
          <w:szCs w:val="24"/>
        </w:rPr>
        <w:t xml:space="preserve"> включения условий исполнения Договора, предложенных </w:t>
      </w:r>
      <w:r>
        <w:rPr>
          <w:rFonts w:ascii="Times New Roman" w:hAnsi="Times New Roman" w:cs="Times New Roman"/>
          <w:sz w:val="24"/>
          <w:szCs w:val="24"/>
        </w:rPr>
        <w:t>Победителем</w:t>
      </w:r>
      <w:r w:rsidRPr="007D586B">
        <w:rPr>
          <w:rFonts w:ascii="Times New Roman" w:hAnsi="Times New Roman" w:cs="Times New Roman"/>
          <w:sz w:val="24"/>
          <w:szCs w:val="24"/>
        </w:rPr>
        <w:t xml:space="preserve"> в конкурсном предложении (в случае проведения торов в форме конкурса) или предложенной </w:t>
      </w:r>
      <w:r>
        <w:rPr>
          <w:rFonts w:ascii="Times New Roman" w:hAnsi="Times New Roman" w:cs="Times New Roman"/>
          <w:sz w:val="24"/>
          <w:szCs w:val="24"/>
        </w:rPr>
        <w:t>Победителем</w:t>
      </w:r>
      <w:r w:rsidRPr="007D586B">
        <w:rPr>
          <w:rFonts w:ascii="Times New Roman" w:hAnsi="Times New Roman" w:cs="Times New Roman"/>
          <w:sz w:val="24"/>
          <w:szCs w:val="24"/>
        </w:rPr>
        <w:t xml:space="preserve"> аукциона цены (в случае проведения торгов в форме аукциона).</w:t>
      </w:r>
      <w:proofErr w:type="gramEnd"/>
      <w:r w:rsidRPr="007D586B">
        <w:rPr>
          <w:rFonts w:ascii="Times New Roman" w:hAnsi="Times New Roman" w:cs="Times New Roman"/>
          <w:sz w:val="24"/>
          <w:szCs w:val="24"/>
        </w:rPr>
        <w:t xml:space="preserve">  Победитель обязан в течение пяти рабочих дней с момента получения проекта Договора подписать и вернуть Продавцу экземпляры Договора.</w:t>
      </w:r>
    </w:p>
    <w:p w:rsidR="00133289" w:rsidRPr="00B6106F" w:rsidRDefault="00133289" w:rsidP="0013328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11.6. </w:t>
      </w:r>
      <w:r w:rsidRPr="00B6106F">
        <w:rPr>
          <w:rFonts w:ascii="Times New Roman" w:hAnsi="Times New Roman" w:cs="Times New Roman"/>
          <w:sz w:val="24"/>
          <w:szCs w:val="24"/>
        </w:rPr>
        <w:t xml:space="preserve">В случае отказа или уклонения </w:t>
      </w:r>
      <w:r>
        <w:rPr>
          <w:rFonts w:ascii="Times New Roman" w:hAnsi="Times New Roman" w:cs="Times New Roman"/>
          <w:sz w:val="24"/>
          <w:szCs w:val="24"/>
        </w:rPr>
        <w:t>Победителя</w:t>
      </w:r>
      <w:r w:rsidRPr="00B6106F">
        <w:rPr>
          <w:rFonts w:ascii="Times New Roman" w:hAnsi="Times New Roman" w:cs="Times New Roman"/>
          <w:sz w:val="24"/>
          <w:szCs w:val="24"/>
        </w:rPr>
        <w:t xml:space="preserve"> от заключения Договора составляется протокол об отказе или уклонении от заключения </w:t>
      </w:r>
      <w:r>
        <w:rPr>
          <w:rFonts w:ascii="Times New Roman" w:hAnsi="Times New Roman" w:cs="Times New Roman"/>
          <w:sz w:val="24"/>
          <w:szCs w:val="24"/>
        </w:rPr>
        <w:t>Д</w:t>
      </w:r>
      <w:r w:rsidRPr="00B6106F">
        <w:rPr>
          <w:rFonts w:ascii="Times New Roman" w:hAnsi="Times New Roman" w:cs="Times New Roman"/>
          <w:sz w:val="24"/>
          <w:szCs w:val="24"/>
        </w:rPr>
        <w:t>оговора</w:t>
      </w:r>
      <w:r>
        <w:rPr>
          <w:rFonts w:ascii="Times New Roman" w:hAnsi="Times New Roman" w:cs="Times New Roman"/>
          <w:sz w:val="24"/>
          <w:szCs w:val="24"/>
        </w:rPr>
        <w:t>.</w:t>
      </w:r>
    </w:p>
    <w:p w:rsidR="00133289" w:rsidRDefault="00133289" w:rsidP="00133289">
      <w:pPr>
        <w:widowControl w:val="0"/>
        <w:autoSpaceDE w:val="0"/>
        <w:autoSpaceDN w:val="0"/>
        <w:spacing w:after="0" w:line="240" w:lineRule="auto"/>
        <w:ind w:firstLine="851"/>
        <w:jc w:val="both"/>
        <w:rPr>
          <w:rFonts w:ascii="Times New Roman" w:hAnsi="Times New Roman" w:cs="Times New Roman"/>
          <w:sz w:val="24"/>
          <w:szCs w:val="24"/>
        </w:rPr>
      </w:pPr>
      <w:r w:rsidRPr="007D586B">
        <w:rPr>
          <w:rFonts w:ascii="Times New Roman" w:hAnsi="Times New Roman" w:cs="Times New Roman"/>
          <w:sz w:val="24"/>
          <w:szCs w:val="24"/>
        </w:rPr>
        <w:t>1</w:t>
      </w:r>
      <w:r>
        <w:rPr>
          <w:rFonts w:ascii="Times New Roman" w:hAnsi="Times New Roman" w:cs="Times New Roman"/>
          <w:sz w:val="24"/>
          <w:szCs w:val="24"/>
        </w:rPr>
        <w:t>1</w:t>
      </w:r>
      <w:r w:rsidRPr="007D586B">
        <w:rPr>
          <w:rFonts w:ascii="Times New Roman" w:hAnsi="Times New Roman" w:cs="Times New Roman"/>
          <w:sz w:val="24"/>
          <w:szCs w:val="24"/>
        </w:rPr>
        <w:t>.</w:t>
      </w:r>
      <w:r>
        <w:rPr>
          <w:rFonts w:ascii="Times New Roman" w:hAnsi="Times New Roman" w:cs="Times New Roman"/>
          <w:sz w:val="24"/>
          <w:szCs w:val="24"/>
        </w:rPr>
        <w:t>7</w:t>
      </w:r>
      <w:r w:rsidRPr="007D586B">
        <w:rPr>
          <w:rFonts w:ascii="Times New Roman" w:hAnsi="Times New Roman" w:cs="Times New Roman"/>
          <w:sz w:val="24"/>
          <w:szCs w:val="24"/>
        </w:rPr>
        <w:t xml:space="preserve">. В случае отказа или уклонения </w:t>
      </w:r>
      <w:r>
        <w:rPr>
          <w:rFonts w:ascii="Times New Roman" w:hAnsi="Times New Roman" w:cs="Times New Roman"/>
          <w:sz w:val="24"/>
          <w:szCs w:val="24"/>
        </w:rPr>
        <w:t>Победителя</w:t>
      </w:r>
      <w:r w:rsidRPr="007D586B">
        <w:rPr>
          <w:rFonts w:ascii="Times New Roman" w:hAnsi="Times New Roman" w:cs="Times New Roman"/>
          <w:sz w:val="24"/>
          <w:szCs w:val="24"/>
        </w:rPr>
        <w:t xml:space="preserve"> от заключения Договора, Договор подлежит заключению с </w:t>
      </w:r>
      <w:r>
        <w:rPr>
          <w:rFonts w:ascii="Times New Roman" w:hAnsi="Times New Roman" w:cs="Times New Roman"/>
          <w:sz w:val="24"/>
          <w:szCs w:val="24"/>
        </w:rPr>
        <w:t>у</w:t>
      </w:r>
      <w:r w:rsidRPr="007D586B">
        <w:rPr>
          <w:rFonts w:ascii="Times New Roman" w:hAnsi="Times New Roman" w:cs="Times New Roman"/>
          <w:sz w:val="24"/>
          <w:szCs w:val="24"/>
        </w:rPr>
        <w:t>частником торгов, конкурсному предложению которого присвоен второй номер (в случае проведения торгов в ф</w:t>
      </w:r>
      <w:r>
        <w:rPr>
          <w:rFonts w:ascii="Times New Roman" w:hAnsi="Times New Roman" w:cs="Times New Roman"/>
          <w:sz w:val="24"/>
          <w:szCs w:val="24"/>
        </w:rPr>
        <w:t>орме конкурса) или у</w:t>
      </w:r>
      <w:r w:rsidRPr="007D586B">
        <w:rPr>
          <w:rFonts w:ascii="Times New Roman" w:hAnsi="Times New Roman" w:cs="Times New Roman"/>
          <w:sz w:val="24"/>
          <w:szCs w:val="24"/>
        </w:rPr>
        <w:t xml:space="preserve">частником торгов, которому присвоен второй номер и заявивший предпоследнее предложение по цене (в случае проведения торгов в форме аукциона). </w:t>
      </w:r>
    </w:p>
    <w:p w:rsidR="00133289" w:rsidRPr="007D586B" w:rsidRDefault="00133289" w:rsidP="00133289">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11.8. </w:t>
      </w:r>
      <w:r w:rsidRPr="007D586B">
        <w:rPr>
          <w:rFonts w:ascii="Times New Roman" w:hAnsi="Times New Roman" w:cs="Times New Roman"/>
          <w:sz w:val="24"/>
          <w:szCs w:val="24"/>
        </w:rPr>
        <w:t xml:space="preserve">Договор подлежит заключению с таким </w:t>
      </w:r>
      <w:r>
        <w:rPr>
          <w:rFonts w:ascii="Times New Roman" w:hAnsi="Times New Roman" w:cs="Times New Roman"/>
          <w:sz w:val="24"/>
          <w:szCs w:val="24"/>
        </w:rPr>
        <w:t>у</w:t>
      </w:r>
      <w:r w:rsidRPr="007D586B">
        <w:rPr>
          <w:rFonts w:ascii="Times New Roman" w:hAnsi="Times New Roman" w:cs="Times New Roman"/>
          <w:sz w:val="24"/>
          <w:szCs w:val="24"/>
        </w:rPr>
        <w:t xml:space="preserve">частником торгов не позднее десяти дней со дня опубликования извещения об отказе или уклонении </w:t>
      </w:r>
      <w:r>
        <w:rPr>
          <w:rFonts w:ascii="Times New Roman" w:hAnsi="Times New Roman" w:cs="Times New Roman"/>
          <w:sz w:val="24"/>
          <w:szCs w:val="24"/>
        </w:rPr>
        <w:t>Победителя</w:t>
      </w:r>
      <w:r w:rsidRPr="007D586B">
        <w:rPr>
          <w:rFonts w:ascii="Times New Roman" w:hAnsi="Times New Roman" w:cs="Times New Roman"/>
          <w:sz w:val="24"/>
          <w:szCs w:val="24"/>
        </w:rPr>
        <w:t xml:space="preserve"> от заключения Договора и размещения на официальном сайте Администрации города Обнинска в сети Интернет. При этом заключение Договора для участника торгов, конкурсному предложению которого присвоен второй номер (в случае проведени</w:t>
      </w:r>
      <w:r>
        <w:rPr>
          <w:rFonts w:ascii="Times New Roman" w:hAnsi="Times New Roman" w:cs="Times New Roman"/>
          <w:sz w:val="24"/>
          <w:szCs w:val="24"/>
        </w:rPr>
        <w:t>я торгов в форме конкурса) или у</w:t>
      </w:r>
      <w:r w:rsidRPr="007D586B">
        <w:rPr>
          <w:rFonts w:ascii="Times New Roman" w:hAnsi="Times New Roman" w:cs="Times New Roman"/>
          <w:sz w:val="24"/>
          <w:szCs w:val="24"/>
        </w:rPr>
        <w:t>частником торгов, которому присвоен второй номер и заявивший предпоследнее предложение по цене (в случае проведения торгов в форме аукциона), является обязательным.</w:t>
      </w:r>
    </w:p>
    <w:p w:rsidR="00133289" w:rsidRDefault="00133289" w:rsidP="0013328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11.9.  </w:t>
      </w:r>
      <w:r w:rsidRPr="00675041">
        <w:rPr>
          <w:rFonts w:ascii="Times New Roman" w:hAnsi="Times New Roman" w:cs="Times New Roman"/>
          <w:sz w:val="24"/>
          <w:szCs w:val="24"/>
        </w:rPr>
        <w:t>Извещение о результатах</w:t>
      </w:r>
      <w:r>
        <w:rPr>
          <w:rFonts w:ascii="Times New Roman" w:hAnsi="Times New Roman" w:cs="Times New Roman"/>
          <w:sz w:val="24"/>
          <w:szCs w:val="24"/>
        </w:rPr>
        <w:t xml:space="preserve"> торгов размещается о</w:t>
      </w:r>
      <w:r w:rsidRPr="00675041">
        <w:rPr>
          <w:rFonts w:ascii="Times New Roman" w:hAnsi="Times New Roman" w:cs="Times New Roman"/>
          <w:sz w:val="24"/>
          <w:szCs w:val="24"/>
        </w:rPr>
        <w:t>рганизатором</w:t>
      </w:r>
      <w:r>
        <w:rPr>
          <w:rFonts w:ascii="Times New Roman" w:hAnsi="Times New Roman" w:cs="Times New Roman"/>
          <w:sz w:val="24"/>
          <w:szCs w:val="24"/>
        </w:rPr>
        <w:t xml:space="preserve"> торгов</w:t>
      </w:r>
      <w:r w:rsidRPr="00675041">
        <w:rPr>
          <w:rFonts w:ascii="Times New Roman" w:hAnsi="Times New Roman" w:cs="Times New Roman"/>
          <w:sz w:val="24"/>
          <w:szCs w:val="24"/>
        </w:rPr>
        <w:t xml:space="preserve"> на официальном сайте Администрации города Обнинска в течение одного рабочего дня, следующего после дня проведения торгов, и опубликовывается в официальном печатном издании в течение пяти рабочих дней после дня проведения торгов. </w:t>
      </w:r>
    </w:p>
    <w:p w:rsidR="00133289" w:rsidRDefault="00133289" w:rsidP="00133289">
      <w:pPr>
        <w:pStyle w:val="ConsPlusNormal"/>
        <w:ind w:firstLine="851"/>
        <w:jc w:val="both"/>
        <w:rPr>
          <w:rFonts w:ascii="Times New Roman" w:hAnsi="Times New Roman" w:cs="Times New Roman"/>
          <w:sz w:val="24"/>
          <w:szCs w:val="24"/>
        </w:rPr>
      </w:pPr>
      <w:r w:rsidRPr="00675041">
        <w:rPr>
          <w:rFonts w:ascii="Times New Roman" w:hAnsi="Times New Roman" w:cs="Times New Roman"/>
          <w:sz w:val="24"/>
          <w:szCs w:val="24"/>
        </w:rPr>
        <w:t>11.</w:t>
      </w:r>
      <w:r>
        <w:rPr>
          <w:rFonts w:ascii="Times New Roman" w:hAnsi="Times New Roman" w:cs="Times New Roman"/>
          <w:sz w:val="24"/>
          <w:szCs w:val="24"/>
        </w:rPr>
        <w:t>10</w:t>
      </w:r>
      <w:r w:rsidRPr="00675041">
        <w:rPr>
          <w:rFonts w:ascii="Times New Roman" w:hAnsi="Times New Roman" w:cs="Times New Roman"/>
          <w:sz w:val="24"/>
          <w:szCs w:val="24"/>
        </w:rPr>
        <w:t>. Победитель вправе приступить к установке рекламной конструкции только после оформления в установленном порядке разрешения на установку и эксплуатацию рекламной конструкции</w:t>
      </w:r>
      <w:r>
        <w:rPr>
          <w:rFonts w:ascii="Times New Roman" w:hAnsi="Times New Roman" w:cs="Times New Roman"/>
          <w:sz w:val="24"/>
          <w:szCs w:val="24"/>
        </w:rPr>
        <w:t>.</w:t>
      </w:r>
    </w:p>
    <w:p w:rsidR="00133289" w:rsidRPr="00675041" w:rsidRDefault="00133289" w:rsidP="00133289">
      <w:pPr>
        <w:pStyle w:val="ConsPlusNormal"/>
        <w:ind w:firstLine="851"/>
        <w:jc w:val="both"/>
        <w:rPr>
          <w:rFonts w:ascii="Times New Roman" w:hAnsi="Times New Roman" w:cs="Times New Roman"/>
          <w:sz w:val="24"/>
          <w:szCs w:val="24"/>
        </w:rPr>
      </w:pPr>
    </w:p>
    <w:p w:rsidR="00133289" w:rsidRPr="00B72863" w:rsidRDefault="00133289" w:rsidP="0013328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 w:name="P309"/>
      <w:bookmarkEnd w:id="2"/>
      <w:r w:rsidRPr="00B72863">
        <w:rPr>
          <w:rFonts w:ascii="Times New Roman" w:eastAsia="Times New Roman" w:hAnsi="Times New Roman" w:cs="Times New Roman"/>
          <w:sz w:val="24"/>
          <w:szCs w:val="24"/>
          <w:lang w:eastAsia="ru-RU"/>
        </w:rPr>
        <w:t xml:space="preserve">12. Признание торгов </w:t>
      </w:r>
      <w:proofErr w:type="gramStart"/>
      <w:r w:rsidRPr="00B72863">
        <w:rPr>
          <w:rFonts w:ascii="Times New Roman" w:eastAsia="Times New Roman" w:hAnsi="Times New Roman" w:cs="Times New Roman"/>
          <w:sz w:val="24"/>
          <w:szCs w:val="24"/>
          <w:lang w:eastAsia="ru-RU"/>
        </w:rPr>
        <w:t>несостоявшимися</w:t>
      </w:r>
      <w:proofErr w:type="gramEnd"/>
    </w:p>
    <w:p w:rsidR="00133289" w:rsidRPr="00B72863" w:rsidRDefault="00133289" w:rsidP="00133289">
      <w:pPr>
        <w:widowControl w:val="0"/>
        <w:autoSpaceDE w:val="0"/>
        <w:autoSpaceDN w:val="0"/>
        <w:spacing w:after="0" w:line="240" w:lineRule="auto"/>
        <w:ind w:firstLine="851"/>
        <w:jc w:val="center"/>
        <w:rPr>
          <w:rFonts w:ascii="Times New Roman" w:eastAsia="Times New Roman" w:hAnsi="Times New Roman" w:cs="Times New Roman"/>
          <w:sz w:val="24"/>
          <w:szCs w:val="24"/>
          <w:lang w:eastAsia="ru-RU"/>
        </w:rPr>
      </w:pPr>
    </w:p>
    <w:p w:rsidR="00133289" w:rsidRPr="00B72863"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B72863">
        <w:rPr>
          <w:rFonts w:ascii="Times New Roman" w:eastAsia="Times New Roman" w:hAnsi="Times New Roman" w:cs="Times New Roman"/>
          <w:sz w:val="24"/>
          <w:szCs w:val="24"/>
          <w:lang w:eastAsia="ru-RU"/>
        </w:rPr>
        <w:t xml:space="preserve">12.1. </w:t>
      </w:r>
      <w:r>
        <w:rPr>
          <w:rFonts w:ascii="Times New Roman" w:eastAsia="Times New Roman" w:hAnsi="Times New Roman" w:cs="Times New Roman"/>
          <w:sz w:val="24"/>
          <w:szCs w:val="24"/>
          <w:lang w:eastAsia="ru-RU"/>
        </w:rPr>
        <w:t>Торги</w:t>
      </w:r>
      <w:r w:rsidRPr="00B72863">
        <w:rPr>
          <w:rFonts w:ascii="Times New Roman" w:eastAsia="Times New Roman" w:hAnsi="Times New Roman" w:cs="Times New Roman"/>
          <w:sz w:val="24"/>
          <w:szCs w:val="24"/>
          <w:lang w:eastAsia="ru-RU"/>
        </w:rPr>
        <w:t xml:space="preserve"> призна</w:t>
      </w:r>
      <w:r>
        <w:rPr>
          <w:rFonts w:ascii="Times New Roman" w:eastAsia="Times New Roman" w:hAnsi="Times New Roman" w:cs="Times New Roman"/>
          <w:sz w:val="24"/>
          <w:szCs w:val="24"/>
          <w:lang w:eastAsia="ru-RU"/>
        </w:rPr>
        <w:t>ю</w:t>
      </w:r>
      <w:r w:rsidRPr="00B72863">
        <w:rPr>
          <w:rFonts w:ascii="Times New Roman" w:eastAsia="Times New Roman" w:hAnsi="Times New Roman" w:cs="Times New Roman"/>
          <w:sz w:val="24"/>
          <w:szCs w:val="24"/>
          <w:lang w:eastAsia="ru-RU"/>
        </w:rPr>
        <w:t>тся несостоявшимся в случаях:</w:t>
      </w:r>
    </w:p>
    <w:p w:rsidR="00133289"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2863">
        <w:rPr>
          <w:rFonts w:ascii="Times New Roman" w:eastAsia="Times New Roman" w:hAnsi="Times New Roman" w:cs="Times New Roman"/>
          <w:sz w:val="24"/>
          <w:szCs w:val="24"/>
          <w:lang w:eastAsia="ru-RU"/>
        </w:rPr>
        <w:t xml:space="preserve">если на участие в </w:t>
      </w:r>
      <w:r>
        <w:rPr>
          <w:rFonts w:ascii="Times New Roman" w:eastAsia="Times New Roman" w:hAnsi="Times New Roman" w:cs="Times New Roman"/>
          <w:sz w:val="24"/>
          <w:szCs w:val="24"/>
          <w:lang w:eastAsia="ru-RU"/>
        </w:rPr>
        <w:t>торгах</w:t>
      </w:r>
      <w:r w:rsidRPr="00B72863">
        <w:rPr>
          <w:rFonts w:ascii="Times New Roman" w:eastAsia="Times New Roman" w:hAnsi="Times New Roman" w:cs="Times New Roman"/>
          <w:sz w:val="24"/>
          <w:szCs w:val="24"/>
          <w:lang w:eastAsia="ru-RU"/>
        </w:rPr>
        <w:t xml:space="preserve"> подано менее двух заявок;</w:t>
      </w:r>
    </w:p>
    <w:p w:rsidR="00133289" w:rsidRPr="00B72863"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2863">
        <w:rPr>
          <w:rFonts w:ascii="Times New Roman" w:eastAsia="Times New Roman" w:hAnsi="Times New Roman" w:cs="Times New Roman"/>
          <w:sz w:val="24"/>
          <w:szCs w:val="24"/>
          <w:lang w:eastAsia="ru-RU"/>
        </w:rPr>
        <w:t xml:space="preserve">если для участия в </w:t>
      </w:r>
      <w:r>
        <w:rPr>
          <w:rFonts w:ascii="Times New Roman" w:eastAsia="Times New Roman" w:hAnsi="Times New Roman" w:cs="Times New Roman"/>
          <w:sz w:val="24"/>
          <w:szCs w:val="24"/>
          <w:lang w:eastAsia="ru-RU"/>
        </w:rPr>
        <w:t>торгах</w:t>
      </w:r>
      <w:r w:rsidRPr="00B72863">
        <w:rPr>
          <w:rFonts w:ascii="Times New Roman" w:eastAsia="Times New Roman" w:hAnsi="Times New Roman" w:cs="Times New Roman"/>
          <w:sz w:val="24"/>
          <w:szCs w:val="24"/>
          <w:lang w:eastAsia="ru-RU"/>
        </w:rPr>
        <w:t xml:space="preserve"> не поступило заявок;</w:t>
      </w:r>
    </w:p>
    <w:p w:rsidR="00133289"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2863">
        <w:rPr>
          <w:rFonts w:ascii="Times New Roman" w:eastAsia="Times New Roman" w:hAnsi="Times New Roman" w:cs="Times New Roman"/>
          <w:sz w:val="24"/>
          <w:szCs w:val="24"/>
          <w:lang w:eastAsia="ru-RU"/>
        </w:rPr>
        <w:t>если к участию в</w:t>
      </w:r>
      <w:r>
        <w:rPr>
          <w:rFonts w:ascii="Times New Roman" w:eastAsia="Times New Roman" w:hAnsi="Times New Roman" w:cs="Times New Roman"/>
          <w:sz w:val="24"/>
          <w:szCs w:val="24"/>
          <w:lang w:eastAsia="ru-RU"/>
        </w:rPr>
        <w:t xml:space="preserve"> торгах допущен один участник торгов;</w:t>
      </w:r>
    </w:p>
    <w:p w:rsidR="00133289" w:rsidRPr="00B72863" w:rsidRDefault="00133289" w:rsidP="00133289">
      <w:pPr>
        <w:widowControl w:val="0"/>
        <w:tabs>
          <w:tab w:val="left" w:pos="993"/>
        </w:tab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B72863">
        <w:rPr>
          <w:rFonts w:ascii="Times New Roman" w:eastAsia="Times New Roman" w:hAnsi="Times New Roman" w:cs="Times New Roman"/>
          <w:sz w:val="24"/>
          <w:szCs w:val="24"/>
          <w:lang w:eastAsia="ru-RU"/>
        </w:rPr>
        <w:t xml:space="preserve">- если поступившие заявки от всех участников </w:t>
      </w:r>
      <w:r>
        <w:rPr>
          <w:rFonts w:ascii="Times New Roman" w:eastAsia="Times New Roman" w:hAnsi="Times New Roman" w:cs="Times New Roman"/>
          <w:sz w:val="24"/>
          <w:szCs w:val="24"/>
          <w:lang w:eastAsia="ru-RU"/>
        </w:rPr>
        <w:t>торгов</w:t>
      </w:r>
      <w:r w:rsidRPr="00B72863">
        <w:rPr>
          <w:rFonts w:ascii="Times New Roman" w:eastAsia="Times New Roman" w:hAnsi="Times New Roman" w:cs="Times New Roman"/>
          <w:sz w:val="24"/>
          <w:szCs w:val="24"/>
          <w:lang w:eastAsia="ru-RU"/>
        </w:rPr>
        <w:t xml:space="preserve"> не соответствуют </w:t>
      </w:r>
      <w:r>
        <w:rPr>
          <w:rFonts w:ascii="Times New Roman" w:eastAsia="Times New Roman" w:hAnsi="Times New Roman" w:cs="Times New Roman"/>
          <w:sz w:val="24"/>
          <w:szCs w:val="24"/>
          <w:lang w:eastAsia="ru-RU"/>
        </w:rPr>
        <w:t>требованиям, установленным настоящим Положением;</w:t>
      </w:r>
    </w:p>
    <w:p w:rsidR="00133289" w:rsidRPr="00B72863"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B72863">
        <w:rPr>
          <w:rFonts w:ascii="Times New Roman" w:eastAsia="Times New Roman" w:hAnsi="Times New Roman" w:cs="Times New Roman"/>
          <w:sz w:val="24"/>
          <w:szCs w:val="24"/>
          <w:lang w:eastAsia="ru-RU"/>
        </w:rPr>
        <w:t xml:space="preserve">- </w:t>
      </w:r>
      <w:r w:rsidRPr="00B72863">
        <w:rPr>
          <w:rFonts w:ascii="Times New Roman" w:hAnsi="Times New Roman" w:cs="Times New Roman"/>
          <w:sz w:val="24"/>
          <w:szCs w:val="24"/>
        </w:rPr>
        <w:t xml:space="preserve">в случае уклонения или отказа </w:t>
      </w:r>
      <w:r>
        <w:rPr>
          <w:rFonts w:ascii="Times New Roman" w:eastAsia="Times New Roman" w:hAnsi="Times New Roman" w:cs="Times New Roman"/>
          <w:sz w:val="24"/>
          <w:szCs w:val="24"/>
          <w:lang w:eastAsia="ru-RU"/>
        </w:rPr>
        <w:t>Победителя</w:t>
      </w:r>
      <w:r w:rsidRPr="00B72863">
        <w:rPr>
          <w:rFonts w:ascii="Times New Roman" w:eastAsia="Times New Roman" w:hAnsi="Times New Roman" w:cs="Times New Roman"/>
          <w:sz w:val="24"/>
          <w:szCs w:val="24"/>
          <w:lang w:eastAsia="ru-RU"/>
        </w:rPr>
        <w:t xml:space="preserve"> от подписания протокола </w:t>
      </w:r>
      <w:r>
        <w:rPr>
          <w:rFonts w:ascii="Times New Roman" w:eastAsia="Times New Roman" w:hAnsi="Times New Roman" w:cs="Times New Roman"/>
          <w:sz w:val="24"/>
          <w:szCs w:val="24"/>
          <w:lang w:eastAsia="ru-RU"/>
        </w:rPr>
        <w:t>о результатах торгов и Договора;</w:t>
      </w:r>
    </w:p>
    <w:p w:rsidR="00133289" w:rsidRDefault="00133289" w:rsidP="00133289">
      <w:pPr>
        <w:widowControl w:val="0"/>
        <w:autoSpaceDE w:val="0"/>
        <w:autoSpaceDN w:val="0"/>
        <w:spacing w:after="0" w:line="240" w:lineRule="auto"/>
        <w:ind w:firstLine="851"/>
        <w:jc w:val="both"/>
        <w:rPr>
          <w:rFonts w:ascii="Times New Roman" w:hAnsi="Times New Roman" w:cs="Times New Roman"/>
          <w:sz w:val="24"/>
          <w:szCs w:val="24"/>
        </w:rPr>
      </w:pPr>
      <w:r w:rsidRPr="00B72863">
        <w:rPr>
          <w:rFonts w:ascii="Times New Roman" w:hAnsi="Times New Roman" w:cs="Times New Roman"/>
          <w:sz w:val="24"/>
          <w:szCs w:val="24"/>
        </w:rPr>
        <w:t xml:space="preserve">- в случае уклонения или отказа </w:t>
      </w:r>
      <w:r>
        <w:rPr>
          <w:rFonts w:ascii="Times New Roman" w:hAnsi="Times New Roman" w:cs="Times New Roman"/>
          <w:sz w:val="24"/>
          <w:szCs w:val="24"/>
        </w:rPr>
        <w:t>участника торгов</w:t>
      </w:r>
      <w:r w:rsidRPr="00B72863">
        <w:rPr>
          <w:rFonts w:ascii="Times New Roman" w:hAnsi="Times New Roman" w:cs="Times New Roman"/>
          <w:sz w:val="24"/>
          <w:szCs w:val="24"/>
        </w:rPr>
        <w:t xml:space="preserve"> от заключения Договора, </w:t>
      </w:r>
      <w:r w:rsidRPr="007C05FE">
        <w:rPr>
          <w:rFonts w:ascii="Times New Roman" w:hAnsi="Times New Roman" w:cs="Times New Roman"/>
          <w:sz w:val="24"/>
          <w:szCs w:val="24"/>
        </w:rPr>
        <w:t>конкурсному предложению которого присвоен второй номер (в случае проведения торгов в форме конкурса)</w:t>
      </w:r>
      <w:r>
        <w:rPr>
          <w:rFonts w:ascii="Times New Roman" w:hAnsi="Times New Roman" w:cs="Times New Roman"/>
          <w:sz w:val="24"/>
          <w:szCs w:val="24"/>
        </w:rPr>
        <w:t>;</w:t>
      </w:r>
    </w:p>
    <w:p w:rsidR="00133289" w:rsidRDefault="00133289" w:rsidP="00133289">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B72863">
        <w:rPr>
          <w:rFonts w:ascii="Times New Roman" w:hAnsi="Times New Roman" w:cs="Times New Roman"/>
          <w:sz w:val="24"/>
          <w:szCs w:val="24"/>
        </w:rPr>
        <w:t xml:space="preserve">в случае уклонения или отказа </w:t>
      </w:r>
      <w:r>
        <w:rPr>
          <w:rFonts w:ascii="Times New Roman" w:hAnsi="Times New Roman" w:cs="Times New Roman"/>
          <w:sz w:val="24"/>
          <w:szCs w:val="24"/>
        </w:rPr>
        <w:t>участника торгов</w:t>
      </w:r>
      <w:r w:rsidRPr="00B72863">
        <w:rPr>
          <w:rFonts w:ascii="Times New Roman" w:hAnsi="Times New Roman" w:cs="Times New Roman"/>
          <w:sz w:val="24"/>
          <w:szCs w:val="24"/>
        </w:rPr>
        <w:t xml:space="preserve"> от заключения Договора</w:t>
      </w:r>
      <w:r>
        <w:rPr>
          <w:rFonts w:ascii="Times New Roman" w:hAnsi="Times New Roman" w:cs="Times New Roman"/>
          <w:sz w:val="24"/>
          <w:szCs w:val="24"/>
        </w:rPr>
        <w:t xml:space="preserve">, </w:t>
      </w:r>
      <w:r w:rsidRPr="007C05FE">
        <w:rPr>
          <w:rFonts w:ascii="Times New Roman" w:hAnsi="Times New Roman" w:cs="Times New Roman"/>
          <w:sz w:val="24"/>
          <w:szCs w:val="24"/>
        </w:rPr>
        <w:t>которому присвоен второй номер и заявивший предпоследнее предложение по цене (в случае пров</w:t>
      </w:r>
      <w:r>
        <w:rPr>
          <w:rFonts w:ascii="Times New Roman" w:hAnsi="Times New Roman" w:cs="Times New Roman"/>
          <w:sz w:val="24"/>
          <w:szCs w:val="24"/>
        </w:rPr>
        <w:t>едения торгов в форме аукциона);</w:t>
      </w:r>
    </w:p>
    <w:p w:rsidR="00133289" w:rsidRPr="00157BFB" w:rsidRDefault="00133289" w:rsidP="00133289">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157BFB">
        <w:rPr>
          <w:rFonts w:ascii="Times New Roman" w:eastAsia="Times New Roman" w:hAnsi="Times New Roman" w:cs="Times New Roman"/>
          <w:color w:val="C0504D" w:themeColor="accent2"/>
          <w:sz w:val="24"/>
          <w:szCs w:val="24"/>
          <w:lang w:eastAsia="ru-RU"/>
        </w:rPr>
        <w:t xml:space="preserve"> </w:t>
      </w:r>
      <w:r w:rsidRPr="00157BFB">
        <w:rPr>
          <w:rFonts w:ascii="Times New Roman" w:eastAsia="Times New Roman" w:hAnsi="Times New Roman" w:cs="Times New Roman"/>
          <w:sz w:val="24"/>
          <w:szCs w:val="24"/>
          <w:lang w:eastAsia="ru-RU"/>
        </w:rPr>
        <w:t xml:space="preserve">ни один из участников </w:t>
      </w:r>
      <w:r>
        <w:rPr>
          <w:rFonts w:ascii="Times New Roman" w:eastAsia="Times New Roman" w:hAnsi="Times New Roman" w:cs="Times New Roman"/>
          <w:sz w:val="24"/>
          <w:szCs w:val="24"/>
          <w:lang w:eastAsia="ru-RU"/>
        </w:rPr>
        <w:t>аукциона</w:t>
      </w:r>
      <w:r w:rsidRPr="00157BFB">
        <w:rPr>
          <w:rFonts w:ascii="Times New Roman" w:eastAsia="Times New Roman" w:hAnsi="Times New Roman" w:cs="Times New Roman"/>
          <w:sz w:val="24"/>
          <w:szCs w:val="24"/>
          <w:lang w:eastAsia="ru-RU"/>
        </w:rPr>
        <w:t xml:space="preserve"> после </w:t>
      </w:r>
      <w:proofErr w:type="spellStart"/>
      <w:r w:rsidRPr="00157BFB">
        <w:rPr>
          <w:rFonts w:ascii="Times New Roman" w:eastAsia="Times New Roman" w:hAnsi="Times New Roman" w:cs="Times New Roman"/>
          <w:sz w:val="24"/>
          <w:szCs w:val="24"/>
          <w:lang w:eastAsia="ru-RU"/>
        </w:rPr>
        <w:t>трехкратного</w:t>
      </w:r>
      <w:proofErr w:type="spellEnd"/>
      <w:r w:rsidRPr="00157BFB">
        <w:rPr>
          <w:rFonts w:ascii="Times New Roman" w:eastAsia="Times New Roman" w:hAnsi="Times New Roman" w:cs="Times New Roman"/>
          <w:sz w:val="24"/>
          <w:szCs w:val="24"/>
          <w:lang w:eastAsia="ru-RU"/>
        </w:rPr>
        <w:t xml:space="preserve"> объявления начальной (минимальной) цены по Договору не поднял карточку участника аукциона</w:t>
      </w:r>
      <w:r>
        <w:rPr>
          <w:rFonts w:ascii="Times New Roman" w:eastAsia="Times New Roman" w:hAnsi="Times New Roman" w:cs="Times New Roman"/>
          <w:sz w:val="24"/>
          <w:szCs w:val="24"/>
          <w:lang w:eastAsia="ru-RU"/>
        </w:rPr>
        <w:t xml:space="preserve"> (в случае проведения торгов в форме аукциона).</w:t>
      </w:r>
    </w:p>
    <w:p w:rsidR="00133289"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B72863">
        <w:rPr>
          <w:rFonts w:ascii="Times New Roman" w:eastAsia="Times New Roman" w:hAnsi="Times New Roman" w:cs="Times New Roman"/>
          <w:sz w:val="24"/>
          <w:szCs w:val="24"/>
          <w:lang w:eastAsia="ru-RU"/>
        </w:rPr>
        <w:t xml:space="preserve">12.2. </w:t>
      </w:r>
      <w:r>
        <w:rPr>
          <w:rFonts w:ascii="Times New Roman" w:eastAsia="Times New Roman" w:hAnsi="Times New Roman" w:cs="Times New Roman"/>
          <w:sz w:val="24"/>
          <w:szCs w:val="24"/>
          <w:lang w:eastAsia="ru-RU"/>
        </w:rPr>
        <w:t>Е</w:t>
      </w:r>
      <w:r w:rsidRPr="00B72863">
        <w:rPr>
          <w:rFonts w:ascii="Times New Roman" w:eastAsia="Times New Roman" w:hAnsi="Times New Roman" w:cs="Times New Roman"/>
          <w:sz w:val="24"/>
          <w:szCs w:val="24"/>
          <w:lang w:eastAsia="ru-RU"/>
        </w:rPr>
        <w:t>сли к участию в</w:t>
      </w:r>
      <w:r>
        <w:rPr>
          <w:rFonts w:ascii="Times New Roman" w:eastAsia="Times New Roman" w:hAnsi="Times New Roman" w:cs="Times New Roman"/>
          <w:sz w:val="24"/>
          <w:szCs w:val="24"/>
          <w:lang w:eastAsia="ru-RU"/>
        </w:rPr>
        <w:t xml:space="preserve"> торгах допущен один участник,</w:t>
      </w:r>
      <w:r w:rsidRPr="00B728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торги</w:t>
      </w:r>
      <w:r w:rsidRPr="00B72863">
        <w:rPr>
          <w:rFonts w:ascii="Times New Roman" w:eastAsia="Times New Roman" w:hAnsi="Times New Roman" w:cs="Times New Roman"/>
          <w:sz w:val="24"/>
          <w:szCs w:val="24"/>
          <w:lang w:eastAsia="ru-RU"/>
        </w:rPr>
        <w:t xml:space="preserve"> призна</w:t>
      </w:r>
      <w:r>
        <w:rPr>
          <w:rFonts w:ascii="Times New Roman" w:eastAsia="Times New Roman" w:hAnsi="Times New Roman" w:cs="Times New Roman"/>
          <w:sz w:val="24"/>
          <w:szCs w:val="24"/>
          <w:lang w:eastAsia="ru-RU"/>
        </w:rPr>
        <w:t>ю</w:t>
      </w:r>
      <w:r w:rsidRPr="00B72863">
        <w:rPr>
          <w:rFonts w:ascii="Times New Roman" w:eastAsia="Times New Roman" w:hAnsi="Times New Roman" w:cs="Times New Roman"/>
          <w:sz w:val="24"/>
          <w:szCs w:val="24"/>
          <w:lang w:eastAsia="ru-RU"/>
        </w:rPr>
        <w:t>тся несостоявшим</w:t>
      </w:r>
      <w:r>
        <w:rPr>
          <w:rFonts w:ascii="Times New Roman" w:eastAsia="Times New Roman" w:hAnsi="Times New Roman" w:cs="Times New Roman"/>
          <w:sz w:val="24"/>
          <w:szCs w:val="24"/>
          <w:lang w:eastAsia="ru-RU"/>
        </w:rPr>
        <w:t>и</w:t>
      </w:r>
      <w:r w:rsidRPr="00B72863">
        <w:rPr>
          <w:rFonts w:ascii="Times New Roman" w:eastAsia="Times New Roman" w:hAnsi="Times New Roman" w:cs="Times New Roman"/>
          <w:sz w:val="24"/>
          <w:szCs w:val="24"/>
          <w:lang w:eastAsia="ru-RU"/>
        </w:rPr>
        <w:t xml:space="preserve">ся и </w:t>
      </w:r>
      <w:r>
        <w:rPr>
          <w:rFonts w:ascii="Times New Roman" w:eastAsia="Times New Roman" w:hAnsi="Times New Roman" w:cs="Times New Roman"/>
          <w:sz w:val="24"/>
          <w:szCs w:val="24"/>
          <w:lang w:eastAsia="ru-RU"/>
        </w:rPr>
        <w:t>Д</w:t>
      </w:r>
      <w:r w:rsidRPr="00B72863">
        <w:rPr>
          <w:rFonts w:ascii="Times New Roman" w:eastAsia="Times New Roman" w:hAnsi="Times New Roman" w:cs="Times New Roman"/>
          <w:sz w:val="24"/>
          <w:szCs w:val="24"/>
          <w:lang w:eastAsia="ru-RU"/>
        </w:rPr>
        <w:t>оговор на установку и эксплуатацию рекламной конструкции заключается с лицом, которое явилось е</w:t>
      </w:r>
      <w:r>
        <w:rPr>
          <w:rFonts w:ascii="Times New Roman" w:eastAsia="Times New Roman" w:hAnsi="Times New Roman" w:cs="Times New Roman"/>
          <w:sz w:val="24"/>
          <w:szCs w:val="24"/>
          <w:lang w:eastAsia="ru-RU"/>
        </w:rPr>
        <w:t>динственным участником торгов.</w:t>
      </w:r>
    </w:p>
    <w:p w:rsidR="00133289" w:rsidRPr="00B72863"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Pr="00B72863">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sz w:val="24"/>
          <w:szCs w:val="24"/>
          <w:lang w:eastAsia="ru-RU"/>
        </w:rPr>
        <w:t>комисс</w:t>
      </w:r>
      <w:r w:rsidRPr="00B72863">
        <w:rPr>
          <w:rFonts w:ascii="Times New Roman" w:eastAsia="Times New Roman" w:hAnsi="Times New Roman" w:cs="Times New Roman"/>
          <w:sz w:val="24"/>
          <w:szCs w:val="24"/>
          <w:lang w:eastAsia="ru-RU"/>
        </w:rPr>
        <w:t xml:space="preserve">ией принято решение о том, что </w:t>
      </w:r>
      <w:r>
        <w:rPr>
          <w:rFonts w:ascii="Times New Roman" w:eastAsia="Times New Roman" w:hAnsi="Times New Roman" w:cs="Times New Roman"/>
          <w:sz w:val="24"/>
          <w:szCs w:val="24"/>
          <w:lang w:eastAsia="ru-RU"/>
        </w:rPr>
        <w:t>торги</w:t>
      </w:r>
      <w:r w:rsidRPr="00B72863">
        <w:rPr>
          <w:rFonts w:ascii="Times New Roman" w:eastAsia="Times New Roman" w:hAnsi="Times New Roman" w:cs="Times New Roman"/>
          <w:sz w:val="24"/>
          <w:szCs w:val="24"/>
          <w:lang w:eastAsia="ru-RU"/>
        </w:rPr>
        <w:t xml:space="preserve"> признан</w:t>
      </w:r>
      <w:r>
        <w:rPr>
          <w:rFonts w:ascii="Times New Roman" w:eastAsia="Times New Roman" w:hAnsi="Times New Roman" w:cs="Times New Roman"/>
          <w:sz w:val="24"/>
          <w:szCs w:val="24"/>
          <w:lang w:eastAsia="ru-RU"/>
        </w:rPr>
        <w:t>ы</w:t>
      </w:r>
      <w:r w:rsidRPr="00B72863">
        <w:rPr>
          <w:rFonts w:ascii="Times New Roman" w:eastAsia="Times New Roman" w:hAnsi="Times New Roman" w:cs="Times New Roman"/>
          <w:sz w:val="24"/>
          <w:szCs w:val="24"/>
          <w:lang w:eastAsia="ru-RU"/>
        </w:rPr>
        <w:t xml:space="preserve"> несостоявшим</w:t>
      </w:r>
      <w:r>
        <w:rPr>
          <w:rFonts w:ascii="Times New Roman" w:eastAsia="Times New Roman" w:hAnsi="Times New Roman" w:cs="Times New Roman"/>
          <w:sz w:val="24"/>
          <w:szCs w:val="24"/>
          <w:lang w:eastAsia="ru-RU"/>
        </w:rPr>
        <w:t>и</w:t>
      </w:r>
      <w:r w:rsidRPr="00B72863">
        <w:rPr>
          <w:rFonts w:ascii="Times New Roman" w:eastAsia="Times New Roman" w:hAnsi="Times New Roman" w:cs="Times New Roman"/>
          <w:sz w:val="24"/>
          <w:szCs w:val="24"/>
          <w:lang w:eastAsia="ru-RU"/>
        </w:rPr>
        <w:t xml:space="preserve">ся, ранее </w:t>
      </w:r>
      <w:proofErr w:type="spellStart"/>
      <w:r w:rsidRPr="00B72863">
        <w:rPr>
          <w:rFonts w:ascii="Times New Roman" w:eastAsia="Times New Roman" w:hAnsi="Times New Roman" w:cs="Times New Roman"/>
          <w:sz w:val="24"/>
          <w:szCs w:val="24"/>
          <w:lang w:eastAsia="ru-RU"/>
        </w:rPr>
        <w:t>внесенные</w:t>
      </w:r>
      <w:proofErr w:type="spellEnd"/>
      <w:r w:rsidRPr="00B72863">
        <w:rPr>
          <w:rFonts w:ascii="Times New Roman" w:eastAsia="Times New Roman" w:hAnsi="Times New Roman" w:cs="Times New Roman"/>
          <w:sz w:val="24"/>
          <w:szCs w:val="24"/>
          <w:lang w:eastAsia="ru-RU"/>
        </w:rPr>
        <w:t xml:space="preserve"> обеспечения заявок (</w:t>
      </w:r>
      <w:r>
        <w:rPr>
          <w:rFonts w:ascii="Times New Roman" w:eastAsia="Times New Roman" w:hAnsi="Times New Roman" w:cs="Times New Roman"/>
          <w:sz w:val="24"/>
          <w:szCs w:val="24"/>
          <w:lang w:eastAsia="ru-RU"/>
        </w:rPr>
        <w:t>задатки</w:t>
      </w:r>
      <w:r w:rsidRPr="00B72863">
        <w:rPr>
          <w:rFonts w:ascii="Times New Roman" w:eastAsia="Times New Roman" w:hAnsi="Times New Roman" w:cs="Times New Roman"/>
          <w:sz w:val="24"/>
          <w:szCs w:val="24"/>
          <w:lang w:eastAsia="ru-RU"/>
        </w:rPr>
        <w:t xml:space="preserve">) подлежат возврату в полном </w:t>
      </w:r>
      <w:proofErr w:type="spellStart"/>
      <w:r w:rsidRPr="00B72863">
        <w:rPr>
          <w:rFonts w:ascii="Times New Roman" w:eastAsia="Times New Roman" w:hAnsi="Times New Roman" w:cs="Times New Roman"/>
          <w:sz w:val="24"/>
          <w:szCs w:val="24"/>
          <w:lang w:eastAsia="ru-RU"/>
        </w:rPr>
        <w:t>объеме</w:t>
      </w:r>
      <w:proofErr w:type="spellEnd"/>
      <w:r w:rsidRPr="00B72863">
        <w:rPr>
          <w:rFonts w:ascii="Times New Roman" w:eastAsia="Times New Roman" w:hAnsi="Times New Roman" w:cs="Times New Roman"/>
          <w:sz w:val="24"/>
          <w:szCs w:val="24"/>
          <w:lang w:eastAsia="ru-RU"/>
        </w:rPr>
        <w:t xml:space="preserve"> в течение 5 </w:t>
      </w:r>
      <w:r>
        <w:rPr>
          <w:rFonts w:ascii="Times New Roman" w:eastAsia="Times New Roman" w:hAnsi="Times New Roman" w:cs="Times New Roman"/>
          <w:sz w:val="24"/>
          <w:szCs w:val="24"/>
          <w:lang w:eastAsia="ru-RU"/>
        </w:rPr>
        <w:t xml:space="preserve">(пяти) рабочих </w:t>
      </w:r>
      <w:r w:rsidRPr="00B72863">
        <w:rPr>
          <w:rFonts w:ascii="Times New Roman" w:eastAsia="Times New Roman" w:hAnsi="Times New Roman" w:cs="Times New Roman"/>
          <w:sz w:val="24"/>
          <w:szCs w:val="24"/>
          <w:lang w:eastAsia="ru-RU"/>
        </w:rPr>
        <w:t xml:space="preserve">дней с момента вынесения протокола. </w:t>
      </w:r>
    </w:p>
    <w:p w:rsidR="00133289" w:rsidRPr="00B72863"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B7286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4</w:t>
      </w:r>
      <w:r w:rsidRPr="00B72863">
        <w:rPr>
          <w:rFonts w:ascii="Times New Roman" w:eastAsia="Times New Roman" w:hAnsi="Times New Roman" w:cs="Times New Roman"/>
          <w:sz w:val="24"/>
          <w:szCs w:val="24"/>
          <w:lang w:eastAsia="ru-RU"/>
        </w:rPr>
        <w:t xml:space="preserve">. </w:t>
      </w:r>
      <w:proofErr w:type="gramStart"/>
      <w:r w:rsidRPr="00B72863">
        <w:rPr>
          <w:rFonts w:ascii="Times New Roman" w:eastAsia="Times New Roman" w:hAnsi="Times New Roman" w:cs="Times New Roman"/>
          <w:sz w:val="24"/>
          <w:szCs w:val="24"/>
          <w:lang w:eastAsia="ru-RU"/>
        </w:rPr>
        <w:t xml:space="preserve">В случае признания </w:t>
      </w:r>
      <w:r>
        <w:rPr>
          <w:rFonts w:ascii="Times New Roman" w:eastAsia="Times New Roman" w:hAnsi="Times New Roman" w:cs="Times New Roman"/>
          <w:sz w:val="24"/>
          <w:szCs w:val="24"/>
          <w:lang w:eastAsia="ru-RU"/>
        </w:rPr>
        <w:t>торгов</w:t>
      </w:r>
      <w:r w:rsidRPr="00B72863">
        <w:rPr>
          <w:rFonts w:ascii="Times New Roman" w:eastAsia="Times New Roman" w:hAnsi="Times New Roman" w:cs="Times New Roman"/>
          <w:sz w:val="24"/>
          <w:szCs w:val="24"/>
          <w:lang w:eastAsia="ru-RU"/>
        </w:rPr>
        <w:t xml:space="preserve"> несостоявшимся, но если к участию в </w:t>
      </w:r>
      <w:r>
        <w:rPr>
          <w:rFonts w:ascii="Times New Roman" w:eastAsia="Times New Roman" w:hAnsi="Times New Roman" w:cs="Times New Roman"/>
          <w:sz w:val="24"/>
          <w:szCs w:val="24"/>
          <w:lang w:eastAsia="ru-RU"/>
        </w:rPr>
        <w:t>торгах</w:t>
      </w:r>
      <w:r w:rsidRPr="00B72863">
        <w:rPr>
          <w:rFonts w:ascii="Times New Roman" w:eastAsia="Times New Roman" w:hAnsi="Times New Roman" w:cs="Times New Roman"/>
          <w:sz w:val="24"/>
          <w:szCs w:val="24"/>
          <w:lang w:eastAsia="ru-RU"/>
        </w:rPr>
        <w:t xml:space="preserve"> допущен один участник</w:t>
      </w:r>
      <w:r>
        <w:rPr>
          <w:rFonts w:ascii="Times New Roman" w:eastAsia="Times New Roman" w:hAnsi="Times New Roman" w:cs="Times New Roman"/>
          <w:sz w:val="24"/>
          <w:szCs w:val="24"/>
          <w:lang w:eastAsia="ru-RU"/>
        </w:rPr>
        <w:t xml:space="preserve"> торгов</w:t>
      </w:r>
      <w:r w:rsidRPr="00B72863">
        <w:rPr>
          <w:rFonts w:ascii="Times New Roman" w:eastAsia="Times New Roman" w:hAnsi="Times New Roman" w:cs="Times New Roman"/>
          <w:sz w:val="24"/>
          <w:szCs w:val="24"/>
          <w:lang w:eastAsia="ru-RU"/>
        </w:rPr>
        <w:t>, с которым впоследствии заключается Договор, данному участнику</w:t>
      </w:r>
      <w:r>
        <w:rPr>
          <w:rFonts w:ascii="Times New Roman" w:eastAsia="Times New Roman" w:hAnsi="Times New Roman" w:cs="Times New Roman"/>
          <w:sz w:val="24"/>
          <w:szCs w:val="24"/>
          <w:lang w:eastAsia="ru-RU"/>
        </w:rPr>
        <w:t xml:space="preserve"> торгов</w:t>
      </w:r>
      <w:r w:rsidRPr="00B72863">
        <w:rPr>
          <w:rFonts w:ascii="Times New Roman" w:eastAsia="Times New Roman" w:hAnsi="Times New Roman" w:cs="Times New Roman"/>
          <w:sz w:val="24"/>
          <w:szCs w:val="24"/>
          <w:lang w:eastAsia="ru-RU"/>
        </w:rPr>
        <w:t xml:space="preserve"> обеспечение заявки (</w:t>
      </w:r>
      <w:r>
        <w:rPr>
          <w:rFonts w:ascii="Times New Roman" w:eastAsia="Times New Roman" w:hAnsi="Times New Roman" w:cs="Times New Roman"/>
          <w:sz w:val="24"/>
          <w:szCs w:val="24"/>
          <w:lang w:eastAsia="ru-RU"/>
        </w:rPr>
        <w:t>задаток</w:t>
      </w:r>
      <w:r w:rsidRPr="00B72863">
        <w:rPr>
          <w:rFonts w:ascii="Times New Roman" w:eastAsia="Times New Roman" w:hAnsi="Times New Roman" w:cs="Times New Roman"/>
          <w:sz w:val="24"/>
          <w:szCs w:val="24"/>
          <w:lang w:eastAsia="ru-RU"/>
        </w:rPr>
        <w:t>) не возвращается и учитывается в счёт оплаты по Договору.</w:t>
      </w:r>
      <w:proofErr w:type="gramEnd"/>
    </w:p>
    <w:p w:rsidR="00133289" w:rsidRPr="00B72863"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B7286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5</w:t>
      </w:r>
      <w:r w:rsidRPr="00B72863">
        <w:rPr>
          <w:rFonts w:ascii="Times New Roman" w:eastAsia="Times New Roman" w:hAnsi="Times New Roman" w:cs="Times New Roman"/>
          <w:sz w:val="24"/>
          <w:szCs w:val="24"/>
          <w:lang w:eastAsia="ru-RU"/>
        </w:rPr>
        <w:t xml:space="preserve">. В случае </w:t>
      </w:r>
      <w:r w:rsidRPr="00B72863">
        <w:rPr>
          <w:rFonts w:ascii="Times New Roman" w:hAnsi="Times New Roman" w:cs="Times New Roman"/>
          <w:sz w:val="24"/>
          <w:szCs w:val="24"/>
        </w:rPr>
        <w:t xml:space="preserve">уклонения или отказа </w:t>
      </w:r>
      <w:r>
        <w:rPr>
          <w:rFonts w:ascii="Times New Roman" w:eastAsia="Times New Roman" w:hAnsi="Times New Roman" w:cs="Times New Roman"/>
          <w:sz w:val="24"/>
          <w:szCs w:val="24"/>
          <w:lang w:eastAsia="ru-RU"/>
        </w:rPr>
        <w:t>Победителя</w:t>
      </w:r>
      <w:r w:rsidRPr="00B72863">
        <w:rPr>
          <w:rFonts w:ascii="Times New Roman" w:eastAsia="Times New Roman" w:hAnsi="Times New Roman" w:cs="Times New Roman"/>
          <w:sz w:val="24"/>
          <w:szCs w:val="24"/>
          <w:lang w:eastAsia="ru-RU"/>
        </w:rPr>
        <w:t xml:space="preserve"> от подписания протокола о результатах торгов и Договора  или </w:t>
      </w:r>
      <w:r w:rsidRPr="00B72863">
        <w:rPr>
          <w:rFonts w:ascii="Times New Roman" w:hAnsi="Times New Roman" w:cs="Times New Roman"/>
          <w:sz w:val="24"/>
          <w:szCs w:val="24"/>
        </w:rPr>
        <w:t>уклонения или отказа участника торгов от заключения Договора, заявке которого присвоен второй номер, обеспечение заявки (</w:t>
      </w:r>
      <w:r>
        <w:rPr>
          <w:rFonts w:ascii="Times New Roman" w:hAnsi="Times New Roman" w:cs="Times New Roman"/>
          <w:sz w:val="24"/>
          <w:szCs w:val="24"/>
        </w:rPr>
        <w:t>задаток</w:t>
      </w:r>
      <w:r w:rsidRPr="00B72863">
        <w:rPr>
          <w:rFonts w:ascii="Times New Roman" w:hAnsi="Times New Roman" w:cs="Times New Roman"/>
          <w:sz w:val="24"/>
          <w:szCs w:val="24"/>
        </w:rPr>
        <w:t>)</w:t>
      </w:r>
      <w:r w:rsidRPr="00B72863">
        <w:rPr>
          <w:rFonts w:ascii="Times New Roman" w:eastAsia="Times New Roman" w:hAnsi="Times New Roman" w:cs="Times New Roman"/>
          <w:sz w:val="24"/>
          <w:szCs w:val="24"/>
          <w:lang w:eastAsia="ru-RU"/>
        </w:rPr>
        <w:t xml:space="preserve"> не возвращается. </w:t>
      </w:r>
      <w:r w:rsidRPr="00B72863">
        <w:rPr>
          <w:rFonts w:ascii="Times New Roman" w:hAnsi="Times New Roman" w:cs="Times New Roman"/>
          <w:sz w:val="24"/>
          <w:szCs w:val="24"/>
        </w:rPr>
        <w:t xml:space="preserve">Денежные средства, </w:t>
      </w:r>
      <w:proofErr w:type="spellStart"/>
      <w:r w:rsidRPr="00B72863">
        <w:rPr>
          <w:rFonts w:ascii="Times New Roman" w:hAnsi="Times New Roman" w:cs="Times New Roman"/>
          <w:sz w:val="24"/>
          <w:szCs w:val="24"/>
        </w:rPr>
        <w:t>внесенные</w:t>
      </w:r>
      <w:proofErr w:type="spellEnd"/>
      <w:r w:rsidRPr="00B72863">
        <w:rPr>
          <w:rFonts w:ascii="Times New Roman" w:hAnsi="Times New Roman" w:cs="Times New Roman"/>
          <w:sz w:val="24"/>
          <w:szCs w:val="24"/>
        </w:rPr>
        <w:t xml:space="preserve"> в качестве обеспечения заявки (</w:t>
      </w:r>
      <w:r>
        <w:rPr>
          <w:rFonts w:ascii="Times New Roman" w:hAnsi="Times New Roman" w:cs="Times New Roman"/>
          <w:sz w:val="24"/>
          <w:szCs w:val="24"/>
        </w:rPr>
        <w:t>задатка</w:t>
      </w:r>
      <w:r w:rsidRPr="00B72863">
        <w:rPr>
          <w:rFonts w:ascii="Times New Roman" w:hAnsi="Times New Roman" w:cs="Times New Roman"/>
          <w:sz w:val="24"/>
          <w:szCs w:val="24"/>
        </w:rPr>
        <w:t xml:space="preserve">) на участие в </w:t>
      </w:r>
      <w:r>
        <w:rPr>
          <w:rFonts w:ascii="Times New Roman" w:hAnsi="Times New Roman" w:cs="Times New Roman"/>
          <w:sz w:val="24"/>
          <w:szCs w:val="24"/>
        </w:rPr>
        <w:t>торгах</w:t>
      </w:r>
      <w:r w:rsidRPr="00B72863">
        <w:rPr>
          <w:rFonts w:ascii="Times New Roman" w:hAnsi="Times New Roman" w:cs="Times New Roman"/>
          <w:sz w:val="24"/>
          <w:szCs w:val="24"/>
        </w:rPr>
        <w:t>, поступают в доход бюджета города Обнинска.</w:t>
      </w:r>
    </w:p>
    <w:p w:rsidR="00133289" w:rsidRDefault="00133289" w:rsidP="00133289">
      <w:pPr>
        <w:pStyle w:val="ConsPlusNormal"/>
        <w:ind w:firstLine="851"/>
        <w:jc w:val="both"/>
        <w:rPr>
          <w:rFonts w:ascii="Times New Roman" w:hAnsi="Times New Roman" w:cs="Times New Roman"/>
          <w:sz w:val="24"/>
          <w:szCs w:val="24"/>
        </w:rPr>
      </w:pPr>
      <w:r w:rsidRPr="000252AB">
        <w:rPr>
          <w:rFonts w:ascii="Times New Roman" w:hAnsi="Times New Roman" w:cs="Times New Roman"/>
          <w:sz w:val="24"/>
          <w:szCs w:val="24"/>
        </w:rPr>
        <w:t xml:space="preserve">12.6. </w:t>
      </w:r>
      <w:proofErr w:type="gramStart"/>
      <w:r w:rsidRPr="000252AB">
        <w:rPr>
          <w:rFonts w:ascii="Times New Roman" w:hAnsi="Times New Roman" w:cs="Times New Roman"/>
          <w:sz w:val="24"/>
          <w:szCs w:val="24"/>
        </w:rPr>
        <w:t>В случае, если извещением о торгах предусмотрено два и более лота, торги признаются несостоявшимися только в отношении того лота, решение об отказе в допуске к участию в котором принято относительно всех Претендентов, подавших заявки на участие в торгах в отношении этого лота, или решение о допуске к участию в котором и признании участником торгов принято относительно только одного Претендента, подавшего</w:t>
      </w:r>
      <w:proofErr w:type="gramEnd"/>
      <w:r w:rsidRPr="000252AB">
        <w:rPr>
          <w:rFonts w:ascii="Times New Roman" w:hAnsi="Times New Roman" w:cs="Times New Roman"/>
          <w:sz w:val="24"/>
          <w:szCs w:val="24"/>
        </w:rPr>
        <w:t xml:space="preserve"> заявку на участие в торгах в отношении этого лота.</w:t>
      </w:r>
    </w:p>
    <w:p w:rsidR="00133289" w:rsidRPr="004D423F" w:rsidRDefault="00133289" w:rsidP="0013328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12.7.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торги признаются несостоявшимися, составляется  </w:t>
      </w:r>
      <w:r w:rsidRPr="004D423F">
        <w:rPr>
          <w:rFonts w:ascii="Times New Roman" w:hAnsi="Times New Roman" w:cs="Times New Roman"/>
          <w:sz w:val="24"/>
          <w:szCs w:val="24"/>
        </w:rPr>
        <w:t>протокол о при</w:t>
      </w:r>
      <w:r>
        <w:rPr>
          <w:rFonts w:ascii="Times New Roman" w:hAnsi="Times New Roman" w:cs="Times New Roman"/>
          <w:sz w:val="24"/>
          <w:szCs w:val="24"/>
        </w:rPr>
        <w:t>знании торгов несостоявшимися.</w:t>
      </w:r>
    </w:p>
    <w:p w:rsidR="00133289" w:rsidRPr="00AB1878" w:rsidRDefault="00133289" w:rsidP="00133289">
      <w:pPr>
        <w:pStyle w:val="ConsPlusNormal"/>
        <w:outlineLvl w:val="1"/>
        <w:rPr>
          <w:rFonts w:ascii="Times New Roman" w:hAnsi="Times New Roman" w:cs="Times New Roman"/>
          <w:color w:val="C0504D" w:themeColor="accent2"/>
          <w:sz w:val="24"/>
          <w:szCs w:val="24"/>
        </w:rPr>
      </w:pPr>
    </w:p>
    <w:p w:rsidR="00133289" w:rsidRPr="002A6FF2" w:rsidRDefault="00133289" w:rsidP="00133289">
      <w:pPr>
        <w:pStyle w:val="ConsPlusNormal"/>
        <w:jc w:val="center"/>
        <w:outlineLvl w:val="1"/>
        <w:rPr>
          <w:rFonts w:ascii="Times New Roman" w:hAnsi="Times New Roman" w:cs="Times New Roman"/>
          <w:sz w:val="24"/>
          <w:szCs w:val="24"/>
        </w:rPr>
      </w:pPr>
      <w:r w:rsidRPr="002A6FF2">
        <w:rPr>
          <w:rFonts w:ascii="Times New Roman" w:hAnsi="Times New Roman" w:cs="Times New Roman"/>
          <w:sz w:val="24"/>
          <w:szCs w:val="24"/>
        </w:rPr>
        <w:t>1</w:t>
      </w:r>
      <w:r>
        <w:rPr>
          <w:rFonts w:ascii="Times New Roman" w:hAnsi="Times New Roman" w:cs="Times New Roman"/>
          <w:sz w:val="24"/>
          <w:szCs w:val="24"/>
        </w:rPr>
        <w:t>3</w:t>
      </w:r>
      <w:r w:rsidRPr="002A6FF2">
        <w:rPr>
          <w:rFonts w:ascii="Times New Roman" w:hAnsi="Times New Roman" w:cs="Times New Roman"/>
          <w:sz w:val="24"/>
          <w:szCs w:val="24"/>
        </w:rPr>
        <w:t>. Обжалование действий</w:t>
      </w:r>
    </w:p>
    <w:p w:rsidR="00133289" w:rsidRPr="002A6FF2" w:rsidRDefault="00133289" w:rsidP="00133289">
      <w:pPr>
        <w:pStyle w:val="ConsPlusNormal"/>
        <w:jc w:val="both"/>
        <w:rPr>
          <w:rFonts w:ascii="Times New Roman" w:hAnsi="Times New Roman" w:cs="Times New Roman"/>
          <w:sz w:val="24"/>
          <w:szCs w:val="24"/>
        </w:rPr>
      </w:pPr>
    </w:p>
    <w:p w:rsidR="00133289" w:rsidRPr="002A6FF2" w:rsidRDefault="00133289" w:rsidP="0013328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A6FF2">
        <w:rPr>
          <w:rFonts w:ascii="Times New Roman" w:hAnsi="Times New Roman" w:cs="Times New Roman"/>
          <w:sz w:val="24"/>
          <w:szCs w:val="24"/>
        </w:rPr>
        <w:t>1</w:t>
      </w:r>
      <w:r>
        <w:rPr>
          <w:rFonts w:ascii="Times New Roman" w:hAnsi="Times New Roman" w:cs="Times New Roman"/>
          <w:sz w:val="24"/>
          <w:szCs w:val="24"/>
        </w:rPr>
        <w:t>3</w:t>
      </w:r>
      <w:r w:rsidRPr="002A6FF2">
        <w:rPr>
          <w:rFonts w:ascii="Times New Roman" w:hAnsi="Times New Roman" w:cs="Times New Roman"/>
          <w:sz w:val="24"/>
          <w:szCs w:val="24"/>
        </w:rPr>
        <w:t>.1. Все вопросы, не урегулированные настоящим Положением, подлежат разрешению в соответствии с действующим законодательством Российской Федерации и принятыми в соответствии с ним правовыми актами.</w:t>
      </w:r>
    </w:p>
    <w:p w:rsidR="00133289" w:rsidRPr="002A6FF2" w:rsidRDefault="00133289" w:rsidP="0013328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13.</w:t>
      </w:r>
      <w:r w:rsidRPr="002A6FF2">
        <w:rPr>
          <w:rFonts w:ascii="Times New Roman" w:hAnsi="Times New Roman" w:cs="Times New Roman"/>
          <w:sz w:val="24"/>
          <w:szCs w:val="24"/>
        </w:rPr>
        <w:t xml:space="preserve">2. Действия (бездействие), а также документы, принимаемые в ходе проведения </w:t>
      </w:r>
      <w:r>
        <w:rPr>
          <w:rFonts w:ascii="Times New Roman" w:hAnsi="Times New Roman" w:cs="Times New Roman"/>
          <w:sz w:val="24"/>
          <w:szCs w:val="24"/>
        </w:rPr>
        <w:t>торгов</w:t>
      </w:r>
      <w:r w:rsidRPr="002A6FF2">
        <w:rPr>
          <w:rFonts w:ascii="Times New Roman" w:hAnsi="Times New Roman" w:cs="Times New Roman"/>
          <w:sz w:val="24"/>
          <w:szCs w:val="24"/>
        </w:rPr>
        <w:t xml:space="preserve">, могут быть обжалованы </w:t>
      </w:r>
      <w:r>
        <w:rPr>
          <w:rFonts w:ascii="Times New Roman" w:hAnsi="Times New Roman" w:cs="Times New Roman"/>
          <w:sz w:val="24"/>
          <w:szCs w:val="24"/>
        </w:rPr>
        <w:t>П</w:t>
      </w:r>
      <w:r w:rsidRPr="002A6FF2">
        <w:rPr>
          <w:rFonts w:ascii="Times New Roman" w:hAnsi="Times New Roman" w:cs="Times New Roman"/>
          <w:sz w:val="24"/>
          <w:szCs w:val="24"/>
        </w:rPr>
        <w:t xml:space="preserve">ретендентами, участниками </w:t>
      </w:r>
      <w:r>
        <w:rPr>
          <w:rFonts w:ascii="Times New Roman" w:hAnsi="Times New Roman" w:cs="Times New Roman"/>
          <w:sz w:val="24"/>
          <w:szCs w:val="24"/>
        </w:rPr>
        <w:t>торгов</w:t>
      </w:r>
      <w:r w:rsidRPr="002A6FF2">
        <w:rPr>
          <w:rFonts w:ascii="Times New Roman" w:hAnsi="Times New Roman" w:cs="Times New Roman"/>
          <w:sz w:val="24"/>
          <w:szCs w:val="24"/>
        </w:rPr>
        <w:t xml:space="preserve"> в установленном законодательством порядке.</w:t>
      </w:r>
    </w:p>
    <w:p w:rsidR="00133289" w:rsidRPr="002A6FF2" w:rsidRDefault="00133289" w:rsidP="00133289">
      <w:pPr>
        <w:pStyle w:val="ConsPlusNormal"/>
        <w:jc w:val="both"/>
        <w:rPr>
          <w:rFonts w:ascii="Times New Roman" w:hAnsi="Times New Roman" w:cs="Times New Roman"/>
          <w:sz w:val="24"/>
          <w:szCs w:val="24"/>
        </w:rPr>
      </w:pPr>
    </w:p>
    <w:p w:rsidR="00133289" w:rsidRDefault="00133289" w:rsidP="0013328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33289" w:rsidRPr="00E23E63" w:rsidRDefault="00133289" w:rsidP="00133289">
      <w:pPr>
        <w:widowControl w:val="0"/>
        <w:autoSpaceDE w:val="0"/>
        <w:autoSpaceDN w:val="0"/>
        <w:spacing w:after="0" w:line="240" w:lineRule="auto"/>
        <w:ind w:left="2835"/>
        <w:jc w:val="both"/>
        <w:outlineLvl w:val="0"/>
        <w:rPr>
          <w:rFonts w:ascii="Times New Roman" w:eastAsia="Times New Roman" w:hAnsi="Times New Roman" w:cs="Times New Roman"/>
          <w:sz w:val="20"/>
          <w:szCs w:val="20"/>
          <w:lang w:eastAsia="ru-RU"/>
        </w:rPr>
      </w:pPr>
      <w:r w:rsidRPr="00E23E63">
        <w:rPr>
          <w:rFonts w:ascii="Times New Roman" w:eastAsia="Times New Roman" w:hAnsi="Times New Roman" w:cs="Times New Roman"/>
          <w:sz w:val="20"/>
          <w:szCs w:val="20"/>
          <w:lang w:eastAsia="ru-RU"/>
        </w:rPr>
        <w:t>Приложение № 1 к</w:t>
      </w:r>
      <w:r w:rsidRPr="00E23E63">
        <w:rPr>
          <w:rFonts w:ascii="Times New Roman" w:hAnsi="Times New Roman" w:cs="Times New Roman"/>
          <w:sz w:val="20"/>
          <w:szCs w:val="20"/>
        </w:rPr>
        <w:t xml:space="preserve"> </w:t>
      </w:r>
      <w:hyperlink w:anchor="P37" w:history="1">
        <w:r w:rsidRPr="00E23E63">
          <w:rPr>
            <w:rFonts w:ascii="Times New Roman" w:hAnsi="Times New Roman" w:cs="Times New Roman"/>
            <w:sz w:val="20"/>
            <w:szCs w:val="20"/>
          </w:rPr>
          <w:t>Положению</w:t>
        </w:r>
      </w:hyperlink>
      <w:r w:rsidRPr="00E23E63">
        <w:rPr>
          <w:rFonts w:ascii="Times New Roman" w:hAnsi="Times New Roman" w:cs="Times New Roman"/>
          <w:sz w:val="20"/>
          <w:szCs w:val="20"/>
        </w:rPr>
        <w:t xml:space="preserve"> «О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 а также на земельных участках, государственная собственность на которые не разграничена»</w:t>
      </w:r>
    </w:p>
    <w:p w:rsidR="00133289" w:rsidRPr="003A2604" w:rsidRDefault="00133289" w:rsidP="00133289">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133289" w:rsidRDefault="00133289" w:rsidP="00133289">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3" w:name="P43"/>
      <w:bookmarkEnd w:id="3"/>
    </w:p>
    <w:p w:rsidR="00133289" w:rsidRPr="003A2604" w:rsidRDefault="00133289" w:rsidP="00133289">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A2604">
        <w:rPr>
          <w:rFonts w:ascii="Times New Roman" w:eastAsia="Times New Roman" w:hAnsi="Times New Roman" w:cs="Times New Roman"/>
          <w:b/>
          <w:sz w:val="24"/>
          <w:szCs w:val="20"/>
          <w:lang w:eastAsia="ru-RU"/>
        </w:rPr>
        <w:t>МЕТОДИКА</w:t>
      </w:r>
    </w:p>
    <w:p w:rsidR="00133289" w:rsidRPr="003A2604" w:rsidRDefault="00133289" w:rsidP="00133289">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A2604">
        <w:rPr>
          <w:rFonts w:ascii="Times New Roman" w:eastAsia="Times New Roman" w:hAnsi="Times New Roman" w:cs="Times New Roman"/>
          <w:b/>
          <w:sz w:val="24"/>
          <w:szCs w:val="20"/>
          <w:lang w:eastAsia="ru-RU"/>
        </w:rPr>
        <w:t>РАСЧЕТА НАЧАЛЬНОЙ (МИНИМАЛЬНОЙ) ЦЕНЫ ПО ДОГОВОРАМ</w:t>
      </w:r>
    </w:p>
    <w:p w:rsidR="00133289" w:rsidRPr="003A2604" w:rsidRDefault="00133289" w:rsidP="00133289">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A2604">
        <w:rPr>
          <w:rFonts w:ascii="Times New Roman" w:eastAsia="Times New Roman" w:hAnsi="Times New Roman" w:cs="Times New Roman"/>
          <w:b/>
          <w:sz w:val="24"/>
          <w:szCs w:val="20"/>
          <w:lang w:eastAsia="ru-RU"/>
        </w:rPr>
        <w:t xml:space="preserve">НА УСТАНОВКУ И ЭКСПЛУАТАЦИЮ РЕКЛАМНЫХ КОНСТРУКЦИЙ </w:t>
      </w:r>
      <w:proofErr w:type="gramStart"/>
      <w:r w:rsidRPr="003A2604">
        <w:rPr>
          <w:rFonts w:ascii="Times New Roman" w:eastAsia="Times New Roman" w:hAnsi="Times New Roman" w:cs="Times New Roman"/>
          <w:b/>
          <w:sz w:val="24"/>
          <w:szCs w:val="20"/>
          <w:lang w:eastAsia="ru-RU"/>
        </w:rPr>
        <w:t>НА</w:t>
      </w:r>
      <w:proofErr w:type="gramEnd"/>
    </w:p>
    <w:p w:rsidR="00133289" w:rsidRPr="00127695" w:rsidRDefault="00133289" w:rsidP="00133289">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3A2604">
        <w:rPr>
          <w:rFonts w:ascii="Times New Roman" w:eastAsia="Times New Roman" w:hAnsi="Times New Roman" w:cs="Times New Roman"/>
          <w:b/>
          <w:sz w:val="24"/>
          <w:szCs w:val="20"/>
          <w:lang w:eastAsia="ru-RU"/>
        </w:rPr>
        <w:t xml:space="preserve">ЗЕМЕЛЬНЫХ </w:t>
      </w:r>
      <w:proofErr w:type="gramStart"/>
      <w:r w:rsidRPr="003A2604">
        <w:rPr>
          <w:rFonts w:ascii="Times New Roman" w:eastAsia="Times New Roman" w:hAnsi="Times New Roman" w:cs="Times New Roman"/>
          <w:b/>
          <w:sz w:val="24"/>
          <w:szCs w:val="20"/>
          <w:lang w:eastAsia="ru-RU"/>
        </w:rPr>
        <w:t>УЧАСТКАХ</w:t>
      </w:r>
      <w:proofErr w:type="gramEnd"/>
      <w:r w:rsidRPr="003A2604">
        <w:rPr>
          <w:rFonts w:ascii="Times New Roman" w:eastAsia="Times New Roman" w:hAnsi="Times New Roman" w:cs="Times New Roman"/>
          <w:b/>
          <w:sz w:val="24"/>
          <w:szCs w:val="20"/>
          <w:lang w:eastAsia="ru-RU"/>
        </w:rPr>
        <w:t>, ЗДАНИЯХ ИЛИ ИНОМ НЕДВИЖИМОМ ИМУЩЕСТВЕ,</w:t>
      </w:r>
      <w:r>
        <w:rPr>
          <w:rFonts w:ascii="Times New Roman" w:eastAsia="Times New Roman" w:hAnsi="Times New Roman" w:cs="Times New Roman"/>
          <w:b/>
          <w:sz w:val="24"/>
          <w:szCs w:val="20"/>
          <w:lang w:eastAsia="ru-RU"/>
        </w:rPr>
        <w:t xml:space="preserve"> </w:t>
      </w:r>
      <w:r w:rsidRPr="003A2604">
        <w:rPr>
          <w:rFonts w:ascii="Times New Roman" w:eastAsia="Times New Roman" w:hAnsi="Times New Roman" w:cs="Times New Roman"/>
          <w:b/>
          <w:sz w:val="24"/>
          <w:szCs w:val="20"/>
          <w:lang w:eastAsia="ru-RU"/>
        </w:rPr>
        <w:t>НАХОДЯЩИХСЯ В СОБСТВЕННОСТИ МУНИЦИПАЛЬНОГО ОБРАЗОВАНИЯ</w:t>
      </w:r>
      <w:r>
        <w:rPr>
          <w:rFonts w:ascii="Times New Roman" w:eastAsia="Times New Roman" w:hAnsi="Times New Roman" w:cs="Times New Roman"/>
          <w:b/>
          <w:sz w:val="24"/>
          <w:szCs w:val="20"/>
          <w:lang w:eastAsia="ru-RU"/>
        </w:rPr>
        <w:t xml:space="preserve"> «</w:t>
      </w:r>
      <w:r w:rsidRPr="003A2604">
        <w:rPr>
          <w:rFonts w:ascii="Times New Roman" w:eastAsia="Times New Roman" w:hAnsi="Times New Roman" w:cs="Times New Roman"/>
          <w:b/>
          <w:sz w:val="24"/>
          <w:szCs w:val="20"/>
          <w:lang w:eastAsia="ru-RU"/>
        </w:rPr>
        <w:t>ГОРОД ОБНИНСК</w:t>
      </w:r>
      <w:r>
        <w:rPr>
          <w:rFonts w:ascii="Times New Roman" w:eastAsia="Times New Roman" w:hAnsi="Times New Roman" w:cs="Times New Roman"/>
          <w:b/>
          <w:sz w:val="24"/>
          <w:szCs w:val="20"/>
          <w:lang w:eastAsia="ru-RU"/>
        </w:rPr>
        <w:t xml:space="preserve">», А ТАКЖЕ </w:t>
      </w:r>
      <w:r w:rsidRPr="00846797">
        <w:rPr>
          <w:rFonts w:ascii="Times New Roman" w:eastAsia="Times New Roman" w:hAnsi="Times New Roman" w:cs="Times New Roman"/>
          <w:b/>
          <w:sz w:val="24"/>
          <w:szCs w:val="24"/>
          <w:lang w:eastAsia="ru-RU"/>
        </w:rPr>
        <w:t>НА ЗЕМЕЛЬН</w:t>
      </w:r>
      <w:r>
        <w:rPr>
          <w:rFonts w:ascii="Times New Roman" w:eastAsia="Times New Roman" w:hAnsi="Times New Roman" w:cs="Times New Roman"/>
          <w:b/>
          <w:sz w:val="24"/>
          <w:szCs w:val="24"/>
          <w:lang w:eastAsia="ru-RU"/>
        </w:rPr>
        <w:t>ЫХ</w:t>
      </w:r>
      <w:r w:rsidRPr="00846797">
        <w:rPr>
          <w:rFonts w:ascii="Times New Roman" w:eastAsia="Times New Roman" w:hAnsi="Times New Roman" w:cs="Times New Roman"/>
          <w:b/>
          <w:sz w:val="24"/>
          <w:szCs w:val="24"/>
          <w:lang w:eastAsia="ru-RU"/>
        </w:rPr>
        <w:t xml:space="preserve"> УЧАСТК</w:t>
      </w:r>
      <w:r>
        <w:rPr>
          <w:rFonts w:ascii="Times New Roman" w:eastAsia="Times New Roman" w:hAnsi="Times New Roman" w:cs="Times New Roman"/>
          <w:b/>
          <w:sz w:val="24"/>
          <w:szCs w:val="24"/>
          <w:lang w:eastAsia="ru-RU"/>
        </w:rPr>
        <w:t>АХ</w:t>
      </w:r>
      <w:r w:rsidRPr="00846797">
        <w:rPr>
          <w:rFonts w:ascii="Times New Roman" w:eastAsia="Times New Roman" w:hAnsi="Times New Roman" w:cs="Times New Roman"/>
          <w:b/>
          <w:sz w:val="24"/>
          <w:szCs w:val="24"/>
          <w:lang w:eastAsia="ru-RU"/>
        </w:rPr>
        <w:t>, ГОСУДАРСТВЕННАЯ СОБСТВЕННОСТЬ НА КОТОРЫЙ НЕ РАЗГРАНИЧЕНА</w:t>
      </w:r>
    </w:p>
    <w:p w:rsidR="00133289" w:rsidRDefault="00133289" w:rsidP="00133289">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133289" w:rsidRDefault="00133289" w:rsidP="00133289">
      <w:pPr>
        <w:pStyle w:val="ConsPlusNormal"/>
        <w:ind w:firstLine="851"/>
        <w:jc w:val="both"/>
        <w:rPr>
          <w:rFonts w:ascii="Times New Roman" w:hAnsi="Times New Roman" w:cs="Times New Roman"/>
          <w:sz w:val="24"/>
          <w:szCs w:val="24"/>
        </w:rPr>
      </w:pPr>
      <w:proofErr w:type="gramStart"/>
      <w:r w:rsidRPr="00846797">
        <w:rPr>
          <w:rFonts w:ascii="Times New Roman" w:hAnsi="Times New Roman" w:cs="Times New Roman"/>
          <w:sz w:val="24"/>
          <w:szCs w:val="24"/>
        </w:rPr>
        <w:t xml:space="preserve">Для </w:t>
      </w:r>
      <w:proofErr w:type="spellStart"/>
      <w:r w:rsidRPr="00846797">
        <w:rPr>
          <w:rFonts w:ascii="Times New Roman" w:hAnsi="Times New Roman" w:cs="Times New Roman"/>
          <w:sz w:val="24"/>
          <w:szCs w:val="24"/>
        </w:rPr>
        <w:t>расчета</w:t>
      </w:r>
      <w:proofErr w:type="spellEnd"/>
      <w:r w:rsidRPr="00846797">
        <w:rPr>
          <w:rFonts w:ascii="Times New Roman" w:hAnsi="Times New Roman" w:cs="Times New Roman"/>
          <w:sz w:val="24"/>
          <w:szCs w:val="24"/>
        </w:rPr>
        <w:t xml:space="preserve"> размера платы по договор</w:t>
      </w:r>
      <w:r>
        <w:rPr>
          <w:rFonts w:ascii="Times New Roman" w:hAnsi="Times New Roman" w:cs="Times New Roman"/>
          <w:sz w:val="24"/>
          <w:szCs w:val="24"/>
        </w:rPr>
        <w:t>ам</w:t>
      </w:r>
      <w:r w:rsidRPr="00846797">
        <w:rPr>
          <w:rFonts w:ascii="Times New Roman" w:hAnsi="Times New Roman" w:cs="Times New Roman"/>
          <w:sz w:val="24"/>
          <w:szCs w:val="24"/>
        </w:rPr>
        <w:t xml:space="preserve"> на ус</w:t>
      </w:r>
      <w:r>
        <w:rPr>
          <w:rFonts w:ascii="Times New Roman" w:hAnsi="Times New Roman" w:cs="Times New Roman"/>
          <w:sz w:val="24"/>
          <w:szCs w:val="24"/>
        </w:rPr>
        <w:t xml:space="preserve">тановку и эксплуатацию рекламных конструкций </w:t>
      </w:r>
      <w:r w:rsidRPr="00846797">
        <w:rPr>
          <w:rFonts w:ascii="Times New Roman" w:hAnsi="Times New Roman" w:cs="Times New Roman"/>
          <w:sz w:val="24"/>
          <w:szCs w:val="24"/>
        </w:rPr>
        <w:t>на земельн</w:t>
      </w:r>
      <w:r>
        <w:rPr>
          <w:rFonts w:ascii="Times New Roman" w:hAnsi="Times New Roman" w:cs="Times New Roman"/>
          <w:sz w:val="24"/>
          <w:szCs w:val="24"/>
        </w:rPr>
        <w:t>ых</w:t>
      </w:r>
      <w:r w:rsidRPr="00846797">
        <w:rPr>
          <w:rFonts w:ascii="Times New Roman" w:hAnsi="Times New Roman" w:cs="Times New Roman"/>
          <w:sz w:val="24"/>
          <w:szCs w:val="24"/>
        </w:rPr>
        <w:t xml:space="preserve"> участк</w:t>
      </w:r>
      <w:r>
        <w:rPr>
          <w:rFonts w:ascii="Times New Roman" w:hAnsi="Times New Roman" w:cs="Times New Roman"/>
          <w:sz w:val="24"/>
          <w:szCs w:val="24"/>
        </w:rPr>
        <w:t>ах</w:t>
      </w:r>
      <w:r w:rsidRPr="00846797">
        <w:rPr>
          <w:rFonts w:ascii="Times New Roman" w:hAnsi="Times New Roman" w:cs="Times New Roman"/>
          <w:sz w:val="24"/>
          <w:szCs w:val="24"/>
        </w:rPr>
        <w:t>, здани</w:t>
      </w:r>
      <w:r>
        <w:rPr>
          <w:rFonts w:ascii="Times New Roman" w:hAnsi="Times New Roman" w:cs="Times New Roman"/>
          <w:sz w:val="24"/>
          <w:szCs w:val="24"/>
        </w:rPr>
        <w:t>ях</w:t>
      </w:r>
      <w:r w:rsidRPr="00846797">
        <w:rPr>
          <w:rFonts w:ascii="Times New Roman" w:hAnsi="Times New Roman" w:cs="Times New Roman"/>
          <w:sz w:val="24"/>
          <w:szCs w:val="24"/>
        </w:rPr>
        <w:t xml:space="preserve"> или ином недвижимом имуществе, находящемся в муниципальной собственности, а также на земельн</w:t>
      </w:r>
      <w:r>
        <w:rPr>
          <w:rFonts w:ascii="Times New Roman" w:hAnsi="Times New Roman" w:cs="Times New Roman"/>
          <w:sz w:val="24"/>
          <w:szCs w:val="24"/>
        </w:rPr>
        <w:t>ых</w:t>
      </w:r>
      <w:r w:rsidRPr="00846797">
        <w:rPr>
          <w:rFonts w:ascii="Times New Roman" w:hAnsi="Times New Roman" w:cs="Times New Roman"/>
          <w:sz w:val="24"/>
          <w:szCs w:val="24"/>
        </w:rPr>
        <w:t xml:space="preserve"> участк</w:t>
      </w:r>
      <w:r>
        <w:rPr>
          <w:rFonts w:ascii="Times New Roman" w:hAnsi="Times New Roman" w:cs="Times New Roman"/>
          <w:sz w:val="24"/>
          <w:szCs w:val="24"/>
        </w:rPr>
        <w:t>ах</w:t>
      </w:r>
      <w:r w:rsidRPr="00846797">
        <w:rPr>
          <w:rFonts w:ascii="Times New Roman" w:hAnsi="Times New Roman" w:cs="Times New Roman"/>
          <w:sz w:val="24"/>
          <w:szCs w:val="24"/>
        </w:rPr>
        <w:t>, государственная собственность на который не разграничена</w:t>
      </w:r>
      <w:r>
        <w:rPr>
          <w:rFonts w:ascii="Times New Roman" w:hAnsi="Times New Roman" w:cs="Times New Roman"/>
          <w:sz w:val="24"/>
          <w:szCs w:val="24"/>
        </w:rPr>
        <w:t xml:space="preserve"> (далее – Договор)</w:t>
      </w:r>
      <w:r w:rsidRPr="00846797">
        <w:rPr>
          <w:rFonts w:ascii="Times New Roman" w:hAnsi="Times New Roman" w:cs="Times New Roman"/>
          <w:sz w:val="24"/>
          <w:szCs w:val="24"/>
        </w:rPr>
        <w:t xml:space="preserve">, применяется базовая </w:t>
      </w:r>
      <w:r>
        <w:rPr>
          <w:rFonts w:ascii="Times New Roman" w:hAnsi="Times New Roman" w:cs="Times New Roman"/>
          <w:sz w:val="24"/>
          <w:szCs w:val="24"/>
        </w:rPr>
        <w:t>цена (БЦ</w:t>
      </w:r>
      <w:r w:rsidRPr="00846797">
        <w:rPr>
          <w:rFonts w:ascii="Times New Roman" w:hAnsi="Times New Roman" w:cs="Times New Roman"/>
          <w:sz w:val="24"/>
          <w:szCs w:val="24"/>
        </w:rPr>
        <w:t xml:space="preserve">). </w:t>
      </w:r>
      <w:proofErr w:type="gramEnd"/>
    </w:p>
    <w:p w:rsidR="00133289" w:rsidRDefault="00133289" w:rsidP="00133289">
      <w:pPr>
        <w:pStyle w:val="ConsPlusNormal"/>
        <w:ind w:firstLine="851"/>
        <w:jc w:val="both"/>
        <w:rPr>
          <w:rFonts w:ascii="Times New Roman" w:hAnsi="Times New Roman" w:cs="Times New Roman"/>
          <w:sz w:val="24"/>
        </w:rPr>
      </w:pPr>
      <w:r w:rsidRPr="00846797">
        <w:rPr>
          <w:rFonts w:ascii="Times New Roman" w:hAnsi="Times New Roman" w:cs="Times New Roman"/>
          <w:sz w:val="24"/>
          <w:szCs w:val="24"/>
        </w:rPr>
        <w:t xml:space="preserve">Базовая </w:t>
      </w:r>
      <w:r>
        <w:rPr>
          <w:rFonts w:ascii="Times New Roman" w:hAnsi="Times New Roman" w:cs="Times New Roman"/>
          <w:sz w:val="24"/>
          <w:szCs w:val="24"/>
        </w:rPr>
        <w:t>цена</w:t>
      </w:r>
      <w:r w:rsidRPr="00846797">
        <w:rPr>
          <w:rFonts w:ascii="Times New Roman" w:hAnsi="Times New Roman" w:cs="Times New Roman"/>
          <w:sz w:val="24"/>
          <w:szCs w:val="24"/>
        </w:rPr>
        <w:t xml:space="preserve"> по </w:t>
      </w:r>
      <w:r>
        <w:rPr>
          <w:rFonts w:ascii="Times New Roman" w:hAnsi="Times New Roman" w:cs="Times New Roman"/>
          <w:sz w:val="24"/>
          <w:szCs w:val="24"/>
        </w:rPr>
        <w:t>Д</w:t>
      </w:r>
      <w:r w:rsidRPr="00846797">
        <w:rPr>
          <w:rFonts w:ascii="Times New Roman" w:hAnsi="Times New Roman" w:cs="Times New Roman"/>
          <w:sz w:val="24"/>
          <w:szCs w:val="24"/>
        </w:rPr>
        <w:t xml:space="preserve">оговору </w:t>
      </w:r>
      <w:r>
        <w:rPr>
          <w:rFonts w:ascii="Times New Roman" w:hAnsi="Times New Roman" w:cs="Times New Roman"/>
          <w:sz w:val="24"/>
          <w:szCs w:val="24"/>
        </w:rPr>
        <w:t>составляет</w:t>
      </w:r>
      <w:r w:rsidRPr="005E60F3">
        <w:rPr>
          <w:rFonts w:ascii="Times New Roman" w:hAnsi="Times New Roman" w:cs="Times New Roman"/>
          <w:sz w:val="24"/>
        </w:rPr>
        <w:t xml:space="preserve"> 250 (двести пятьдесят) рублей в месяц за один квадратный метр информационн</w:t>
      </w:r>
      <w:r>
        <w:rPr>
          <w:rFonts w:ascii="Times New Roman" w:hAnsi="Times New Roman" w:cs="Times New Roman"/>
          <w:sz w:val="24"/>
        </w:rPr>
        <w:t>ого поля рекламной конструкции.</w:t>
      </w:r>
    </w:p>
    <w:p w:rsidR="00133289" w:rsidRDefault="00133289" w:rsidP="0013328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расчете</w:t>
      </w:r>
      <w:proofErr w:type="spellEnd"/>
      <w:r>
        <w:rPr>
          <w:rFonts w:ascii="Times New Roman" w:hAnsi="Times New Roman" w:cs="Times New Roman"/>
          <w:sz w:val="24"/>
          <w:szCs w:val="24"/>
        </w:rPr>
        <w:t xml:space="preserve"> размера платы по Д</w:t>
      </w:r>
      <w:r w:rsidRPr="00846797">
        <w:rPr>
          <w:rFonts w:ascii="Times New Roman" w:hAnsi="Times New Roman" w:cs="Times New Roman"/>
          <w:sz w:val="24"/>
          <w:szCs w:val="24"/>
        </w:rPr>
        <w:t>оговору применяются повышающие и понижающие</w:t>
      </w:r>
      <w:r>
        <w:rPr>
          <w:rFonts w:ascii="Times New Roman" w:hAnsi="Times New Roman" w:cs="Times New Roman"/>
          <w:sz w:val="24"/>
          <w:szCs w:val="24"/>
        </w:rPr>
        <w:t xml:space="preserve"> и повышающие</w:t>
      </w:r>
      <w:r w:rsidRPr="00846797">
        <w:rPr>
          <w:rFonts w:ascii="Times New Roman" w:hAnsi="Times New Roman" w:cs="Times New Roman"/>
          <w:sz w:val="24"/>
          <w:szCs w:val="24"/>
        </w:rPr>
        <w:t xml:space="preserve"> коэффициенты, учитывающие</w:t>
      </w:r>
      <w:r>
        <w:rPr>
          <w:rFonts w:ascii="Times New Roman" w:hAnsi="Times New Roman" w:cs="Times New Roman"/>
          <w:sz w:val="24"/>
          <w:szCs w:val="24"/>
        </w:rPr>
        <w:t xml:space="preserve">: </w:t>
      </w:r>
      <w:r w:rsidRPr="00846797">
        <w:rPr>
          <w:rFonts w:ascii="Times New Roman" w:hAnsi="Times New Roman" w:cs="Times New Roman"/>
          <w:sz w:val="24"/>
          <w:szCs w:val="24"/>
        </w:rPr>
        <w:t xml:space="preserve"> </w:t>
      </w:r>
      <w:r>
        <w:rPr>
          <w:rFonts w:ascii="Times New Roman" w:hAnsi="Times New Roman" w:cs="Times New Roman"/>
          <w:sz w:val="24"/>
          <w:szCs w:val="24"/>
        </w:rPr>
        <w:t>категорию</w:t>
      </w:r>
      <w:r w:rsidRPr="00846797">
        <w:rPr>
          <w:rFonts w:ascii="Times New Roman" w:hAnsi="Times New Roman" w:cs="Times New Roman"/>
          <w:sz w:val="24"/>
          <w:szCs w:val="24"/>
        </w:rPr>
        <w:t xml:space="preserve"> территории муниципального образования </w:t>
      </w:r>
      <w:r>
        <w:rPr>
          <w:rFonts w:ascii="Times New Roman" w:hAnsi="Times New Roman" w:cs="Times New Roman"/>
          <w:sz w:val="24"/>
          <w:szCs w:val="24"/>
        </w:rPr>
        <w:t>«Город Обнинск»</w:t>
      </w:r>
      <w:r w:rsidRPr="00846797">
        <w:rPr>
          <w:rFonts w:ascii="Times New Roman" w:hAnsi="Times New Roman" w:cs="Times New Roman"/>
          <w:sz w:val="24"/>
          <w:szCs w:val="24"/>
        </w:rPr>
        <w:t xml:space="preserve">, </w:t>
      </w:r>
      <w:r>
        <w:rPr>
          <w:rFonts w:ascii="Times New Roman" w:hAnsi="Times New Roman" w:cs="Times New Roman"/>
          <w:sz w:val="24"/>
          <w:szCs w:val="24"/>
        </w:rPr>
        <w:t>площадь информационного поля рекламно</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конструкции(</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r w:rsidRPr="00846797">
        <w:rPr>
          <w:rFonts w:ascii="Times New Roman" w:hAnsi="Times New Roman" w:cs="Times New Roman"/>
          <w:sz w:val="24"/>
          <w:szCs w:val="24"/>
        </w:rPr>
        <w:t>типа рекламной</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846797">
        <w:rPr>
          <w:rFonts w:ascii="Times New Roman" w:hAnsi="Times New Roman" w:cs="Times New Roman"/>
          <w:sz w:val="24"/>
          <w:szCs w:val="24"/>
        </w:rPr>
        <w:t xml:space="preserve"> конструкции</w:t>
      </w:r>
      <w:r>
        <w:rPr>
          <w:rFonts w:ascii="Times New Roman" w:hAnsi="Times New Roman" w:cs="Times New Roman"/>
          <w:sz w:val="24"/>
          <w:szCs w:val="24"/>
        </w:rPr>
        <w:t>(</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w:t>
      </w:r>
      <w:r w:rsidRPr="00846797">
        <w:rPr>
          <w:rFonts w:ascii="Times New Roman" w:hAnsi="Times New Roman" w:cs="Times New Roman"/>
          <w:sz w:val="24"/>
          <w:szCs w:val="24"/>
        </w:rPr>
        <w:t xml:space="preserve"> и техническ</w:t>
      </w:r>
      <w:r>
        <w:rPr>
          <w:rFonts w:ascii="Times New Roman" w:hAnsi="Times New Roman" w:cs="Times New Roman"/>
          <w:sz w:val="24"/>
          <w:szCs w:val="24"/>
        </w:rPr>
        <w:t xml:space="preserve">ие характеристики </w:t>
      </w:r>
      <w:r w:rsidRPr="00846797">
        <w:rPr>
          <w:rFonts w:ascii="Times New Roman" w:hAnsi="Times New Roman" w:cs="Times New Roman"/>
          <w:sz w:val="24"/>
          <w:szCs w:val="24"/>
        </w:rPr>
        <w:t>рекламной</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846797">
        <w:rPr>
          <w:rFonts w:ascii="Times New Roman" w:hAnsi="Times New Roman" w:cs="Times New Roman"/>
          <w:sz w:val="24"/>
          <w:szCs w:val="24"/>
        </w:rPr>
        <w:t xml:space="preserve"> конструкции</w:t>
      </w:r>
      <w:r>
        <w:rPr>
          <w:rFonts w:ascii="Times New Roman" w:hAnsi="Times New Roman" w:cs="Times New Roman"/>
          <w:sz w:val="24"/>
          <w:szCs w:val="24"/>
        </w:rPr>
        <w:t>(</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w:t>
      </w:r>
      <w:r w:rsidRPr="00846797">
        <w:rPr>
          <w:rFonts w:ascii="Times New Roman" w:hAnsi="Times New Roman" w:cs="Times New Roman"/>
          <w:sz w:val="24"/>
          <w:szCs w:val="24"/>
        </w:rPr>
        <w:t>.</w:t>
      </w:r>
    </w:p>
    <w:p w:rsidR="00133289" w:rsidRPr="003A2604" w:rsidRDefault="00133289" w:rsidP="00133289">
      <w:pPr>
        <w:pStyle w:val="ConsPlusNormal"/>
        <w:ind w:firstLine="851"/>
        <w:jc w:val="both"/>
        <w:rPr>
          <w:rFonts w:ascii="Times New Roman" w:hAnsi="Times New Roman" w:cs="Times New Roman"/>
          <w:sz w:val="24"/>
        </w:rPr>
      </w:pPr>
      <w:proofErr w:type="spellStart"/>
      <w:r w:rsidRPr="003A2604">
        <w:rPr>
          <w:rFonts w:ascii="Times New Roman" w:hAnsi="Times New Roman" w:cs="Times New Roman"/>
          <w:sz w:val="24"/>
        </w:rPr>
        <w:t>Расчет</w:t>
      </w:r>
      <w:proofErr w:type="spellEnd"/>
      <w:r w:rsidRPr="003A2604">
        <w:rPr>
          <w:rFonts w:ascii="Times New Roman" w:hAnsi="Times New Roman" w:cs="Times New Roman"/>
          <w:sz w:val="24"/>
        </w:rPr>
        <w:t xml:space="preserve"> начальной (минимальной) цены по </w:t>
      </w:r>
      <w:r>
        <w:rPr>
          <w:rFonts w:ascii="Times New Roman" w:hAnsi="Times New Roman" w:cs="Times New Roman"/>
          <w:sz w:val="24"/>
        </w:rPr>
        <w:t>Д</w:t>
      </w:r>
      <w:r w:rsidRPr="003A2604">
        <w:rPr>
          <w:rFonts w:ascii="Times New Roman" w:hAnsi="Times New Roman" w:cs="Times New Roman"/>
          <w:sz w:val="24"/>
        </w:rPr>
        <w:t>оговор</w:t>
      </w:r>
      <w:r>
        <w:rPr>
          <w:rFonts w:ascii="Times New Roman" w:hAnsi="Times New Roman" w:cs="Times New Roman"/>
          <w:sz w:val="24"/>
        </w:rPr>
        <w:t>у</w:t>
      </w:r>
      <w:r w:rsidRPr="003A2604">
        <w:rPr>
          <w:rFonts w:ascii="Times New Roman" w:hAnsi="Times New Roman" w:cs="Times New Roman"/>
          <w:sz w:val="24"/>
        </w:rPr>
        <w:t xml:space="preserve"> </w:t>
      </w:r>
      <w:r>
        <w:rPr>
          <w:rFonts w:ascii="Times New Roman" w:hAnsi="Times New Roman" w:cs="Times New Roman"/>
          <w:sz w:val="24"/>
        </w:rPr>
        <w:t>производится</w:t>
      </w:r>
      <w:r w:rsidRPr="003A2604">
        <w:rPr>
          <w:rFonts w:ascii="Times New Roman" w:hAnsi="Times New Roman" w:cs="Times New Roman"/>
          <w:sz w:val="24"/>
        </w:rPr>
        <w:t xml:space="preserve"> по формуле:</w:t>
      </w: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proofErr w:type="spellStart"/>
      <w:r w:rsidRPr="003A2604">
        <w:rPr>
          <w:rFonts w:ascii="Times New Roman" w:eastAsia="Times New Roman" w:hAnsi="Times New Roman" w:cs="Times New Roman"/>
          <w:sz w:val="24"/>
          <w:szCs w:val="20"/>
          <w:lang w:eastAsia="ru-RU"/>
        </w:rPr>
        <w:t>Ц</w:t>
      </w:r>
      <w:r w:rsidRPr="00675041">
        <w:rPr>
          <w:rFonts w:ascii="Times New Roman" w:eastAsia="Times New Roman" w:hAnsi="Times New Roman" w:cs="Times New Roman"/>
          <w:sz w:val="24"/>
          <w:szCs w:val="20"/>
          <w:vertAlign w:val="subscript"/>
          <w:lang w:eastAsia="ru-RU"/>
        </w:rPr>
        <w:t>мин</w:t>
      </w:r>
      <w:proofErr w:type="spellEnd"/>
      <w:r>
        <w:rPr>
          <w:rFonts w:ascii="Times New Roman" w:eastAsia="Times New Roman" w:hAnsi="Times New Roman" w:cs="Times New Roman"/>
          <w:sz w:val="24"/>
          <w:szCs w:val="20"/>
          <w:lang w:eastAsia="ru-RU"/>
        </w:rPr>
        <w:t xml:space="preserve"> = БЦ * </w:t>
      </w:r>
      <w:proofErr w:type="gramStart"/>
      <w:r>
        <w:rPr>
          <w:rFonts w:ascii="Times New Roman" w:eastAsia="Times New Roman" w:hAnsi="Times New Roman" w:cs="Times New Roman"/>
          <w:sz w:val="24"/>
          <w:szCs w:val="20"/>
          <w:lang w:eastAsia="ru-RU"/>
        </w:rPr>
        <w:t>П</w:t>
      </w:r>
      <w:proofErr w:type="gramEnd"/>
      <w:r>
        <w:rPr>
          <w:rFonts w:ascii="Times New Roman" w:eastAsia="Times New Roman" w:hAnsi="Times New Roman" w:cs="Times New Roman"/>
          <w:sz w:val="24"/>
          <w:szCs w:val="20"/>
          <w:lang w:eastAsia="ru-RU"/>
        </w:rPr>
        <w:t xml:space="preserve"> * ПР * К</w:t>
      </w:r>
      <w:r>
        <w:rPr>
          <w:rFonts w:ascii="Times New Roman" w:eastAsia="Times New Roman" w:hAnsi="Times New Roman" w:cs="Times New Roman"/>
          <w:sz w:val="24"/>
          <w:szCs w:val="20"/>
          <w:vertAlign w:val="subscript"/>
          <w:lang w:eastAsia="ru-RU"/>
        </w:rPr>
        <w:t>1</w:t>
      </w:r>
      <w:r>
        <w:rPr>
          <w:rFonts w:ascii="Times New Roman" w:eastAsia="Times New Roman" w:hAnsi="Times New Roman" w:cs="Times New Roman"/>
          <w:sz w:val="24"/>
          <w:szCs w:val="20"/>
          <w:lang w:eastAsia="ru-RU"/>
        </w:rPr>
        <w:t xml:space="preserve"> * К</w:t>
      </w:r>
      <w:r>
        <w:rPr>
          <w:rFonts w:ascii="Times New Roman" w:eastAsia="Times New Roman" w:hAnsi="Times New Roman" w:cs="Times New Roman"/>
          <w:sz w:val="24"/>
          <w:szCs w:val="20"/>
          <w:vertAlign w:val="subscript"/>
          <w:lang w:eastAsia="ru-RU"/>
        </w:rPr>
        <w:t>2</w:t>
      </w:r>
      <w:r>
        <w:rPr>
          <w:rFonts w:ascii="Times New Roman" w:eastAsia="Times New Roman" w:hAnsi="Times New Roman" w:cs="Times New Roman"/>
          <w:sz w:val="24"/>
          <w:szCs w:val="20"/>
          <w:lang w:eastAsia="ru-RU"/>
        </w:rPr>
        <w:t xml:space="preserve"> * К</w:t>
      </w:r>
      <w:r>
        <w:rPr>
          <w:rFonts w:ascii="Times New Roman" w:eastAsia="Times New Roman" w:hAnsi="Times New Roman" w:cs="Times New Roman"/>
          <w:sz w:val="24"/>
          <w:szCs w:val="20"/>
          <w:vertAlign w:val="subscript"/>
          <w:lang w:eastAsia="ru-RU"/>
        </w:rPr>
        <w:t>3</w:t>
      </w:r>
      <w:r>
        <w:rPr>
          <w:rFonts w:ascii="Times New Roman" w:eastAsia="Times New Roman" w:hAnsi="Times New Roman" w:cs="Times New Roman"/>
          <w:sz w:val="24"/>
          <w:szCs w:val="20"/>
          <w:lang w:eastAsia="ru-RU"/>
        </w:rPr>
        <w:t xml:space="preserve"> * К</w:t>
      </w:r>
      <w:r>
        <w:rPr>
          <w:rFonts w:ascii="Times New Roman" w:eastAsia="Times New Roman" w:hAnsi="Times New Roman" w:cs="Times New Roman"/>
          <w:sz w:val="24"/>
          <w:szCs w:val="20"/>
          <w:vertAlign w:val="subscript"/>
          <w:lang w:eastAsia="ru-RU"/>
        </w:rPr>
        <w:t>4</w:t>
      </w:r>
      <w:r w:rsidRPr="003A2604">
        <w:rPr>
          <w:rFonts w:ascii="Times New Roman" w:eastAsia="Times New Roman" w:hAnsi="Times New Roman" w:cs="Times New Roman"/>
          <w:sz w:val="24"/>
          <w:szCs w:val="20"/>
          <w:lang w:eastAsia="ru-RU"/>
        </w:rPr>
        <w:t>,</w:t>
      </w: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r w:rsidRPr="003A2604">
        <w:rPr>
          <w:rFonts w:ascii="Times New Roman" w:eastAsia="Times New Roman" w:hAnsi="Times New Roman" w:cs="Times New Roman"/>
          <w:sz w:val="24"/>
          <w:szCs w:val="20"/>
          <w:lang w:eastAsia="ru-RU"/>
        </w:rPr>
        <w:t xml:space="preserve">где </w:t>
      </w:r>
      <w:proofErr w:type="spellStart"/>
      <w:r w:rsidRPr="003A2604">
        <w:rPr>
          <w:rFonts w:ascii="Times New Roman" w:eastAsia="Times New Roman" w:hAnsi="Times New Roman" w:cs="Times New Roman"/>
          <w:sz w:val="24"/>
          <w:szCs w:val="20"/>
          <w:lang w:eastAsia="ru-RU"/>
        </w:rPr>
        <w:t>Ц</w:t>
      </w:r>
      <w:r>
        <w:rPr>
          <w:rFonts w:ascii="Times New Roman" w:eastAsia="Times New Roman" w:hAnsi="Times New Roman" w:cs="Times New Roman"/>
          <w:sz w:val="24"/>
          <w:szCs w:val="20"/>
          <w:vertAlign w:val="subscript"/>
          <w:lang w:eastAsia="ru-RU"/>
        </w:rPr>
        <w:t>мин</w:t>
      </w:r>
      <w:proofErr w:type="spellEnd"/>
      <w:r w:rsidRPr="003A2604">
        <w:rPr>
          <w:rFonts w:ascii="Times New Roman" w:eastAsia="Times New Roman" w:hAnsi="Times New Roman" w:cs="Times New Roman"/>
          <w:sz w:val="24"/>
          <w:szCs w:val="20"/>
          <w:lang w:eastAsia="ru-RU"/>
        </w:rPr>
        <w:t xml:space="preserve"> - начальная (минимальная) цена по </w:t>
      </w:r>
      <w:r>
        <w:rPr>
          <w:rFonts w:ascii="Times New Roman" w:eastAsia="Times New Roman" w:hAnsi="Times New Roman" w:cs="Times New Roman"/>
          <w:sz w:val="24"/>
          <w:szCs w:val="20"/>
          <w:lang w:eastAsia="ru-RU"/>
        </w:rPr>
        <w:t>Д</w:t>
      </w:r>
      <w:r w:rsidRPr="003A2604">
        <w:rPr>
          <w:rFonts w:ascii="Times New Roman" w:eastAsia="Times New Roman" w:hAnsi="Times New Roman" w:cs="Times New Roman"/>
          <w:sz w:val="24"/>
          <w:szCs w:val="20"/>
          <w:lang w:eastAsia="ru-RU"/>
        </w:rPr>
        <w:t>оговор</w:t>
      </w:r>
      <w:r>
        <w:rPr>
          <w:rFonts w:ascii="Times New Roman" w:eastAsia="Times New Roman" w:hAnsi="Times New Roman" w:cs="Times New Roman"/>
          <w:sz w:val="24"/>
          <w:szCs w:val="20"/>
          <w:lang w:eastAsia="ru-RU"/>
        </w:rPr>
        <w:t>у</w:t>
      </w:r>
      <w:r w:rsidRPr="003A2604">
        <w:rPr>
          <w:rFonts w:ascii="Times New Roman" w:eastAsia="Times New Roman" w:hAnsi="Times New Roman" w:cs="Times New Roman"/>
          <w:sz w:val="24"/>
          <w:szCs w:val="20"/>
          <w:lang w:eastAsia="ru-RU"/>
        </w:rPr>
        <w:t xml:space="preserve"> (в рублях);</w:t>
      </w: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r w:rsidRPr="003A2604">
        <w:rPr>
          <w:rFonts w:ascii="Times New Roman" w:eastAsia="Times New Roman" w:hAnsi="Times New Roman" w:cs="Times New Roman"/>
          <w:sz w:val="24"/>
          <w:szCs w:val="20"/>
          <w:lang w:eastAsia="ru-RU"/>
        </w:rPr>
        <w:t xml:space="preserve">БЦ - базовая цена методики </w:t>
      </w:r>
      <w:proofErr w:type="spellStart"/>
      <w:r w:rsidRPr="003A2604">
        <w:rPr>
          <w:rFonts w:ascii="Times New Roman" w:eastAsia="Times New Roman" w:hAnsi="Times New Roman" w:cs="Times New Roman"/>
          <w:sz w:val="24"/>
          <w:szCs w:val="20"/>
          <w:lang w:eastAsia="ru-RU"/>
        </w:rPr>
        <w:t>расчета</w:t>
      </w:r>
      <w:proofErr w:type="spellEnd"/>
      <w:r w:rsidRPr="003A2604">
        <w:rPr>
          <w:rFonts w:ascii="Times New Roman" w:eastAsia="Times New Roman" w:hAnsi="Times New Roman" w:cs="Times New Roman"/>
          <w:sz w:val="24"/>
          <w:szCs w:val="20"/>
          <w:lang w:eastAsia="ru-RU"/>
        </w:rPr>
        <w:t xml:space="preserve"> начальной (минимальной) цены по </w:t>
      </w:r>
      <w:r>
        <w:rPr>
          <w:rFonts w:ascii="Times New Roman" w:eastAsia="Times New Roman" w:hAnsi="Times New Roman" w:cs="Times New Roman"/>
          <w:sz w:val="24"/>
          <w:szCs w:val="20"/>
          <w:lang w:eastAsia="ru-RU"/>
        </w:rPr>
        <w:t>Д</w:t>
      </w:r>
      <w:r w:rsidRPr="003A2604">
        <w:rPr>
          <w:rFonts w:ascii="Times New Roman" w:eastAsia="Times New Roman" w:hAnsi="Times New Roman" w:cs="Times New Roman"/>
          <w:sz w:val="24"/>
          <w:szCs w:val="20"/>
          <w:lang w:eastAsia="ru-RU"/>
        </w:rPr>
        <w:t>оговор</w:t>
      </w:r>
      <w:r>
        <w:rPr>
          <w:rFonts w:ascii="Times New Roman" w:eastAsia="Times New Roman" w:hAnsi="Times New Roman" w:cs="Times New Roman"/>
          <w:sz w:val="24"/>
          <w:szCs w:val="20"/>
          <w:lang w:eastAsia="ru-RU"/>
        </w:rPr>
        <w:t>у</w:t>
      </w:r>
      <w:r w:rsidRPr="003A2604">
        <w:rPr>
          <w:rFonts w:ascii="Times New Roman" w:eastAsia="Times New Roman" w:hAnsi="Times New Roman" w:cs="Times New Roman"/>
          <w:sz w:val="24"/>
          <w:szCs w:val="20"/>
          <w:lang w:eastAsia="ru-RU"/>
        </w:rPr>
        <w:t xml:space="preserve"> (в рублях);</w:t>
      </w: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proofErr w:type="gramStart"/>
      <w:r w:rsidRPr="003A2604">
        <w:rPr>
          <w:rFonts w:ascii="Times New Roman" w:eastAsia="Times New Roman" w:hAnsi="Times New Roman" w:cs="Times New Roman"/>
          <w:sz w:val="24"/>
          <w:szCs w:val="20"/>
          <w:lang w:eastAsia="ru-RU"/>
        </w:rPr>
        <w:t>П</w:t>
      </w:r>
      <w:proofErr w:type="gramEnd"/>
      <w:r w:rsidRPr="003A2604">
        <w:rPr>
          <w:rFonts w:ascii="Times New Roman" w:eastAsia="Times New Roman" w:hAnsi="Times New Roman" w:cs="Times New Roman"/>
          <w:sz w:val="24"/>
          <w:szCs w:val="20"/>
          <w:lang w:eastAsia="ru-RU"/>
        </w:rPr>
        <w:t xml:space="preserve"> - площадь информационного поля рекламной конструкции (в кв. м);</w:t>
      </w: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proofErr w:type="gramStart"/>
      <w:r w:rsidRPr="003A2604">
        <w:rPr>
          <w:rFonts w:ascii="Times New Roman" w:eastAsia="Times New Roman" w:hAnsi="Times New Roman" w:cs="Times New Roman"/>
          <w:sz w:val="24"/>
          <w:szCs w:val="20"/>
          <w:lang w:eastAsia="ru-RU"/>
        </w:rPr>
        <w:t>ПР</w:t>
      </w:r>
      <w:proofErr w:type="gramEnd"/>
      <w:r w:rsidRPr="003A2604">
        <w:rPr>
          <w:rFonts w:ascii="Times New Roman" w:eastAsia="Times New Roman" w:hAnsi="Times New Roman" w:cs="Times New Roman"/>
          <w:sz w:val="24"/>
          <w:szCs w:val="20"/>
          <w:lang w:eastAsia="ru-RU"/>
        </w:rPr>
        <w:t xml:space="preserve"> - период установки и эксплуатации рекламной конструкции (в месяцах);</w:t>
      </w: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r w:rsidRPr="003A2604">
        <w:rPr>
          <w:rFonts w:ascii="Times New Roman" w:eastAsia="Times New Roman" w:hAnsi="Times New Roman" w:cs="Times New Roman"/>
          <w:sz w:val="24"/>
          <w:szCs w:val="20"/>
          <w:lang w:eastAsia="ru-RU"/>
        </w:rPr>
        <w:t>К</w:t>
      </w:r>
      <w:proofErr w:type="gramStart"/>
      <w:r>
        <w:rPr>
          <w:rFonts w:ascii="Times New Roman" w:eastAsia="Times New Roman" w:hAnsi="Times New Roman" w:cs="Times New Roman"/>
          <w:sz w:val="24"/>
          <w:szCs w:val="20"/>
          <w:vertAlign w:val="subscript"/>
          <w:lang w:eastAsia="ru-RU"/>
        </w:rPr>
        <w:t>1</w:t>
      </w:r>
      <w:proofErr w:type="gramEnd"/>
      <w:r w:rsidRPr="003A2604">
        <w:rPr>
          <w:rFonts w:ascii="Times New Roman" w:eastAsia="Times New Roman" w:hAnsi="Times New Roman" w:cs="Times New Roman"/>
          <w:sz w:val="24"/>
          <w:szCs w:val="20"/>
          <w:lang w:eastAsia="ru-RU"/>
        </w:rPr>
        <w:t xml:space="preserve"> - коэффициент, учитывающий территориальное размещение рекламной конструкции;</w:t>
      </w: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w:t>
      </w:r>
      <w:proofErr w:type="gramStart"/>
      <w:r>
        <w:rPr>
          <w:rFonts w:ascii="Times New Roman" w:eastAsia="Times New Roman" w:hAnsi="Times New Roman" w:cs="Times New Roman"/>
          <w:sz w:val="24"/>
          <w:szCs w:val="20"/>
          <w:vertAlign w:val="subscript"/>
          <w:lang w:eastAsia="ru-RU"/>
        </w:rPr>
        <w:t>2</w:t>
      </w:r>
      <w:proofErr w:type="gramEnd"/>
      <w:r w:rsidRPr="003A2604">
        <w:rPr>
          <w:rFonts w:ascii="Times New Roman" w:eastAsia="Times New Roman" w:hAnsi="Times New Roman" w:cs="Times New Roman"/>
          <w:sz w:val="24"/>
          <w:szCs w:val="20"/>
          <w:lang w:eastAsia="ru-RU"/>
        </w:rPr>
        <w:t xml:space="preserve"> - коэффициент, отражающий зависимость начальной (минимальной) цены по </w:t>
      </w:r>
      <w:r>
        <w:rPr>
          <w:rFonts w:ascii="Times New Roman" w:eastAsia="Times New Roman" w:hAnsi="Times New Roman" w:cs="Times New Roman"/>
          <w:sz w:val="24"/>
          <w:szCs w:val="20"/>
          <w:lang w:eastAsia="ru-RU"/>
        </w:rPr>
        <w:t>Д</w:t>
      </w:r>
      <w:r w:rsidRPr="003A2604">
        <w:rPr>
          <w:rFonts w:ascii="Times New Roman" w:eastAsia="Times New Roman" w:hAnsi="Times New Roman" w:cs="Times New Roman"/>
          <w:sz w:val="24"/>
          <w:szCs w:val="20"/>
          <w:lang w:eastAsia="ru-RU"/>
        </w:rPr>
        <w:t>оговор</w:t>
      </w:r>
      <w:r>
        <w:rPr>
          <w:rFonts w:ascii="Times New Roman" w:eastAsia="Times New Roman" w:hAnsi="Times New Roman" w:cs="Times New Roman"/>
          <w:sz w:val="24"/>
          <w:szCs w:val="20"/>
          <w:lang w:eastAsia="ru-RU"/>
        </w:rPr>
        <w:t>у</w:t>
      </w:r>
      <w:r w:rsidRPr="003A2604">
        <w:rPr>
          <w:rFonts w:ascii="Times New Roman" w:eastAsia="Times New Roman" w:hAnsi="Times New Roman" w:cs="Times New Roman"/>
          <w:sz w:val="24"/>
          <w:szCs w:val="20"/>
          <w:lang w:eastAsia="ru-RU"/>
        </w:rPr>
        <w:t xml:space="preserve"> от общей площади информационных полей одной рекламной конструкции;</w:t>
      </w: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w:t>
      </w:r>
      <w:r>
        <w:rPr>
          <w:rFonts w:ascii="Times New Roman" w:eastAsia="Times New Roman" w:hAnsi="Times New Roman" w:cs="Times New Roman"/>
          <w:sz w:val="24"/>
          <w:szCs w:val="20"/>
          <w:vertAlign w:val="subscript"/>
          <w:lang w:eastAsia="ru-RU"/>
        </w:rPr>
        <w:t>3</w:t>
      </w:r>
      <w:r w:rsidRPr="003A2604">
        <w:rPr>
          <w:rFonts w:ascii="Times New Roman" w:eastAsia="Times New Roman" w:hAnsi="Times New Roman" w:cs="Times New Roman"/>
          <w:sz w:val="24"/>
          <w:szCs w:val="20"/>
          <w:lang w:eastAsia="ru-RU"/>
        </w:rPr>
        <w:t xml:space="preserve"> - коэффициент, отражающий </w:t>
      </w:r>
      <w:r>
        <w:rPr>
          <w:rFonts w:ascii="Times New Roman" w:eastAsia="Times New Roman" w:hAnsi="Times New Roman" w:cs="Times New Roman"/>
          <w:sz w:val="24"/>
          <w:szCs w:val="20"/>
          <w:lang w:eastAsia="ru-RU"/>
        </w:rPr>
        <w:t>характеристику</w:t>
      </w:r>
      <w:r w:rsidRPr="003A2604">
        <w:rPr>
          <w:rFonts w:ascii="Times New Roman" w:eastAsia="Times New Roman" w:hAnsi="Times New Roman" w:cs="Times New Roman"/>
          <w:sz w:val="24"/>
          <w:szCs w:val="20"/>
          <w:lang w:eastAsia="ru-RU"/>
        </w:rPr>
        <w:t xml:space="preserve"> рекламн</w:t>
      </w:r>
      <w:r>
        <w:rPr>
          <w:rFonts w:ascii="Times New Roman" w:eastAsia="Times New Roman" w:hAnsi="Times New Roman" w:cs="Times New Roman"/>
          <w:sz w:val="24"/>
          <w:szCs w:val="20"/>
          <w:lang w:eastAsia="ru-RU"/>
        </w:rPr>
        <w:t>ой</w:t>
      </w:r>
      <w:r w:rsidRPr="003A2604">
        <w:rPr>
          <w:rFonts w:ascii="Times New Roman" w:eastAsia="Times New Roman" w:hAnsi="Times New Roman" w:cs="Times New Roman"/>
          <w:sz w:val="24"/>
          <w:szCs w:val="20"/>
          <w:lang w:eastAsia="ru-RU"/>
        </w:rPr>
        <w:t xml:space="preserve"> конструкци</w:t>
      </w:r>
      <w:r>
        <w:rPr>
          <w:rFonts w:ascii="Times New Roman" w:eastAsia="Times New Roman" w:hAnsi="Times New Roman" w:cs="Times New Roman"/>
          <w:sz w:val="24"/>
          <w:szCs w:val="20"/>
          <w:lang w:eastAsia="ru-RU"/>
        </w:rPr>
        <w:t>и</w:t>
      </w:r>
      <w:r w:rsidRPr="003A2604">
        <w:rPr>
          <w:rFonts w:ascii="Times New Roman" w:eastAsia="Times New Roman" w:hAnsi="Times New Roman" w:cs="Times New Roman"/>
          <w:sz w:val="24"/>
          <w:szCs w:val="20"/>
          <w:lang w:eastAsia="ru-RU"/>
        </w:rPr>
        <w:t>;</w:t>
      </w: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w:t>
      </w:r>
      <w:proofErr w:type="gramStart"/>
      <w:r>
        <w:rPr>
          <w:rFonts w:ascii="Times New Roman" w:eastAsia="Times New Roman" w:hAnsi="Times New Roman" w:cs="Times New Roman"/>
          <w:sz w:val="24"/>
          <w:szCs w:val="20"/>
          <w:vertAlign w:val="subscript"/>
          <w:lang w:eastAsia="ru-RU"/>
        </w:rPr>
        <w:t>4</w:t>
      </w:r>
      <w:proofErr w:type="gramEnd"/>
      <w:r w:rsidRPr="003A2604">
        <w:rPr>
          <w:rFonts w:ascii="Times New Roman" w:eastAsia="Times New Roman" w:hAnsi="Times New Roman" w:cs="Times New Roman"/>
          <w:sz w:val="24"/>
          <w:szCs w:val="20"/>
          <w:lang w:eastAsia="ru-RU"/>
        </w:rPr>
        <w:t xml:space="preserve"> - коэффициент, учитывающий особенности размещения отдельных видов (типов) рекламных конструкций.</w:t>
      </w: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r w:rsidRPr="003A2604">
        <w:rPr>
          <w:rFonts w:ascii="Times New Roman" w:eastAsia="Times New Roman" w:hAnsi="Times New Roman" w:cs="Times New Roman"/>
          <w:sz w:val="24"/>
          <w:szCs w:val="20"/>
          <w:lang w:eastAsia="ru-RU"/>
        </w:rPr>
        <w:t>2) Определение коэффициентов</w:t>
      </w:r>
      <w:r>
        <w:rPr>
          <w:rFonts w:ascii="Times New Roman" w:eastAsia="Times New Roman" w:hAnsi="Times New Roman" w:cs="Times New Roman"/>
          <w:sz w:val="24"/>
          <w:szCs w:val="20"/>
          <w:lang w:eastAsia="ru-RU"/>
        </w:rPr>
        <w:t xml:space="preserve"> (К</w:t>
      </w:r>
      <w:proofErr w:type="gramStart"/>
      <w:r>
        <w:rPr>
          <w:rFonts w:ascii="Times New Roman" w:eastAsia="Times New Roman" w:hAnsi="Times New Roman" w:cs="Times New Roman"/>
          <w:sz w:val="24"/>
          <w:szCs w:val="20"/>
          <w:vertAlign w:val="subscript"/>
          <w:lang w:eastAsia="ru-RU"/>
        </w:rPr>
        <w:t>1</w:t>
      </w:r>
      <w:proofErr w:type="gramEnd"/>
      <w:r>
        <w:rPr>
          <w:rFonts w:ascii="Times New Roman" w:eastAsia="Times New Roman" w:hAnsi="Times New Roman" w:cs="Times New Roman"/>
          <w:sz w:val="24"/>
          <w:szCs w:val="20"/>
          <w:lang w:eastAsia="ru-RU"/>
        </w:rPr>
        <w:t>, К</w:t>
      </w:r>
      <w:r>
        <w:rPr>
          <w:rFonts w:ascii="Times New Roman" w:eastAsia="Times New Roman" w:hAnsi="Times New Roman" w:cs="Times New Roman"/>
          <w:sz w:val="24"/>
          <w:szCs w:val="20"/>
          <w:vertAlign w:val="subscript"/>
          <w:lang w:eastAsia="ru-RU"/>
        </w:rPr>
        <w:t>2</w:t>
      </w:r>
      <w:r>
        <w:rPr>
          <w:rFonts w:ascii="Times New Roman" w:eastAsia="Times New Roman" w:hAnsi="Times New Roman" w:cs="Times New Roman"/>
          <w:sz w:val="24"/>
          <w:szCs w:val="20"/>
          <w:lang w:eastAsia="ru-RU"/>
        </w:rPr>
        <w:t>, К</w:t>
      </w:r>
      <w:r>
        <w:rPr>
          <w:rFonts w:ascii="Times New Roman" w:eastAsia="Times New Roman" w:hAnsi="Times New Roman" w:cs="Times New Roman"/>
          <w:sz w:val="24"/>
          <w:szCs w:val="20"/>
          <w:vertAlign w:val="subscript"/>
          <w:lang w:eastAsia="ru-RU"/>
        </w:rPr>
        <w:t>3</w:t>
      </w:r>
      <w:r>
        <w:rPr>
          <w:rFonts w:ascii="Times New Roman" w:eastAsia="Times New Roman" w:hAnsi="Times New Roman" w:cs="Times New Roman"/>
          <w:sz w:val="24"/>
          <w:szCs w:val="20"/>
          <w:lang w:eastAsia="ru-RU"/>
        </w:rPr>
        <w:t>, К</w:t>
      </w:r>
      <w:r>
        <w:rPr>
          <w:rFonts w:ascii="Times New Roman" w:eastAsia="Times New Roman" w:hAnsi="Times New Roman" w:cs="Times New Roman"/>
          <w:sz w:val="24"/>
          <w:szCs w:val="20"/>
          <w:vertAlign w:val="subscript"/>
          <w:lang w:eastAsia="ru-RU"/>
        </w:rPr>
        <w:t>4</w:t>
      </w:r>
      <w:r>
        <w:rPr>
          <w:rFonts w:ascii="Times New Roman" w:eastAsia="Times New Roman" w:hAnsi="Times New Roman" w:cs="Times New Roman"/>
          <w:sz w:val="24"/>
          <w:szCs w:val="20"/>
          <w:lang w:eastAsia="ru-RU"/>
        </w:rPr>
        <w:t>)</w:t>
      </w:r>
      <w:r w:rsidRPr="003A2604">
        <w:rPr>
          <w:rFonts w:ascii="Times New Roman" w:eastAsia="Times New Roman" w:hAnsi="Times New Roman" w:cs="Times New Roman"/>
          <w:sz w:val="24"/>
          <w:szCs w:val="20"/>
          <w:lang w:eastAsia="ru-RU"/>
        </w:rPr>
        <w:t>:</w:t>
      </w:r>
    </w:p>
    <w:p w:rsidR="00133289"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r w:rsidRPr="003A2604">
        <w:rPr>
          <w:rFonts w:ascii="Times New Roman" w:eastAsia="Times New Roman" w:hAnsi="Times New Roman" w:cs="Times New Roman"/>
          <w:sz w:val="24"/>
          <w:szCs w:val="20"/>
          <w:lang w:eastAsia="ru-RU"/>
        </w:rPr>
        <w:t>- коэффициент К</w:t>
      </w:r>
      <w:proofErr w:type="gramStart"/>
      <w:r>
        <w:rPr>
          <w:rFonts w:ascii="Times New Roman" w:eastAsia="Times New Roman" w:hAnsi="Times New Roman" w:cs="Times New Roman"/>
          <w:sz w:val="24"/>
          <w:szCs w:val="20"/>
          <w:vertAlign w:val="subscript"/>
          <w:lang w:eastAsia="ru-RU"/>
        </w:rPr>
        <w:t>1</w:t>
      </w:r>
      <w:proofErr w:type="gramEnd"/>
      <w:r w:rsidRPr="003A2604">
        <w:rPr>
          <w:rFonts w:ascii="Times New Roman" w:eastAsia="Times New Roman" w:hAnsi="Times New Roman" w:cs="Times New Roman"/>
          <w:sz w:val="24"/>
          <w:szCs w:val="20"/>
          <w:lang w:eastAsia="ru-RU"/>
        </w:rPr>
        <w:t xml:space="preserve"> определяется согласно таблице</w:t>
      </w:r>
      <w:r>
        <w:rPr>
          <w:rFonts w:ascii="Times New Roman" w:eastAsia="Times New Roman" w:hAnsi="Times New Roman" w:cs="Times New Roman"/>
          <w:sz w:val="24"/>
          <w:szCs w:val="20"/>
          <w:lang w:eastAsia="ru-RU"/>
        </w:rPr>
        <w:t xml:space="preserve"> 1</w:t>
      </w:r>
      <w:r w:rsidRPr="003A2604">
        <w:rPr>
          <w:rFonts w:ascii="Times New Roman" w:eastAsia="Times New Roman" w:hAnsi="Times New Roman" w:cs="Times New Roman"/>
          <w:sz w:val="24"/>
          <w:szCs w:val="20"/>
          <w:lang w:eastAsia="ru-RU"/>
        </w:rPr>
        <w:t>:</w:t>
      </w:r>
    </w:p>
    <w:p w:rsidR="00133289"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p>
    <w:p w:rsidR="00133289" w:rsidRDefault="00133289" w:rsidP="00133289">
      <w:pPr>
        <w:widowControl w:val="0"/>
        <w:autoSpaceDE w:val="0"/>
        <w:autoSpaceDN w:val="0"/>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Таблица 1</w:t>
      </w:r>
    </w:p>
    <w:p w:rsidR="00133289" w:rsidRPr="003A2604" w:rsidRDefault="00133289" w:rsidP="00133289">
      <w:pPr>
        <w:widowControl w:val="0"/>
        <w:autoSpaceDE w:val="0"/>
        <w:autoSpaceDN w:val="0"/>
        <w:spacing w:after="0" w:line="240" w:lineRule="auto"/>
        <w:jc w:val="right"/>
        <w:rPr>
          <w:rFonts w:ascii="Times New Roman" w:eastAsia="Times New Roman" w:hAnsi="Times New Roman" w:cs="Times New Roman"/>
          <w:sz w:val="24"/>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679"/>
        <w:gridCol w:w="1701"/>
      </w:tblGrid>
      <w:tr w:rsidR="00133289" w:rsidRPr="005E60F3" w:rsidTr="00DA5133">
        <w:tc>
          <w:tcPr>
            <w:tcW w:w="6180" w:type="dxa"/>
            <w:tcBorders>
              <w:bottom w:val="single" w:sz="4" w:space="0" w:color="auto"/>
            </w:tcBorders>
          </w:tcPr>
          <w:p w:rsidR="00133289" w:rsidRPr="005E60F3" w:rsidRDefault="00133289" w:rsidP="00DA5133">
            <w:pPr>
              <w:widowControl w:val="0"/>
              <w:autoSpaceDE w:val="0"/>
              <w:autoSpaceDN w:val="0"/>
              <w:spacing w:after="0" w:line="240" w:lineRule="auto"/>
              <w:jc w:val="center"/>
              <w:rPr>
                <w:rFonts w:ascii="Times New Roman" w:eastAsia="Times New Roman" w:hAnsi="Times New Roman" w:cs="Times New Roman"/>
                <w:b/>
                <w:lang w:eastAsia="ru-RU"/>
              </w:rPr>
            </w:pPr>
            <w:r w:rsidRPr="005E60F3">
              <w:rPr>
                <w:rFonts w:ascii="Times New Roman" w:eastAsia="Times New Roman" w:hAnsi="Times New Roman" w:cs="Times New Roman"/>
                <w:b/>
                <w:lang w:eastAsia="ru-RU"/>
              </w:rPr>
              <w:t>Адрес места установки рекламной конструкции</w:t>
            </w:r>
          </w:p>
        </w:tc>
        <w:tc>
          <w:tcPr>
            <w:tcW w:w="1679" w:type="dxa"/>
            <w:tcBorders>
              <w:bottom w:val="single" w:sz="4" w:space="0" w:color="auto"/>
            </w:tcBorders>
          </w:tcPr>
          <w:p w:rsidR="00133289" w:rsidRPr="005E60F3" w:rsidRDefault="00133289" w:rsidP="00DA5133">
            <w:pPr>
              <w:widowControl w:val="0"/>
              <w:autoSpaceDE w:val="0"/>
              <w:autoSpaceDN w:val="0"/>
              <w:spacing w:after="0" w:line="240" w:lineRule="auto"/>
              <w:jc w:val="center"/>
              <w:rPr>
                <w:rFonts w:ascii="Times New Roman" w:eastAsia="Times New Roman" w:hAnsi="Times New Roman" w:cs="Times New Roman"/>
                <w:b/>
                <w:lang w:eastAsia="ru-RU"/>
              </w:rPr>
            </w:pPr>
            <w:r w:rsidRPr="005E60F3">
              <w:rPr>
                <w:rFonts w:ascii="Times New Roman" w:eastAsia="Times New Roman" w:hAnsi="Times New Roman" w:cs="Times New Roman"/>
                <w:b/>
                <w:lang w:eastAsia="ru-RU"/>
              </w:rPr>
              <w:t>Категория территории</w:t>
            </w:r>
          </w:p>
        </w:tc>
        <w:tc>
          <w:tcPr>
            <w:tcW w:w="1701" w:type="dxa"/>
            <w:tcBorders>
              <w:bottom w:val="single" w:sz="4" w:space="0" w:color="auto"/>
            </w:tcBorders>
          </w:tcPr>
          <w:p w:rsidR="00133289" w:rsidRPr="006766E2" w:rsidRDefault="00133289" w:rsidP="00DA5133">
            <w:pPr>
              <w:widowControl w:val="0"/>
              <w:autoSpaceDE w:val="0"/>
              <w:autoSpaceDN w:val="0"/>
              <w:spacing w:after="0" w:line="240" w:lineRule="auto"/>
              <w:jc w:val="center"/>
              <w:rPr>
                <w:rFonts w:ascii="Times New Roman" w:eastAsia="Times New Roman" w:hAnsi="Times New Roman" w:cs="Times New Roman"/>
                <w:b/>
                <w:vertAlign w:val="subscript"/>
                <w:lang w:eastAsia="ru-RU"/>
              </w:rPr>
            </w:pPr>
            <w:r w:rsidRPr="005E60F3">
              <w:rPr>
                <w:rFonts w:ascii="Times New Roman" w:eastAsia="Times New Roman" w:hAnsi="Times New Roman" w:cs="Times New Roman"/>
                <w:b/>
                <w:lang w:eastAsia="ru-RU"/>
              </w:rPr>
              <w:t>Значение коэффициента К</w:t>
            </w:r>
            <w:proofErr w:type="gramStart"/>
            <w:r>
              <w:rPr>
                <w:rFonts w:ascii="Times New Roman" w:eastAsia="Times New Roman" w:hAnsi="Times New Roman" w:cs="Times New Roman"/>
                <w:b/>
                <w:vertAlign w:val="subscript"/>
                <w:lang w:eastAsia="ru-RU"/>
              </w:rPr>
              <w:t>1</w:t>
            </w:r>
            <w:proofErr w:type="gramEnd"/>
          </w:p>
        </w:tc>
      </w:tr>
      <w:tr w:rsidR="00133289" w:rsidRPr="003A2604" w:rsidTr="00DA5133">
        <w:tblPrEx>
          <w:tblBorders>
            <w:insideH w:val="nil"/>
          </w:tblBorders>
        </w:tblPrEx>
        <w:trPr>
          <w:trHeight w:val="1104"/>
        </w:trPr>
        <w:tc>
          <w:tcPr>
            <w:tcW w:w="6180" w:type="dxa"/>
            <w:tcBorders>
              <w:top w:val="single" w:sz="4" w:space="0" w:color="auto"/>
              <w:left w:val="single" w:sz="4" w:space="0" w:color="auto"/>
              <w:right w:val="single" w:sz="4" w:space="0" w:color="auto"/>
            </w:tcBorders>
          </w:tcPr>
          <w:p w:rsidR="00133289" w:rsidRPr="005E60F3" w:rsidRDefault="00133289" w:rsidP="00DA513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Обнинск, </w:t>
            </w:r>
            <w:r w:rsidRPr="005E60F3">
              <w:rPr>
                <w:rFonts w:ascii="Times New Roman" w:eastAsia="Times New Roman" w:hAnsi="Times New Roman" w:cs="Times New Roman"/>
                <w:lang w:eastAsia="ru-RU"/>
              </w:rPr>
              <w:t xml:space="preserve">пр. Маркса, пр. </w:t>
            </w:r>
            <w:proofErr w:type="gramStart"/>
            <w:r w:rsidRPr="005E60F3">
              <w:rPr>
                <w:rFonts w:ascii="Times New Roman" w:eastAsia="Times New Roman" w:hAnsi="Times New Roman" w:cs="Times New Roman"/>
                <w:lang w:eastAsia="ru-RU"/>
              </w:rPr>
              <w:t>Ленина (от пл. Преображения до пересечения с пр.</w:t>
            </w:r>
            <w:proofErr w:type="gramEnd"/>
            <w:r w:rsidRPr="005E60F3">
              <w:rPr>
                <w:rFonts w:ascii="Times New Roman" w:eastAsia="Times New Roman" w:hAnsi="Times New Roman" w:cs="Times New Roman"/>
                <w:lang w:eastAsia="ru-RU"/>
              </w:rPr>
              <w:t xml:space="preserve"> </w:t>
            </w:r>
            <w:proofErr w:type="gramStart"/>
            <w:r w:rsidRPr="005E60F3">
              <w:rPr>
                <w:rFonts w:ascii="Times New Roman" w:eastAsia="Times New Roman" w:hAnsi="Times New Roman" w:cs="Times New Roman"/>
                <w:lang w:eastAsia="ru-RU"/>
              </w:rPr>
              <w:t xml:space="preserve">Маркса), ул. Курчатова, ул. Энгельса,  ул. Гагарина, ул. Королева, </w:t>
            </w:r>
            <w:r>
              <w:rPr>
                <w:rFonts w:ascii="Times New Roman" w:eastAsia="Times New Roman" w:hAnsi="Times New Roman" w:cs="Times New Roman"/>
                <w:lang w:eastAsia="ru-RU"/>
              </w:rPr>
              <w:t>с</w:t>
            </w:r>
            <w:r w:rsidRPr="005E60F3">
              <w:rPr>
                <w:rFonts w:ascii="Times New Roman" w:eastAsia="Times New Roman" w:hAnsi="Times New Roman" w:cs="Times New Roman"/>
                <w:lang w:eastAsia="ru-RU"/>
              </w:rPr>
              <w:t>еверный въезд в город Обнинск (от а/д М-3 "Украина" до пр.</w:t>
            </w:r>
            <w:proofErr w:type="gramEnd"/>
            <w:r w:rsidRPr="005E60F3">
              <w:rPr>
                <w:rFonts w:ascii="Times New Roman" w:eastAsia="Times New Roman" w:hAnsi="Times New Roman" w:cs="Times New Roman"/>
                <w:lang w:eastAsia="ru-RU"/>
              </w:rPr>
              <w:t xml:space="preserve"> </w:t>
            </w:r>
            <w:proofErr w:type="gramStart"/>
            <w:r w:rsidRPr="005E60F3">
              <w:rPr>
                <w:rFonts w:ascii="Times New Roman" w:eastAsia="Times New Roman" w:hAnsi="Times New Roman" w:cs="Times New Roman"/>
                <w:lang w:eastAsia="ru-RU"/>
              </w:rPr>
              <w:t>Маркса)</w:t>
            </w:r>
            <w:proofErr w:type="gramEnd"/>
          </w:p>
        </w:tc>
        <w:tc>
          <w:tcPr>
            <w:tcW w:w="1679" w:type="dxa"/>
            <w:tcBorders>
              <w:top w:val="single" w:sz="4" w:space="0" w:color="auto"/>
              <w:left w:val="single" w:sz="4" w:space="0" w:color="auto"/>
              <w:right w:val="single" w:sz="4" w:space="0" w:color="auto"/>
            </w:tcBorders>
          </w:tcPr>
          <w:p w:rsidR="00133289" w:rsidRPr="005E60F3" w:rsidRDefault="00133289" w:rsidP="00DA5133">
            <w:pPr>
              <w:widowControl w:val="0"/>
              <w:autoSpaceDE w:val="0"/>
              <w:autoSpaceDN w:val="0"/>
              <w:spacing w:after="0" w:line="240" w:lineRule="auto"/>
              <w:jc w:val="center"/>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1</w:t>
            </w:r>
          </w:p>
          <w:p w:rsidR="00133289" w:rsidRPr="005E60F3" w:rsidRDefault="00133289" w:rsidP="00DA5133">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right w:val="single" w:sz="4" w:space="0" w:color="auto"/>
            </w:tcBorders>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1,5</w:t>
            </w:r>
          </w:p>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p>
        </w:tc>
      </w:tr>
      <w:tr w:rsidR="00133289" w:rsidRPr="003A2604" w:rsidTr="00DA5133">
        <w:tc>
          <w:tcPr>
            <w:tcW w:w="6180" w:type="dxa"/>
            <w:tcBorders>
              <w:top w:val="single" w:sz="4" w:space="0" w:color="auto"/>
            </w:tcBorders>
          </w:tcPr>
          <w:p w:rsidR="00133289" w:rsidRPr="005E60F3" w:rsidRDefault="00133289" w:rsidP="00DA513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 Обнинск, пр. </w:t>
            </w:r>
            <w:proofErr w:type="gramStart"/>
            <w:r>
              <w:rPr>
                <w:rFonts w:ascii="Times New Roman" w:eastAsia="Times New Roman" w:hAnsi="Times New Roman" w:cs="Times New Roman"/>
                <w:lang w:eastAsia="ru-RU"/>
              </w:rPr>
              <w:t>Ленина (от пересечения с пр.</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Маркса до пересечения с ул. </w:t>
            </w:r>
            <w:proofErr w:type="spellStart"/>
            <w:r>
              <w:rPr>
                <w:rFonts w:ascii="Times New Roman" w:eastAsia="Times New Roman" w:hAnsi="Times New Roman" w:cs="Times New Roman"/>
                <w:lang w:eastAsia="ru-RU"/>
              </w:rPr>
              <w:t>Белкинская</w:t>
            </w:r>
            <w:proofErr w:type="spellEnd"/>
            <w:r>
              <w:rPr>
                <w:rFonts w:ascii="Times New Roman" w:eastAsia="Times New Roman" w:hAnsi="Times New Roman" w:cs="Times New Roman"/>
                <w:lang w:eastAsia="ru-RU"/>
              </w:rPr>
              <w:t xml:space="preserve">),  </w:t>
            </w:r>
            <w:r w:rsidRPr="005E60F3">
              <w:rPr>
                <w:rFonts w:ascii="Times New Roman" w:eastAsia="Times New Roman" w:hAnsi="Times New Roman" w:cs="Times New Roman"/>
                <w:lang w:eastAsia="ru-RU"/>
              </w:rPr>
              <w:t xml:space="preserve">ул. </w:t>
            </w:r>
            <w:proofErr w:type="spellStart"/>
            <w:r w:rsidRPr="005E60F3">
              <w:rPr>
                <w:rFonts w:ascii="Times New Roman" w:eastAsia="Times New Roman" w:hAnsi="Times New Roman" w:cs="Times New Roman"/>
                <w:lang w:eastAsia="ru-RU"/>
              </w:rPr>
              <w:t>Белкинская</w:t>
            </w:r>
            <w:proofErr w:type="spellEnd"/>
            <w:r w:rsidRPr="005E60F3">
              <w:rPr>
                <w:rFonts w:ascii="Times New Roman" w:eastAsia="Times New Roman" w:hAnsi="Times New Roman" w:cs="Times New Roman"/>
                <w:lang w:eastAsia="ru-RU"/>
              </w:rPr>
              <w:t xml:space="preserve">, ул. Красных Зорь, ул. Железнодорожная, ул. Московская, ул. Мира, ул. </w:t>
            </w:r>
            <w:proofErr w:type="spellStart"/>
            <w:r w:rsidRPr="005E60F3">
              <w:rPr>
                <w:rFonts w:ascii="Times New Roman" w:eastAsia="Times New Roman" w:hAnsi="Times New Roman" w:cs="Times New Roman"/>
                <w:lang w:eastAsia="ru-RU"/>
              </w:rPr>
              <w:t>Лейпунского</w:t>
            </w:r>
            <w:proofErr w:type="spellEnd"/>
            <w:proofErr w:type="gramEnd"/>
          </w:p>
        </w:tc>
        <w:tc>
          <w:tcPr>
            <w:tcW w:w="1679" w:type="dxa"/>
            <w:tcBorders>
              <w:top w:val="single" w:sz="4" w:space="0" w:color="auto"/>
            </w:tcBorders>
          </w:tcPr>
          <w:p w:rsidR="00133289" w:rsidRPr="005E60F3" w:rsidRDefault="00133289" w:rsidP="00DA5133">
            <w:pPr>
              <w:widowControl w:val="0"/>
              <w:autoSpaceDE w:val="0"/>
              <w:autoSpaceDN w:val="0"/>
              <w:spacing w:after="0" w:line="240" w:lineRule="auto"/>
              <w:jc w:val="center"/>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2</w:t>
            </w:r>
          </w:p>
        </w:tc>
        <w:tc>
          <w:tcPr>
            <w:tcW w:w="1701" w:type="dxa"/>
            <w:tcBorders>
              <w:top w:val="single" w:sz="4" w:space="0" w:color="auto"/>
            </w:tcBorders>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1,3</w:t>
            </w:r>
          </w:p>
        </w:tc>
      </w:tr>
      <w:tr w:rsidR="00133289" w:rsidRPr="003A2604" w:rsidTr="00DA5133">
        <w:tc>
          <w:tcPr>
            <w:tcW w:w="6180" w:type="dxa"/>
          </w:tcPr>
          <w:p w:rsidR="00133289" w:rsidRPr="005E60F3" w:rsidRDefault="00133289" w:rsidP="00DA513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Обнинск, </w:t>
            </w:r>
            <w:r w:rsidRPr="005E60F3">
              <w:rPr>
                <w:rFonts w:ascii="Times New Roman" w:eastAsia="Times New Roman" w:hAnsi="Times New Roman" w:cs="Times New Roman"/>
                <w:lang w:eastAsia="ru-RU"/>
              </w:rPr>
              <w:t xml:space="preserve">пр. </w:t>
            </w:r>
            <w:proofErr w:type="gramStart"/>
            <w:r w:rsidRPr="005E60F3">
              <w:rPr>
                <w:rFonts w:ascii="Times New Roman" w:eastAsia="Times New Roman" w:hAnsi="Times New Roman" w:cs="Times New Roman"/>
                <w:lang w:eastAsia="ru-RU"/>
              </w:rPr>
              <w:t xml:space="preserve">Ленина (от пл. Бондаренко до пл. Преображения), ул. Комарова, ул. Цветкова, ул. Заводская, ул. </w:t>
            </w:r>
            <w:proofErr w:type="spellStart"/>
            <w:r w:rsidRPr="005E60F3">
              <w:rPr>
                <w:rFonts w:ascii="Times New Roman" w:eastAsia="Times New Roman" w:hAnsi="Times New Roman" w:cs="Times New Roman"/>
                <w:lang w:eastAsia="ru-RU"/>
              </w:rPr>
              <w:t>Кабицынская</w:t>
            </w:r>
            <w:proofErr w:type="spellEnd"/>
            <w:r w:rsidRPr="005E60F3">
              <w:rPr>
                <w:rFonts w:ascii="Times New Roman" w:eastAsia="Times New Roman" w:hAnsi="Times New Roman" w:cs="Times New Roman"/>
                <w:lang w:eastAsia="ru-RU"/>
              </w:rPr>
              <w:t>, ул. Аксенова</w:t>
            </w:r>
            <w:proofErr w:type="gramEnd"/>
          </w:p>
        </w:tc>
        <w:tc>
          <w:tcPr>
            <w:tcW w:w="1679" w:type="dxa"/>
          </w:tcPr>
          <w:p w:rsidR="00133289" w:rsidRPr="005E60F3" w:rsidRDefault="00133289" w:rsidP="00DA5133">
            <w:pPr>
              <w:widowControl w:val="0"/>
              <w:autoSpaceDE w:val="0"/>
              <w:autoSpaceDN w:val="0"/>
              <w:spacing w:after="0" w:line="240" w:lineRule="auto"/>
              <w:jc w:val="center"/>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3</w:t>
            </w:r>
          </w:p>
        </w:tc>
        <w:tc>
          <w:tcPr>
            <w:tcW w:w="1701" w:type="dxa"/>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1,2</w:t>
            </w:r>
          </w:p>
        </w:tc>
      </w:tr>
      <w:tr w:rsidR="00133289" w:rsidRPr="003A2604" w:rsidTr="00DA5133">
        <w:tc>
          <w:tcPr>
            <w:tcW w:w="6180" w:type="dxa"/>
          </w:tcPr>
          <w:p w:rsidR="00133289" w:rsidRPr="005E60F3" w:rsidRDefault="00133289" w:rsidP="00DA5133">
            <w:pPr>
              <w:widowControl w:val="0"/>
              <w:autoSpaceDE w:val="0"/>
              <w:autoSpaceDN w:val="0"/>
              <w:spacing w:after="0" w:line="240" w:lineRule="auto"/>
              <w:jc w:val="both"/>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Остальные территории и улицы г. Обнинска, не вошедшие в 1, 2, 3 категории территорий</w:t>
            </w:r>
          </w:p>
        </w:tc>
        <w:tc>
          <w:tcPr>
            <w:tcW w:w="1679" w:type="dxa"/>
          </w:tcPr>
          <w:p w:rsidR="00133289" w:rsidRPr="005E60F3" w:rsidRDefault="00133289" w:rsidP="00DA5133">
            <w:pPr>
              <w:widowControl w:val="0"/>
              <w:autoSpaceDE w:val="0"/>
              <w:autoSpaceDN w:val="0"/>
              <w:spacing w:after="0" w:line="240" w:lineRule="auto"/>
              <w:jc w:val="center"/>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4</w:t>
            </w:r>
          </w:p>
        </w:tc>
        <w:tc>
          <w:tcPr>
            <w:tcW w:w="1701" w:type="dxa"/>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1</w:t>
            </w:r>
          </w:p>
        </w:tc>
      </w:tr>
    </w:tbl>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p>
    <w:p w:rsidR="00133289"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коэффициент К</w:t>
      </w:r>
      <w:proofErr w:type="gramStart"/>
      <w:r>
        <w:rPr>
          <w:rFonts w:ascii="Times New Roman" w:eastAsia="Times New Roman" w:hAnsi="Times New Roman" w:cs="Times New Roman"/>
          <w:sz w:val="24"/>
          <w:szCs w:val="20"/>
          <w:vertAlign w:val="subscript"/>
          <w:lang w:eastAsia="ru-RU"/>
        </w:rPr>
        <w:t>2</w:t>
      </w:r>
      <w:proofErr w:type="gramEnd"/>
      <w:r w:rsidRPr="003A2604">
        <w:rPr>
          <w:rFonts w:ascii="Times New Roman" w:eastAsia="Times New Roman" w:hAnsi="Times New Roman" w:cs="Times New Roman"/>
          <w:sz w:val="24"/>
          <w:szCs w:val="20"/>
          <w:lang w:eastAsia="ru-RU"/>
        </w:rPr>
        <w:t xml:space="preserve"> определяется согласно таблице</w:t>
      </w:r>
      <w:r>
        <w:rPr>
          <w:rFonts w:ascii="Times New Roman" w:eastAsia="Times New Roman" w:hAnsi="Times New Roman" w:cs="Times New Roman"/>
          <w:sz w:val="24"/>
          <w:szCs w:val="20"/>
          <w:lang w:eastAsia="ru-RU"/>
        </w:rPr>
        <w:t xml:space="preserve"> 2.</w:t>
      </w:r>
    </w:p>
    <w:p w:rsidR="00133289" w:rsidRDefault="00133289" w:rsidP="00133289">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133289" w:rsidRPr="003A2604" w:rsidRDefault="00133289" w:rsidP="00133289">
      <w:pPr>
        <w:widowControl w:val="0"/>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145"/>
      </w:tblGrid>
      <w:tr w:rsidR="00133289" w:rsidRPr="003A2604" w:rsidTr="00DA5133">
        <w:tc>
          <w:tcPr>
            <w:tcW w:w="3288" w:type="dxa"/>
          </w:tcPr>
          <w:p w:rsidR="00133289" w:rsidRPr="005E60F3" w:rsidRDefault="00133289" w:rsidP="00DA5133">
            <w:pPr>
              <w:widowControl w:val="0"/>
              <w:autoSpaceDE w:val="0"/>
              <w:autoSpaceDN w:val="0"/>
              <w:spacing w:after="0" w:line="240" w:lineRule="auto"/>
              <w:jc w:val="center"/>
              <w:rPr>
                <w:rFonts w:ascii="Times New Roman" w:eastAsia="Times New Roman" w:hAnsi="Times New Roman" w:cs="Times New Roman"/>
                <w:b/>
                <w:lang w:eastAsia="ru-RU"/>
              </w:rPr>
            </w:pPr>
            <w:r w:rsidRPr="005E60F3">
              <w:rPr>
                <w:rFonts w:ascii="Times New Roman" w:eastAsia="Times New Roman" w:hAnsi="Times New Roman" w:cs="Times New Roman"/>
                <w:b/>
                <w:lang w:eastAsia="ru-RU"/>
              </w:rPr>
              <w:t>Площадь общего информационного поля рекламной конструкции, кв. м</w:t>
            </w:r>
          </w:p>
        </w:tc>
        <w:tc>
          <w:tcPr>
            <w:tcW w:w="2145" w:type="dxa"/>
          </w:tcPr>
          <w:p w:rsidR="00133289" w:rsidRPr="006766E2" w:rsidRDefault="00133289" w:rsidP="00DA5133">
            <w:pPr>
              <w:widowControl w:val="0"/>
              <w:autoSpaceDE w:val="0"/>
              <w:autoSpaceDN w:val="0"/>
              <w:spacing w:after="0" w:line="240" w:lineRule="auto"/>
              <w:jc w:val="center"/>
              <w:rPr>
                <w:rFonts w:ascii="Times New Roman" w:eastAsia="Times New Roman" w:hAnsi="Times New Roman" w:cs="Times New Roman"/>
                <w:b/>
                <w:vertAlign w:val="subscript"/>
                <w:lang w:eastAsia="ru-RU"/>
              </w:rPr>
            </w:pPr>
            <w:r w:rsidRPr="005E60F3">
              <w:rPr>
                <w:rFonts w:ascii="Times New Roman" w:eastAsia="Times New Roman" w:hAnsi="Times New Roman" w:cs="Times New Roman"/>
                <w:b/>
                <w:lang w:eastAsia="ru-RU"/>
              </w:rPr>
              <w:t>Значение коэффициента К</w:t>
            </w:r>
            <w:proofErr w:type="gramStart"/>
            <w:r>
              <w:rPr>
                <w:rFonts w:ascii="Times New Roman" w:eastAsia="Times New Roman" w:hAnsi="Times New Roman" w:cs="Times New Roman"/>
                <w:b/>
                <w:vertAlign w:val="subscript"/>
                <w:lang w:eastAsia="ru-RU"/>
              </w:rPr>
              <w:t>2</w:t>
            </w:r>
            <w:proofErr w:type="gramEnd"/>
          </w:p>
        </w:tc>
      </w:tr>
      <w:tr w:rsidR="00133289" w:rsidRPr="003A2604" w:rsidTr="00DA5133">
        <w:tc>
          <w:tcPr>
            <w:tcW w:w="3288" w:type="dxa"/>
          </w:tcPr>
          <w:p w:rsidR="00133289" w:rsidRPr="005E60F3"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До 10</w:t>
            </w:r>
          </w:p>
        </w:tc>
        <w:tc>
          <w:tcPr>
            <w:tcW w:w="2145" w:type="dxa"/>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1,7</w:t>
            </w:r>
          </w:p>
        </w:tc>
      </w:tr>
      <w:tr w:rsidR="00133289" w:rsidRPr="003A2604" w:rsidTr="00DA5133">
        <w:tc>
          <w:tcPr>
            <w:tcW w:w="3288" w:type="dxa"/>
          </w:tcPr>
          <w:p w:rsidR="00133289" w:rsidRPr="005E60F3"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От 10 до 20</w:t>
            </w:r>
          </w:p>
        </w:tc>
        <w:tc>
          <w:tcPr>
            <w:tcW w:w="2145" w:type="dxa"/>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1,5</w:t>
            </w:r>
          </w:p>
        </w:tc>
      </w:tr>
      <w:tr w:rsidR="00133289" w:rsidRPr="003A2604" w:rsidTr="00DA5133">
        <w:tc>
          <w:tcPr>
            <w:tcW w:w="3288" w:type="dxa"/>
          </w:tcPr>
          <w:p w:rsidR="00133289" w:rsidRPr="005E60F3"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От 20 до 50</w:t>
            </w:r>
          </w:p>
        </w:tc>
        <w:tc>
          <w:tcPr>
            <w:tcW w:w="2145" w:type="dxa"/>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1</w:t>
            </w:r>
          </w:p>
        </w:tc>
      </w:tr>
      <w:tr w:rsidR="00133289" w:rsidRPr="003A2604" w:rsidTr="00DA5133">
        <w:tc>
          <w:tcPr>
            <w:tcW w:w="3288" w:type="dxa"/>
          </w:tcPr>
          <w:p w:rsidR="00133289" w:rsidRPr="005E60F3"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От 50 до 100</w:t>
            </w:r>
          </w:p>
        </w:tc>
        <w:tc>
          <w:tcPr>
            <w:tcW w:w="2145" w:type="dxa"/>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0,8</w:t>
            </w:r>
          </w:p>
        </w:tc>
      </w:tr>
      <w:tr w:rsidR="00133289" w:rsidRPr="003A2604" w:rsidTr="00DA5133">
        <w:tc>
          <w:tcPr>
            <w:tcW w:w="3288" w:type="dxa"/>
          </w:tcPr>
          <w:p w:rsidR="00133289" w:rsidRPr="005E60F3"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От 100 до 200</w:t>
            </w:r>
          </w:p>
        </w:tc>
        <w:tc>
          <w:tcPr>
            <w:tcW w:w="2145" w:type="dxa"/>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0,6</w:t>
            </w:r>
          </w:p>
        </w:tc>
      </w:tr>
      <w:tr w:rsidR="00133289" w:rsidRPr="003A2604" w:rsidTr="00DA5133">
        <w:tc>
          <w:tcPr>
            <w:tcW w:w="3288" w:type="dxa"/>
          </w:tcPr>
          <w:p w:rsidR="00133289" w:rsidRPr="005E60F3"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Свыше 200</w:t>
            </w:r>
          </w:p>
        </w:tc>
        <w:tc>
          <w:tcPr>
            <w:tcW w:w="2145" w:type="dxa"/>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0,5</w:t>
            </w:r>
          </w:p>
        </w:tc>
      </w:tr>
    </w:tbl>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p>
    <w:p w:rsidR="00133289"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r w:rsidRPr="003A2604">
        <w:rPr>
          <w:rFonts w:ascii="Times New Roman" w:eastAsia="Times New Roman" w:hAnsi="Times New Roman" w:cs="Times New Roman"/>
          <w:sz w:val="24"/>
          <w:szCs w:val="20"/>
          <w:lang w:eastAsia="ru-RU"/>
        </w:rPr>
        <w:t>- коэффициент К</w:t>
      </w:r>
      <w:r>
        <w:rPr>
          <w:rFonts w:ascii="Times New Roman" w:eastAsia="Times New Roman" w:hAnsi="Times New Roman" w:cs="Times New Roman"/>
          <w:sz w:val="24"/>
          <w:szCs w:val="20"/>
          <w:vertAlign w:val="subscript"/>
          <w:lang w:eastAsia="ru-RU"/>
        </w:rPr>
        <w:t>3</w:t>
      </w:r>
      <w:r w:rsidRPr="003A2604">
        <w:rPr>
          <w:rFonts w:ascii="Times New Roman" w:eastAsia="Times New Roman" w:hAnsi="Times New Roman" w:cs="Times New Roman"/>
          <w:sz w:val="24"/>
          <w:szCs w:val="20"/>
          <w:lang w:eastAsia="ru-RU"/>
        </w:rPr>
        <w:t xml:space="preserve"> определяется согласно таблице</w:t>
      </w:r>
      <w:r>
        <w:rPr>
          <w:rFonts w:ascii="Times New Roman" w:eastAsia="Times New Roman" w:hAnsi="Times New Roman" w:cs="Times New Roman"/>
          <w:sz w:val="24"/>
          <w:szCs w:val="20"/>
          <w:lang w:eastAsia="ru-RU"/>
        </w:rPr>
        <w:t xml:space="preserve"> 3.</w:t>
      </w:r>
    </w:p>
    <w:p w:rsidR="00133289"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p>
    <w:p w:rsidR="00133289" w:rsidRPr="003A2604" w:rsidRDefault="00133289" w:rsidP="00133289">
      <w:pPr>
        <w:widowControl w:val="0"/>
        <w:autoSpaceDE w:val="0"/>
        <w:autoSpaceDN w:val="0"/>
        <w:spacing w:after="0" w:line="240" w:lineRule="auto"/>
        <w:ind w:firstLine="851"/>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Таблица 3</w:t>
      </w:r>
    </w:p>
    <w:p w:rsidR="00133289" w:rsidRPr="003A2604"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644"/>
      </w:tblGrid>
      <w:tr w:rsidR="00133289" w:rsidRPr="005E60F3" w:rsidTr="00DA5133">
        <w:tc>
          <w:tcPr>
            <w:tcW w:w="7717" w:type="dxa"/>
          </w:tcPr>
          <w:p w:rsidR="00133289" w:rsidRPr="005E60F3" w:rsidRDefault="00133289" w:rsidP="00DA5133">
            <w:pPr>
              <w:widowControl w:val="0"/>
              <w:autoSpaceDE w:val="0"/>
              <w:autoSpaceDN w:val="0"/>
              <w:spacing w:after="0" w:line="240" w:lineRule="auto"/>
              <w:jc w:val="center"/>
              <w:rPr>
                <w:rFonts w:ascii="Times New Roman" w:eastAsia="Times New Roman" w:hAnsi="Times New Roman" w:cs="Times New Roman"/>
                <w:b/>
                <w:lang w:eastAsia="ru-RU"/>
              </w:rPr>
            </w:pPr>
            <w:r w:rsidRPr="005E60F3">
              <w:rPr>
                <w:rFonts w:ascii="Times New Roman" w:eastAsia="Times New Roman" w:hAnsi="Times New Roman" w:cs="Times New Roman"/>
                <w:b/>
                <w:lang w:eastAsia="ru-RU"/>
              </w:rPr>
              <w:t>Характеристики рекламной конструкции</w:t>
            </w:r>
          </w:p>
        </w:tc>
        <w:tc>
          <w:tcPr>
            <w:tcW w:w="1644" w:type="dxa"/>
          </w:tcPr>
          <w:p w:rsidR="00133289" w:rsidRPr="006766E2" w:rsidRDefault="00133289" w:rsidP="00DA5133">
            <w:pPr>
              <w:widowControl w:val="0"/>
              <w:autoSpaceDE w:val="0"/>
              <w:autoSpaceDN w:val="0"/>
              <w:spacing w:after="0" w:line="240" w:lineRule="auto"/>
              <w:jc w:val="center"/>
              <w:rPr>
                <w:rFonts w:ascii="Times New Roman" w:eastAsia="Times New Roman" w:hAnsi="Times New Roman" w:cs="Times New Roman"/>
                <w:b/>
                <w:vertAlign w:val="subscript"/>
                <w:lang w:eastAsia="ru-RU"/>
              </w:rPr>
            </w:pPr>
            <w:r w:rsidRPr="005E60F3">
              <w:rPr>
                <w:rFonts w:ascii="Times New Roman" w:eastAsia="Times New Roman" w:hAnsi="Times New Roman" w:cs="Times New Roman"/>
                <w:b/>
                <w:lang w:eastAsia="ru-RU"/>
              </w:rPr>
              <w:t>Значение коэффициента К</w:t>
            </w:r>
            <w:r>
              <w:rPr>
                <w:rFonts w:ascii="Times New Roman" w:eastAsia="Times New Roman" w:hAnsi="Times New Roman" w:cs="Times New Roman"/>
                <w:b/>
                <w:vertAlign w:val="subscript"/>
                <w:lang w:eastAsia="ru-RU"/>
              </w:rPr>
              <w:t>3</w:t>
            </w:r>
          </w:p>
        </w:tc>
      </w:tr>
      <w:tr w:rsidR="00133289" w:rsidRPr="005E60F3" w:rsidTr="00DA5133">
        <w:tc>
          <w:tcPr>
            <w:tcW w:w="7717" w:type="dxa"/>
          </w:tcPr>
          <w:p w:rsidR="00133289" w:rsidRPr="005E60F3"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Отсутствие подсветки</w:t>
            </w:r>
            <w:r>
              <w:rPr>
                <w:rFonts w:ascii="Times New Roman" w:eastAsia="Times New Roman" w:hAnsi="Times New Roman" w:cs="Times New Roman"/>
                <w:lang w:eastAsia="ru-RU"/>
              </w:rPr>
              <w:t xml:space="preserve"> рекламной конструкции</w:t>
            </w:r>
          </w:p>
        </w:tc>
        <w:tc>
          <w:tcPr>
            <w:tcW w:w="1644" w:type="dxa"/>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1,5</w:t>
            </w:r>
          </w:p>
        </w:tc>
      </w:tr>
      <w:tr w:rsidR="00133289" w:rsidRPr="005E60F3" w:rsidTr="00DA5133">
        <w:tc>
          <w:tcPr>
            <w:tcW w:w="7717" w:type="dxa"/>
          </w:tcPr>
          <w:p w:rsidR="00133289" w:rsidRPr="005E60F3" w:rsidRDefault="00133289" w:rsidP="00DA5133">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w:t>
            </w:r>
            <w:r w:rsidRPr="005E60F3">
              <w:rPr>
                <w:rFonts w:ascii="Times New Roman" w:eastAsia="Times New Roman" w:hAnsi="Times New Roman" w:cs="Times New Roman"/>
                <w:lang w:eastAsia="ru-RU"/>
              </w:rPr>
              <w:t xml:space="preserve"> внутренней и (или) внешней подсветки</w:t>
            </w:r>
          </w:p>
        </w:tc>
        <w:tc>
          <w:tcPr>
            <w:tcW w:w="1644" w:type="dxa"/>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0,9</w:t>
            </w:r>
          </w:p>
        </w:tc>
      </w:tr>
      <w:tr w:rsidR="00133289" w:rsidRPr="005E60F3" w:rsidTr="00DA5133">
        <w:tc>
          <w:tcPr>
            <w:tcW w:w="7717" w:type="dxa"/>
          </w:tcPr>
          <w:p w:rsidR="00133289" w:rsidRPr="005E60F3"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 xml:space="preserve">Средства с автоматической сменой экспозиций, электронные табло, </w:t>
            </w:r>
            <w:proofErr w:type="spellStart"/>
            <w:r w:rsidRPr="005E60F3">
              <w:rPr>
                <w:rFonts w:ascii="Times New Roman" w:eastAsia="Times New Roman" w:hAnsi="Times New Roman" w:cs="Times New Roman"/>
                <w:lang w:eastAsia="ru-RU"/>
              </w:rPr>
              <w:t>скроллеры</w:t>
            </w:r>
            <w:proofErr w:type="spellEnd"/>
            <w:r w:rsidRPr="005E60F3">
              <w:rPr>
                <w:rFonts w:ascii="Times New Roman" w:eastAsia="Times New Roman" w:hAnsi="Times New Roman" w:cs="Times New Roman"/>
                <w:lang w:eastAsia="ru-RU"/>
              </w:rPr>
              <w:t xml:space="preserve"> и другие технически сложные </w:t>
            </w:r>
            <w:r>
              <w:rPr>
                <w:rFonts w:ascii="Times New Roman" w:eastAsia="Times New Roman" w:hAnsi="Times New Roman" w:cs="Times New Roman"/>
                <w:lang w:eastAsia="ru-RU"/>
              </w:rPr>
              <w:t xml:space="preserve">рекламные </w:t>
            </w:r>
            <w:r w:rsidRPr="005E60F3">
              <w:rPr>
                <w:rFonts w:ascii="Times New Roman" w:eastAsia="Times New Roman" w:hAnsi="Times New Roman" w:cs="Times New Roman"/>
                <w:lang w:eastAsia="ru-RU"/>
              </w:rPr>
              <w:t>конструкции</w:t>
            </w:r>
          </w:p>
        </w:tc>
        <w:tc>
          <w:tcPr>
            <w:tcW w:w="1644" w:type="dxa"/>
          </w:tcPr>
          <w:p w:rsidR="00133289" w:rsidRPr="005E60F3"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5E60F3">
              <w:rPr>
                <w:rFonts w:ascii="Times New Roman" w:eastAsia="Times New Roman" w:hAnsi="Times New Roman" w:cs="Times New Roman"/>
                <w:lang w:eastAsia="ru-RU"/>
              </w:rPr>
              <w:t>0,8</w:t>
            </w:r>
          </w:p>
        </w:tc>
      </w:tr>
    </w:tbl>
    <w:p w:rsidR="00133289" w:rsidRDefault="00133289" w:rsidP="00133289">
      <w:pPr>
        <w:widowControl w:val="0"/>
        <w:autoSpaceDE w:val="0"/>
        <w:autoSpaceDN w:val="0"/>
        <w:spacing w:after="0" w:line="240" w:lineRule="auto"/>
        <w:jc w:val="both"/>
        <w:rPr>
          <w:rFonts w:ascii="Times New Roman" w:eastAsia="Times New Roman" w:hAnsi="Times New Roman" w:cs="Times New Roman"/>
          <w:lang w:eastAsia="ru-RU"/>
        </w:rPr>
      </w:pPr>
    </w:p>
    <w:p w:rsidR="00133289"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коэффициент К</w:t>
      </w:r>
      <w:proofErr w:type="gramStart"/>
      <w:r>
        <w:rPr>
          <w:rFonts w:ascii="Times New Roman" w:eastAsia="Times New Roman" w:hAnsi="Times New Roman" w:cs="Times New Roman"/>
          <w:sz w:val="24"/>
          <w:szCs w:val="20"/>
          <w:vertAlign w:val="subscript"/>
          <w:lang w:eastAsia="ru-RU"/>
        </w:rPr>
        <w:t>4</w:t>
      </w:r>
      <w:proofErr w:type="gramEnd"/>
      <w:r w:rsidRPr="003A2604">
        <w:rPr>
          <w:rFonts w:ascii="Times New Roman" w:eastAsia="Times New Roman" w:hAnsi="Times New Roman" w:cs="Times New Roman"/>
          <w:sz w:val="24"/>
          <w:szCs w:val="20"/>
          <w:lang w:eastAsia="ru-RU"/>
        </w:rPr>
        <w:t xml:space="preserve"> определяется согласно таблице</w:t>
      </w:r>
      <w:r>
        <w:rPr>
          <w:rFonts w:ascii="Times New Roman" w:eastAsia="Times New Roman" w:hAnsi="Times New Roman" w:cs="Times New Roman"/>
          <w:sz w:val="24"/>
          <w:szCs w:val="20"/>
          <w:lang w:eastAsia="ru-RU"/>
        </w:rPr>
        <w:t xml:space="preserve"> 4.</w:t>
      </w:r>
    </w:p>
    <w:p w:rsidR="00133289" w:rsidRDefault="00133289" w:rsidP="00133289">
      <w:pPr>
        <w:widowControl w:val="0"/>
        <w:autoSpaceDE w:val="0"/>
        <w:autoSpaceDN w:val="0"/>
        <w:spacing w:after="0" w:line="240" w:lineRule="auto"/>
        <w:ind w:firstLine="851"/>
        <w:jc w:val="both"/>
        <w:rPr>
          <w:rFonts w:ascii="Times New Roman" w:eastAsia="Times New Roman" w:hAnsi="Times New Roman" w:cs="Times New Roman"/>
          <w:sz w:val="24"/>
          <w:szCs w:val="20"/>
          <w:lang w:eastAsia="ru-RU"/>
        </w:rPr>
      </w:pPr>
    </w:p>
    <w:p w:rsidR="00133289" w:rsidRPr="003A2604" w:rsidRDefault="00133289" w:rsidP="00133289">
      <w:pPr>
        <w:widowControl w:val="0"/>
        <w:autoSpaceDE w:val="0"/>
        <w:autoSpaceDN w:val="0"/>
        <w:spacing w:after="0" w:line="240" w:lineRule="auto"/>
        <w:ind w:firstLine="851"/>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Таблица 4</w:t>
      </w:r>
    </w:p>
    <w:p w:rsidR="00133289" w:rsidRPr="003A2604" w:rsidRDefault="00133289" w:rsidP="00133289">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644"/>
      </w:tblGrid>
      <w:tr w:rsidR="00133289" w:rsidRPr="003A2604" w:rsidTr="00DA5133">
        <w:tc>
          <w:tcPr>
            <w:tcW w:w="7717" w:type="dxa"/>
          </w:tcPr>
          <w:p w:rsidR="00133289" w:rsidRPr="00127695" w:rsidRDefault="00133289" w:rsidP="00DA5133">
            <w:pPr>
              <w:widowControl w:val="0"/>
              <w:autoSpaceDE w:val="0"/>
              <w:autoSpaceDN w:val="0"/>
              <w:spacing w:after="0" w:line="240" w:lineRule="auto"/>
              <w:jc w:val="center"/>
              <w:rPr>
                <w:rFonts w:ascii="Times New Roman" w:eastAsia="Times New Roman" w:hAnsi="Times New Roman" w:cs="Times New Roman"/>
                <w:b/>
                <w:lang w:eastAsia="ru-RU"/>
              </w:rPr>
            </w:pPr>
            <w:r w:rsidRPr="00127695">
              <w:rPr>
                <w:rFonts w:ascii="Times New Roman" w:eastAsia="Times New Roman" w:hAnsi="Times New Roman" w:cs="Times New Roman"/>
                <w:b/>
                <w:lang w:eastAsia="ru-RU"/>
              </w:rPr>
              <w:t>Виды (типы) рекламных конструкций</w:t>
            </w:r>
          </w:p>
        </w:tc>
        <w:tc>
          <w:tcPr>
            <w:tcW w:w="1644" w:type="dxa"/>
          </w:tcPr>
          <w:p w:rsidR="00133289" w:rsidRPr="006766E2" w:rsidRDefault="00133289" w:rsidP="00DA5133">
            <w:pPr>
              <w:widowControl w:val="0"/>
              <w:autoSpaceDE w:val="0"/>
              <w:autoSpaceDN w:val="0"/>
              <w:spacing w:after="0" w:line="240" w:lineRule="auto"/>
              <w:jc w:val="center"/>
              <w:rPr>
                <w:rFonts w:ascii="Times New Roman" w:eastAsia="Times New Roman" w:hAnsi="Times New Roman" w:cs="Times New Roman"/>
                <w:b/>
                <w:vertAlign w:val="subscript"/>
                <w:lang w:eastAsia="ru-RU"/>
              </w:rPr>
            </w:pPr>
            <w:r w:rsidRPr="00127695">
              <w:rPr>
                <w:rFonts w:ascii="Times New Roman" w:eastAsia="Times New Roman" w:hAnsi="Times New Roman" w:cs="Times New Roman"/>
                <w:b/>
                <w:lang w:eastAsia="ru-RU"/>
              </w:rPr>
              <w:t>Значение коэффициента К</w:t>
            </w:r>
            <w:proofErr w:type="gramStart"/>
            <w:r>
              <w:rPr>
                <w:rFonts w:ascii="Times New Roman" w:eastAsia="Times New Roman" w:hAnsi="Times New Roman" w:cs="Times New Roman"/>
                <w:b/>
                <w:vertAlign w:val="subscript"/>
                <w:lang w:eastAsia="ru-RU"/>
              </w:rPr>
              <w:t>4</w:t>
            </w:r>
            <w:proofErr w:type="gramEnd"/>
          </w:p>
        </w:tc>
      </w:tr>
      <w:tr w:rsidR="00133289" w:rsidRPr="003A2604" w:rsidTr="00DA5133">
        <w:tc>
          <w:tcPr>
            <w:tcW w:w="7717" w:type="dxa"/>
          </w:tcPr>
          <w:p w:rsidR="00133289" w:rsidRPr="00127695" w:rsidRDefault="00133289" w:rsidP="00DA5133">
            <w:pPr>
              <w:widowControl w:val="0"/>
              <w:autoSpaceDE w:val="0"/>
              <w:autoSpaceDN w:val="0"/>
              <w:spacing w:after="0" w:line="240" w:lineRule="auto"/>
              <w:rPr>
                <w:rFonts w:ascii="Times New Roman" w:eastAsia="Times New Roman" w:hAnsi="Times New Roman" w:cs="Times New Roman"/>
                <w:lang w:eastAsia="ru-RU"/>
              </w:rPr>
            </w:pPr>
            <w:proofErr w:type="spellStart"/>
            <w:r w:rsidRPr="00127695">
              <w:rPr>
                <w:rFonts w:ascii="Times New Roman" w:eastAsia="Times New Roman" w:hAnsi="Times New Roman" w:cs="Times New Roman"/>
                <w:lang w:eastAsia="ru-RU"/>
              </w:rPr>
              <w:t>Объемно</w:t>
            </w:r>
            <w:proofErr w:type="spellEnd"/>
            <w:r w:rsidRPr="00127695">
              <w:rPr>
                <w:rFonts w:ascii="Times New Roman" w:eastAsia="Times New Roman" w:hAnsi="Times New Roman" w:cs="Times New Roman"/>
                <w:lang w:eastAsia="ru-RU"/>
              </w:rPr>
              <w:t>-пространственные рекламные конструкции, проекционные установки</w:t>
            </w:r>
          </w:p>
        </w:tc>
        <w:tc>
          <w:tcPr>
            <w:tcW w:w="1644" w:type="dxa"/>
          </w:tcPr>
          <w:p w:rsidR="00133289" w:rsidRPr="00127695"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127695">
              <w:rPr>
                <w:rFonts w:ascii="Times New Roman" w:eastAsia="Times New Roman" w:hAnsi="Times New Roman" w:cs="Times New Roman"/>
                <w:lang w:eastAsia="ru-RU"/>
              </w:rPr>
              <w:t>2,5</w:t>
            </w:r>
          </w:p>
        </w:tc>
      </w:tr>
      <w:tr w:rsidR="00133289" w:rsidRPr="003A2604" w:rsidTr="00DA5133">
        <w:tc>
          <w:tcPr>
            <w:tcW w:w="7717" w:type="dxa"/>
          </w:tcPr>
          <w:p w:rsidR="00133289" w:rsidRPr="00127695" w:rsidRDefault="00133289" w:rsidP="00DA5133">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Отдельно стоящие (</w:t>
            </w:r>
            <w:proofErr w:type="spellStart"/>
            <w:r>
              <w:rPr>
                <w:rFonts w:ascii="Times New Roman" w:eastAsia="Times New Roman" w:hAnsi="Times New Roman" w:cs="Times New Roman"/>
                <w:lang w:eastAsia="ru-RU"/>
              </w:rPr>
              <w:t>пиллар</w:t>
            </w:r>
            <w:proofErr w:type="spellEnd"/>
            <w:r>
              <w:rPr>
                <w:rFonts w:ascii="Times New Roman" w:eastAsia="Times New Roman" w:hAnsi="Times New Roman" w:cs="Times New Roman"/>
                <w:lang w:eastAsia="ru-RU"/>
              </w:rPr>
              <w:t>, сити-</w:t>
            </w:r>
            <w:proofErr w:type="spellStart"/>
            <w:r>
              <w:rPr>
                <w:rFonts w:ascii="Times New Roman" w:eastAsia="Times New Roman" w:hAnsi="Times New Roman" w:cs="Times New Roman"/>
                <w:lang w:eastAsia="ru-RU"/>
              </w:rPr>
              <w:t>бо</w:t>
            </w:r>
            <w:r w:rsidRPr="00127695">
              <w:rPr>
                <w:rFonts w:ascii="Times New Roman" w:eastAsia="Times New Roman" w:hAnsi="Times New Roman" w:cs="Times New Roman"/>
                <w:lang w:eastAsia="ru-RU"/>
              </w:rPr>
              <w:t>рд</w:t>
            </w:r>
            <w:proofErr w:type="spellEnd"/>
            <w:r w:rsidRPr="00127695">
              <w:rPr>
                <w:rFonts w:ascii="Times New Roman" w:eastAsia="Times New Roman" w:hAnsi="Times New Roman" w:cs="Times New Roman"/>
                <w:lang w:eastAsia="ru-RU"/>
              </w:rPr>
              <w:t xml:space="preserve">, щиты 3х4 и 3х6, </w:t>
            </w:r>
            <w:r>
              <w:rPr>
                <w:rFonts w:ascii="Times New Roman" w:eastAsia="Times New Roman" w:hAnsi="Times New Roman" w:cs="Times New Roman"/>
                <w:lang w:eastAsia="ru-RU"/>
              </w:rPr>
              <w:t>сити-</w:t>
            </w:r>
            <w:r w:rsidRPr="00127695">
              <w:rPr>
                <w:rFonts w:ascii="Times New Roman" w:eastAsia="Times New Roman" w:hAnsi="Times New Roman" w:cs="Times New Roman"/>
                <w:lang w:eastAsia="ru-RU"/>
              </w:rPr>
              <w:t>формат</w:t>
            </w:r>
            <w:r>
              <w:rPr>
                <w:rFonts w:ascii="Times New Roman" w:eastAsia="Times New Roman" w:hAnsi="Times New Roman" w:cs="Times New Roman"/>
                <w:lang w:eastAsia="ru-RU"/>
              </w:rPr>
              <w:t>)</w:t>
            </w:r>
            <w:r w:rsidRPr="0012769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рекламные конструкции на фасадах домов (</w:t>
            </w:r>
            <w:r w:rsidRPr="00127695">
              <w:rPr>
                <w:rFonts w:ascii="Times New Roman" w:eastAsia="Times New Roman" w:hAnsi="Times New Roman" w:cs="Times New Roman"/>
                <w:lang w:eastAsia="ru-RU"/>
              </w:rPr>
              <w:t>медиа-фасады, брандмауэрные панно, рекламные конструкции в виде плоских объектов</w:t>
            </w:r>
            <w:r>
              <w:rPr>
                <w:rFonts w:ascii="Times New Roman" w:eastAsia="Times New Roman" w:hAnsi="Times New Roman" w:cs="Times New Roman"/>
                <w:lang w:eastAsia="ru-RU"/>
              </w:rPr>
              <w:t>)</w:t>
            </w:r>
          </w:p>
        </w:tc>
        <w:tc>
          <w:tcPr>
            <w:tcW w:w="1644" w:type="dxa"/>
          </w:tcPr>
          <w:p w:rsidR="00133289" w:rsidRPr="00127695"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127695">
              <w:rPr>
                <w:rFonts w:ascii="Times New Roman" w:eastAsia="Times New Roman" w:hAnsi="Times New Roman" w:cs="Times New Roman"/>
                <w:lang w:eastAsia="ru-RU"/>
              </w:rPr>
              <w:t>2</w:t>
            </w:r>
          </w:p>
        </w:tc>
      </w:tr>
      <w:tr w:rsidR="00133289" w:rsidRPr="003A2604" w:rsidTr="00DA5133">
        <w:tc>
          <w:tcPr>
            <w:tcW w:w="7717" w:type="dxa"/>
          </w:tcPr>
          <w:p w:rsidR="00133289" w:rsidRPr="00127695" w:rsidRDefault="00133289" w:rsidP="00DA5133">
            <w:pPr>
              <w:widowControl w:val="0"/>
              <w:autoSpaceDE w:val="0"/>
              <w:autoSpaceDN w:val="0"/>
              <w:spacing w:after="0" w:line="240" w:lineRule="auto"/>
              <w:rPr>
                <w:rFonts w:ascii="Times New Roman" w:eastAsia="Times New Roman" w:hAnsi="Times New Roman" w:cs="Times New Roman"/>
                <w:lang w:eastAsia="ru-RU"/>
              </w:rPr>
            </w:pPr>
            <w:proofErr w:type="gramStart"/>
            <w:r w:rsidRPr="00127695">
              <w:rPr>
                <w:rFonts w:ascii="Times New Roman" w:eastAsia="Times New Roman" w:hAnsi="Times New Roman" w:cs="Times New Roman"/>
                <w:lang w:eastAsia="ru-RU"/>
              </w:rPr>
              <w:t>Панель-кронштейны</w:t>
            </w:r>
            <w:proofErr w:type="gramEnd"/>
            <w:r w:rsidRPr="00127695">
              <w:rPr>
                <w:rFonts w:ascii="Times New Roman" w:eastAsia="Times New Roman" w:hAnsi="Times New Roman" w:cs="Times New Roman"/>
                <w:lang w:eastAsia="ru-RU"/>
              </w:rPr>
              <w:t xml:space="preserve"> и указатели с рекламным модулем</w:t>
            </w:r>
          </w:p>
        </w:tc>
        <w:tc>
          <w:tcPr>
            <w:tcW w:w="1644" w:type="dxa"/>
          </w:tcPr>
          <w:p w:rsidR="00133289" w:rsidRPr="00127695"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127695">
              <w:rPr>
                <w:rFonts w:ascii="Times New Roman" w:eastAsia="Times New Roman" w:hAnsi="Times New Roman" w:cs="Times New Roman"/>
                <w:lang w:eastAsia="ru-RU"/>
              </w:rPr>
              <w:t>1,5</w:t>
            </w:r>
          </w:p>
        </w:tc>
      </w:tr>
      <w:tr w:rsidR="00133289" w:rsidRPr="003A2604" w:rsidTr="00DA5133">
        <w:tc>
          <w:tcPr>
            <w:tcW w:w="7717" w:type="dxa"/>
          </w:tcPr>
          <w:p w:rsidR="00133289" w:rsidRPr="00127695"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127695">
              <w:rPr>
                <w:rFonts w:ascii="Times New Roman" w:eastAsia="Times New Roman" w:hAnsi="Times New Roman" w:cs="Times New Roman"/>
                <w:lang w:eastAsia="ru-RU"/>
              </w:rPr>
              <w:t>Флагштоки</w:t>
            </w:r>
          </w:p>
        </w:tc>
        <w:tc>
          <w:tcPr>
            <w:tcW w:w="1644" w:type="dxa"/>
          </w:tcPr>
          <w:p w:rsidR="00133289" w:rsidRPr="00127695"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127695">
              <w:rPr>
                <w:rFonts w:ascii="Times New Roman" w:eastAsia="Times New Roman" w:hAnsi="Times New Roman" w:cs="Times New Roman"/>
                <w:lang w:eastAsia="ru-RU"/>
              </w:rPr>
              <w:t>1,2</w:t>
            </w:r>
          </w:p>
        </w:tc>
      </w:tr>
      <w:tr w:rsidR="00133289" w:rsidRPr="003A2604" w:rsidTr="00DA5133">
        <w:tc>
          <w:tcPr>
            <w:tcW w:w="7717" w:type="dxa"/>
          </w:tcPr>
          <w:p w:rsidR="00133289" w:rsidRPr="00127695"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127695">
              <w:rPr>
                <w:rFonts w:ascii="Times New Roman" w:eastAsia="Times New Roman" w:hAnsi="Times New Roman" w:cs="Times New Roman"/>
                <w:lang w:eastAsia="ru-RU"/>
              </w:rPr>
              <w:t>Остановочные павильоны городского транспорта с элементами рекламы</w:t>
            </w:r>
          </w:p>
        </w:tc>
        <w:tc>
          <w:tcPr>
            <w:tcW w:w="1644" w:type="dxa"/>
          </w:tcPr>
          <w:p w:rsidR="00133289" w:rsidRPr="00127695"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127695">
              <w:rPr>
                <w:rFonts w:ascii="Times New Roman" w:eastAsia="Times New Roman" w:hAnsi="Times New Roman" w:cs="Times New Roman"/>
                <w:lang w:eastAsia="ru-RU"/>
              </w:rPr>
              <w:t>1</w:t>
            </w:r>
          </w:p>
        </w:tc>
      </w:tr>
      <w:tr w:rsidR="00133289" w:rsidRPr="003A2604" w:rsidTr="00DA5133">
        <w:tc>
          <w:tcPr>
            <w:tcW w:w="7717" w:type="dxa"/>
          </w:tcPr>
          <w:p w:rsidR="00133289" w:rsidRPr="00127695"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127695">
              <w:rPr>
                <w:rFonts w:ascii="Times New Roman" w:eastAsia="Times New Roman" w:hAnsi="Times New Roman" w:cs="Times New Roman"/>
                <w:lang w:eastAsia="ru-RU"/>
              </w:rPr>
              <w:t>Городская мебель с элементами рекламы</w:t>
            </w:r>
          </w:p>
        </w:tc>
        <w:tc>
          <w:tcPr>
            <w:tcW w:w="1644" w:type="dxa"/>
          </w:tcPr>
          <w:p w:rsidR="00133289" w:rsidRPr="00127695"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127695">
              <w:rPr>
                <w:rFonts w:ascii="Times New Roman" w:eastAsia="Times New Roman" w:hAnsi="Times New Roman" w:cs="Times New Roman"/>
                <w:lang w:eastAsia="ru-RU"/>
              </w:rPr>
              <w:t>1</w:t>
            </w:r>
          </w:p>
        </w:tc>
      </w:tr>
      <w:tr w:rsidR="00133289" w:rsidRPr="003A2604" w:rsidTr="00DA5133">
        <w:tc>
          <w:tcPr>
            <w:tcW w:w="7717" w:type="dxa"/>
          </w:tcPr>
          <w:p w:rsidR="00133289" w:rsidRPr="00127695" w:rsidRDefault="00133289" w:rsidP="00DA5133">
            <w:pPr>
              <w:widowControl w:val="0"/>
              <w:autoSpaceDE w:val="0"/>
              <w:autoSpaceDN w:val="0"/>
              <w:spacing w:after="0" w:line="240" w:lineRule="auto"/>
              <w:rPr>
                <w:rFonts w:ascii="Times New Roman" w:eastAsia="Times New Roman" w:hAnsi="Times New Roman" w:cs="Times New Roman"/>
                <w:lang w:eastAsia="ru-RU"/>
              </w:rPr>
            </w:pPr>
            <w:r w:rsidRPr="00127695">
              <w:rPr>
                <w:rFonts w:ascii="Times New Roman" w:eastAsia="Times New Roman" w:hAnsi="Times New Roman" w:cs="Times New Roman"/>
                <w:lang w:eastAsia="ru-RU"/>
              </w:rPr>
              <w:t>Рекламные конструкции в виде досок объявлений</w:t>
            </w:r>
          </w:p>
        </w:tc>
        <w:tc>
          <w:tcPr>
            <w:tcW w:w="1644" w:type="dxa"/>
          </w:tcPr>
          <w:p w:rsidR="00133289" w:rsidRPr="00127695" w:rsidRDefault="00133289" w:rsidP="00DA5133">
            <w:pPr>
              <w:widowControl w:val="0"/>
              <w:autoSpaceDE w:val="0"/>
              <w:autoSpaceDN w:val="0"/>
              <w:spacing w:after="0" w:line="240" w:lineRule="auto"/>
              <w:jc w:val="right"/>
              <w:rPr>
                <w:rFonts w:ascii="Times New Roman" w:eastAsia="Times New Roman" w:hAnsi="Times New Roman" w:cs="Times New Roman"/>
                <w:lang w:eastAsia="ru-RU"/>
              </w:rPr>
            </w:pPr>
            <w:r w:rsidRPr="00127695">
              <w:rPr>
                <w:rFonts w:ascii="Times New Roman" w:eastAsia="Times New Roman" w:hAnsi="Times New Roman" w:cs="Times New Roman"/>
                <w:lang w:eastAsia="ru-RU"/>
              </w:rPr>
              <w:t>0,7</w:t>
            </w:r>
          </w:p>
        </w:tc>
      </w:tr>
    </w:tbl>
    <w:p w:rsidR="00133289" w:rsidRDefault="00133289" w:rsidP="00133289">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133289" w:rsidRDefault="00133289" w:rsidP="00133289">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133289" w:rsidRDefault="00133289" w:rsidP="00133289">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133289" w:rsidRPr="00E23E63" w:rsidRDefault="00133289" w:rsidP="00133289">
      <w:pPr>
        <w:widowControl w:val="0"/>
        <w:autoSpaceDE w:val="0"/>
        <w:autoSpaceDN w:val="0"/>
        <w:spacing w:after="0" w:line="240" w:lineRule="auto"/>
        <w:ind w:left="3402"/>
        <w:jc w:val="both"/>
        <w:outlineLvl w:val="0"/>
        <w:rPr>
          <w:rFonts w:ascii="Times New Roman" w:eastAsia="Times New Roman" w:hAnsi="Times New Roman" w:cs="Times New Roman"/>
          <w:sz w:val="20"/>
          <w:szCs w:val="20"/>
          <w:lang w:eastAsia="ru-RU"/>
        </w:rPr>
      </w:pPr>
      <w:r w:rsidRPr="00E23E63">
        <w:rPr>
          <w:rFonts w:ascii="Times New Roman" w:eastAsia="Times New Roman" w:hAnsi="Times New Roman" w:cs="Times New Roman"/>
          <w:sz w:val="20"/>
          <w:szCs w:val="20"/>
          <w:lang w:eastAsia="ru-RU"/>
        </w:rPr>
        <w:t>Приложение № 2 к</w:t>
      </w:r>
      <w:r w:rsidRPr="00E23E63">
        <w:rPr>
          <w:rFonts w:ascii="Times New Roman" w:hAnsi="Times New Roman" w:cs="Times New Roman"/>
          <w:sz w:val="20"/>
          <w:szCs w:val="20"/>
        </w:rPr>
        <w:t xml:space="preserve"> </w:t>
      </w:r>
      <w:hyperlink w:anchor="P37" w:history="1">
        <w:r w:rsidRPr="00E23E63">
          <w:rPr>
            <w:rFonts w:ascii="Times New Roman" w:hAnsi="Times New Roman" w:cs="Times New Roman"/>
            <w:sz w:val="20"/>
            <w:szCs w:val="20"/>
          </w:rPr>
          <w:t>Положению</w:t>
        </w:r>
      </w:hyperlink>
      <w:r w:rsidRPr="00E23E63">
        <w:rPr>
          <w:rFonts w:ascii="Times New Roman" w:hAnsi="Times New Roman" w:cs="Times New Roman"/>
          <w:sz w:val="20"/>
          <w:szCs w:val="20"/>
        </w:rPr>
        <w:t xml:space="preserve"> «О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 а также на земельных участках, государственная собственность на которые не разграничена»</w:t>
      </w:r>
    </w:p>
    <w:p w:rsidR="00133289" w:rsidRDefault="00133289" w:rsidP="00133289">
      <w:pPr>
        <w:spacing w:after="0" w:line="240" w:lineRule="auto"/>
        <w:jc w:val="both"/>
        <w:rPr>
          <w:rFonts w:ascii="Times New Roman" w:eastAsia="Calibri" w:hAnsi="Times New Roman" w:cs="Times New Roman"/>
          <w:sz w:val="26"/>
          <w:szCs w:val="26"/>
        </w:rPr>
      </w:pPr>
    </w:p>
    <w:p w:rsidR="00133289" w:rsidRDefault="00133289" w:rsidP="00133289">
      <w:pPr>
        <w:spacing w:after="0" w:line="240" w:lineRule="auto"/>
        <w:jc w:val="both"/>
        <w:rPr>
          <w:rFonts w:ascii="Times New Roman" w:eastAsia="Calibri" w:hAnsi="Times New Roman" w:cs="Times New Roman"/>
          <w:sz w:val="26"/>
          <w:szCs w:val="26"/>
        </w:rPr>
      </w:pPr>
    </w:p>
    <w:p w:rsidR="00133289" w:rsidRDefault="00133289" w:rsidP="00133289">
      <w:pPr>
        <w:spacing w:after="0" w:line="240" w:lineRule="auto"/>
        <w:jc w:val="both"/>
        <w:rPr>
          <w:rFonts w:ascii="Times New Roman" w:eastAsia="Calibri" w:hAnsi="Times New Roman" w:cs="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33289" w:rsidTr="00DA5133">
        <w:tc>
          <w:tcPr>
            <w:tcW w:w="4785" w:type="dxa"/>
          </w:tcPr>
          <w:p w:rsidR="00133289" w:rsidRDefault="00133289" w:rsidP="00DA5133">
            <w:pPr>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На бланке организации</w:t>
            </w:r>
          </w:p>
          <w:p w:rsidR="00133289" w:rsidRDefault="00133289" w:rsidP="00DA5133">
            <w:pPr>
              <w:jc w:val="both"/>
              <w:rPr>
                <w:rFonts w:ascii="Times New Roman" w:eastAsia="Calibri" w:hAnsi="Times New Roman" w:cs="Times New Roman"/>
                <w:sz w:val="26"/>
                <w:szCs w:val="26"/>
              </w:rPr>
            </w:pPr>
            <w:r w:rsidRPr="00DC1671">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юридически лиц)</w:t>
            </w:r>
            <w:r w:rsidRPr="00DC1671">
              <w:rPr>
                <w:rFonts w:ascii="Times New Roman" w:eastAsia="Calibri" w:hAnsi="Times New Roman" w:cs="Times New Roman"/>
                <w:sz w:val="24"/>
                <w:szCs w:val="24"/>
              </w:rPr>
              <w:t xml:space="preserve">                                                             </w:t>
            </w:r>
          </w:p>
        </w:tc>
        <w:tc>
          <w:tcPr>
            <w:tcW w:w="4786" w:type="dxa"/>
          </w:tcPr>
          <w:p w:rsidR="00133289" w:rsidRPr="00DC1671" w:rsidRDefault="00133289" w:rsidP="00DA5133">
            <w:pPr>
              <w:jc w:val="right"/>
              <w:rPr>
                <w:rFonts w:ascii="Times New Roman" w:eastAsia="Calibri" w:hAnsi="Times New Roman" w:cs="Times New Roman"/>
                <w:sz w:val="24"/>
                <w:szCs w:val="24"/>
              </w:rPr>
            </w:pPr>
            <w:r w:rsidRPr="00DC1671">
              <w:rPr>
                <w:rFonts w:ascii="Times New Roman" w:eastAsia="Calibri" w:hAnsi="Times New Roman" w:cs="Times New Roman"/>
                <w:sz w:val="24"/>
                <w:szCs w:val="24"/>
              </w:rPr>
              <w:t xml:space="preserve">Организатору </w:t>
            </w:r>
            <w:r>
              <w:rPr>
                <w:rFonts w:ascii="Times New Roman" w:eastAsia="Calibri" w:hAnsi="Times New Roman" w:cs="Times New Roman"/>
                <w:sz w:val="24"/>
                <w:szCs w:val="24"/>
              </w:rPr>
              <w:t>торгов</w:t>
            </w:r>
          </w:p>
          <w:p w:rsidR="00133289" w:rsidRDefault="00133289" w:rsidP="00DA5133">
            <w:pPr>
              <w:jc w:val="right"/>
              <w:rPr>
                <w:rFonts w:ascii="Times New Roman" w:eastAsia="Calibri" w:hAnsi="Times New Roman" w:cs="Times New Roman"/>
                <w:sz w:val="26"/>
                <w:szCs w:val="26"/>
              </w:rPr>
            </w:pPr>
          </w:p>
        </w:tc>
      </w:tr>
      <w:tr w:rsidR="00133289" w:rsidTr="00DA5133">
        <w:tc>
          <w:tcPr>
            <w:tcW w:w="4785" w:type="dxa"/>
          </w:tcPr>
          <w:p w:rsidR="00133289" w:rsidRDefault="00133289" w:rsidP="00DA5133">
            <w:pPr>
              <w:jc w:val="both"/>
              <w:rPr>
                <w:rFonts w:ascii="Times New Roman" w:eastAsia="Calibri" w:hAnsi="Times New Roman" w:cs="Times New Roman"/>
                <w:sz w:val="26"/>
                <w:szCs w:val="26"/>
              </w:rPr>
            </w:pPr>
            <w:r w:rsidRPr="00DC1671">
              <w:rPr>
                <w:rFonts w:ascii="Times New Roman" w:eastAsia="Calibri" w:hAnsi="Times New Roman" w:cs="Times New Roman"/>
                <w:sz w:val="24"/>
                <w:szCs w:val="24"/>
              </w:rPr>
              <w:t xml:space="preserve">Дата, исх. номер                                                 </w:t>
            </w:r>
          </w:p>
        </w:tc>
        <w:tc>
          <w:tcPr>
            <w:tcW w:w="4786" w:type="dxa"/>
          </w:tcPr>
          <w:p w:rsidR="00133289" w:rsidRDefault="00133289" w:rsidP="00DA5133">
            <w:pPr>
              <w:jc w:val="right"/>
              <w:rPr>
                <w:rFonts w:ascii="Times New Roman" w:eastAsia="Calibri" w:hAnsi="Times New Roman" w:cs="Times New Roman"/>
                <w:sz w:val="26"/>
                <w:szCs w:val="26"/>
              </w:rPr>
            </w:pPr>
          </w:p>
        </w:tc>
      </w:tr>
    </w:tbl>
    <w:p w:rsidR="00133289" w:rsidRDefault="00133289" w:rsidP="00133289">
      <w:pPr>
        <w:spacing w:after="0" w:line="240" w:lineRule="auto"/>
        <w:jc w:val="both"/>
        <w:rPr>
          <w:rFonts w:ascii="Times New Roman" w:eastAsia="Calibri" w:hAnsi="Times New Roman" w:cs="Times New Roman"/>
          <w:sz w:val="26"/>
          <w:szCs w:val="26"/>
        </w:rPr>
      </w:pPr>
    </w:p>
    <w:p w:rsidR="00133289" w:rsidRPr="00DC1671" w:rsidRDefault="00133289" w:rsidP="00133289">
      <w:pPr>
        <w:tabs>
          <w:tab w:val="left" w:pos="4545"/>
        </w:tabs>
        <w:spacing w:after="0" w:line="240" w:lineRule="auto"/>
        <w:ind w:firstLine="913"/>
        <w:jc w:val="center"/>
        <w:rPr>
          <w:rFonts w:ascii="Times New Roman" w:eastAsia="Calibri" w:hAnsi="Times New Roman" w:cs="Times New Roman"/>
          <w:sz w:val="24"/>
          <w:szCs w:val="24"/>
        </w:rPr>
      </w:pPr>
    </w:p>
    <w:p w:rsidR="00133289" w:rsidRPr="00DC1671" w:rsidRDefault="00133289" w:rsidP="00133289">
      <w:pPr>
        <w:tabs>
          <w:tab w:val="left" w:pos="4545"/>
        </w:tabs>
        <w:spacing w:after="0" w:line="240" w:lineRule="auto"/>
        <w:jc w:val="center"/>
        <w:rPr>
          <w:rFonts w:ascii="Times New Roman" w:eastAsia="Calibri" w:hAnsi="Times New Roman" w:cs="Times New Roman"/>
          <w:sz w:val="24"/>
          <w:szCs w:val="24"/>
        </w:rPr>
      </w:pPr>
      <w:r w:rsidRPr="00DC1671">
        <w:rPr>
          <w:rFonts w:ascii="Times New Roman" w:eastAsia="Calibri" w:hAnsi="Times New Roman" w:cs="Times New Roman"/>
          <w:sz w:val="24"/>
          <w:szCs w:val="24"/>
        </w:rPr>
        <w:t>ЗАЯВК</w:t>
      </w:r>
      <w:r>
        <w:rPr>
          <w:rFonts w:ascii="Times New Roman" w:eastAsia="Calibri" w:hAnsi="Times New Roman" w:cs="Times New Roman"/>
          <w:sz w:val="24"/>
          <w:szCs w:val="24"/>
        </w:rPr>
        <w:t>А</w:t>
      </w:r>
      <w:r w:rsidRPr="00DC1671">
        <w:rPr>
          <w:rFonts w:ascii="Times New Roman" w:eastAsia="Calibri" w:hAnsi="Times New Roman" w:cs="Times New Roman"/>
          <w:sz w:val="24"/>
          <w:szCs w:val="24"/>
        </w:rPr>
        <w:t xml:space="preserve"> НА УЧАСТИЕ В ТОРГАХ </w:t>
      </w:r>
    </w:p>
    <w:p w:rsidR="00133289" w:rsidRPr="00DC1671" w:rsidRDefault="00133289" w:rsidP="00133289">
      <w:pPr>
        <w:tabs>
          <w:tab w:val="left" w:pos="4545"/>
        </w:tabs>
        <w:spacing w:after="0" w:line="240" w:lineRule="auto"/>
        <w:jc w:val="center"/>
        <w:rPr>
          <w:rFonts w:ascii="Times New Roman" w:eastAsia="Calibri" w:hAnsi="Times New Roman" w:cs="Times New Roman"/>
          <w:sz w:val="24"/>
          <w:szCs w:val="24"/>
        </w:rPr>
      </w:pPr>
      <w:r w:rsidRPr="00DC1671">
        <w:rPr>
          <w:rFonts w:ascii="Times New Roman" w:eastAsia="Calibri" w:hAnsi="Times New Roman" w:cs="Times New Roman"/>
          <w:sz w:val="24"/>
          <w:szCs w:val="24"/>
        </w:rPr>
        <w:t>(конкурс или аукцион)</w:t>
      </w:r>
    </w:p>
    <w:p w:rsidR="00133289" w:rsidRPr="00DC1671" w:rsidRDefault="00133289" w:rsidP="00133289">
      <w:pPr>
        <w:tabs>
          <w:tab w:val="left" w:pos="4545"/>
        </w:tabs>
        <w:spacing w:after="0" w:line="240" w:lineRule="auto"/>
        <w:ind w:firstLine="913"/>
        <w:jc w:val="center"/>
        <w:rPr>
          <w:rFonts w:ascii="Times New Roman" w:eastAsia="Calibri" w:hAnsi="Times New Roman" w:cs="Times New Roman"/>
          <w:sz w:val="24"/>
          <w:szCs w:val="24"/>
        </w:rPr>
      </w:pPr>
    </w:p>
    <w:p w:rsidR="00133289" w:rsidRPr="00DC1671" w:rsidRDefault="00133289" w:rsidP="00133289">
      <w:pPr>
        <w:tabs>
          <w:tab w:val="left" w:pos="4545"/>
        </w:tabs>
        <w:spacing w:after="0" w:line="240" w:lineRule="auto"/>
        <w:jc w:val="center"/>
        <w:rPr>
          <w:rFonts w:ascii="Times New Roman" w:eastAsia="Calibri" w:hAnsi="Times New Roman" w:cs="Times New Roman"/>
          <w:sz w:val="24"/>
          <w:szCs w:val="24"/>
        </w:rPr>
      </w:pPr>
      <w:r w:rsidRPr="00DC1671">
        <w:rPr>
          <w:rFonts w:ascii="Times New Roman" w:eastAsia="Calibri" w:hAnsi="Times New Roman" w:cs="Times New Roman"/>
          <w:sz w:val="24"/>
          <w:szCs w:val="24"/>
        </w:rPr>
        <w:t xml:space="preserve">на право заключения договора на установку и эксплуатацию рекламных конструкций на земельных участках, зданиях или ином недвижимом имуществе, </w:t>
      </w:r>
      <w:proofErr w:type="gramStart"/>
      <w:r w:rsidRPr="00DC1671">
        <w:rPr>
          <w:rFonts w:ascii="Times New Roman" w:eastAsia="Calibri" w:hAnsi="Times New Roman" w:cs="Times New Roman"/>
          <w:sz w:val="24"/>
          <w:szCs w:val="24"/>
        </w:rPr>
        <w:t>находящимся</w:t>
      </w:r>
      <w:proofErr w:type="gramEnd"/>
      <w:r w:rsidRPr="00DC1671">
        <w:rPr>
          <w:rFonts w:ascii="Times New Roman" w:eastAsia="Calibri" w:hAnsi="Times New Roman" w:cs="Times New Roman"/>
          <w:sz w:val="24"/>
          <w:szCs w:val="24"/>
        </w:rPr>
        <w:t xml:space="preserve"> в собственности муниципального образования «Город Обнинск», а также на земельных участках, государственная собственность на которые не разграничена</w:t>
      </w:r>
    </w:p>
    <w:p w:rsidR="00133289" w:rsidRPr="00DC1671" w:rsidRDefault="00133289" w:rsidP="00133289">
      <w:pPr>
        <w:tabs>
          <w:tab w:val="left" w:pos="4545"/>
        </w:tabs>
        <w:spacing w:after="0" w:line="240" w:lineRule="auto"/>
        <w:jc w:val="center"/>
        <w:rPr>
          <w:rFonts w:ascii="Times New Roman" w:eastAsia="Calibri" w:hAnsi="Times New Roman" w:cs="Times New Roman"/>
          <w:sz w:val="24"/>
          <w:szCs w:val="24"/>
        </w:rPr>
      </w:pPr>
    </w:p>
    <w:p w:rsidR="00133289" w:rsidRDefault="00133289" w:rsidP="00133289">
      <w:pPr>
        <w:numPr>
          <w:ilvl w:val="0"/>
          <w:numId w:val="14"/>
        </w:numPr>
        <w:pBdr>
          <w:bottom w:val="single" w:sz="12" w:space="0" w:color="auto"/>
        </w:pBdr>
        <w:tabs>
          <w:tab w:val="left" w:pos="1134"/>
        </w:tabs>
        <w:spacing w:after="0" w:line="240" w:lineRule="auto"/>
        <w:ind w:left="0" w:firstLine="851"/>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Изучив условия торгов</w:t>
      </w:r>
      <w:r>
        <w:rPr>
          <w:rFonts w:ascii="Times New Roman" w:eastAsia="Calibri" w:hAnsi="Times New Roman" w:cs="Times New Roman"/>
          <w:sz w:val="24"/>
          <w:szCs w:val="24"/>
        </w:rPr>
        <w:t>______________________</w:t>
      </w:r>
      <w:r w:rsidRPr="00DC1671">
        <w:rPr>
          <w:rFonts w:ascii="Times New Roman" w:eastAsia="Calibri" w:hAnsi="Times New Roman" w:cs="Times New Roman"/>
          <w:sz w:val="24"/>
          <w:szCs w:val="24"/>
        </w:rPr>
        <w:t xml:space="preserve"> на право заключения договора</w:t>
      </w:r>
    </w:p>
    <w:p w:rsidR="00133289" w:rsidRPr="00677981" w:rsidRDefault="00133289" w:rsidP="00133289">
      <w:pPr>
        <w:pBdr>
          <w:bottom w:val="single" w:sz="12" w:space="0" w:color="auto"/>
        </w:pBdr>
        <w:tabs>
          <w:tab w:val="left" w:pos="1134"/>
        </w:tabs>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677981">
        <w:rPr>
          <w:rFonts w:ascii="Times New Roman" w:eastAsia="Calibri" w:hAnsi="Times New Roman" w:cs="Times New Roman"/>
          <w:sz w:val="18"/>
          <w:szCs w:val="18"/>
        </w:rPr>
        <w:t>(конкурса или аукциона)</w:t>
      </w:r>
    </w:p>
    <w:p w:rsidR="00133289" w:rsidRPr="00DC1671" w:rsidRDefault="00133289" w:rsidP="00133289">
      <w:pPr>
        <w:pBdr>
          <w:bottom w:val="single" w:sz="12" w:space="0" w:color="auto"/>
        </w:pBdr>
        <w:tabs>
          <w:tab w:val="left" w:pos="1134"/>
        </w:tabs>
        <w:spacing w:after="0" w:line="240" w:lineRule="auto"/>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 xml:space="preserve"> на установку и эксплуатацию рекламных конструкций на земельных участках, зданиях или ином недвижимом имуществе, находящи</w:t>
      </w:r>
      <w:r>
        <w:rPr>
          <w:rFonts w:ascii="Times New Roman" w:eastAsia="Calibri" w:hAnsi="Times New Roman" w:cs="Times New Roman"/>
          <w:sz w:val="24"/>
          <w:szCs w:val="24"/>
        </w:rPr>
        <w:t>х</w:t>
      </w:r>
      <w:r w:rsidRPr="00DC1671">
        <w:rPr>
          <w:rFonts w:ascii="Times New Roman" w:eastAsia="Calibri" w:hAnsi="Times New Roman" w:cs="Times New Roman"/>
          <w:sz w:val="24"/>
          <w:szCs w:val="24"/>
        </w:rPr>
        <w:t>ся в собственности муниципального образования «Город Обнинск»,</w:t>
      </w:r>
      <w:r w:rsidRPr="00DC1671">
        <w:rPr>
          <w:rFonts w:ascii="Times New Roman" w:hAnsi="Times New Roman" w:cs="Times New Roman"/>
          <w:sz w:val="24"/>
          <w:szCs w:val="24"/>
        </w:rPr>
        <w:t xml:space="preserve"> </w:t>
      </w:r>
      <w:r w:rsidRPr="00DC1671">
        <w:rPr>
          <w:rFonts w:ascii="Times New Roman" w:eastAsia="Calibri" w:hAnsi="Times New Roman" w:cs="Times New Roman"/>
          <w:sz w:val="24"/>
          <w:szCs w:val="24"/>
        </w:rPr>
        <w:t xml:space="preserve">а также на земельных участках, государственная собственность на которые не разграничена, </w:t>
      </w:r>
    </w:p>
    <w:p w:rsidR="00133289" w:rsidRPr="00DC1671" w:rsidRDefault="00133289" w:rsidP="00133289">
      <w:pPr>
        <w:pBdr>
          <w:bottom w:val="single" w:sz="12" w:space="0" w:color="auto"/>
        </w:pBdr>
        <w:tabs>
          <w:tab w:val="left" w:pos="1134"/>
        </w:tabs>
        <w:spacing w:after="0" w:line="240" w:lineRule="auto"/>
        <w:jc w:val="both"/>
        <w:rPr>
          <w:rFonts w:ascii="Times New Roman" w:eastAsia="Calibri" w:hAnsi="Times New Roman" w:cs="Times New Roman"/>
          <w:sz w:val="24"/>
          <w:szCs w:val="24"/>
        </w:rPr>
      </w:pPr>
    </w:p>
    <w:p w:rsidR="00133289" w:rsidRPr="00DC1671" w:rsidRDefault="00133289" w:rsidP="00133289">
      <w:pPr>
        <w:pStyle w:val="a5"/>
        <w:tabs>
          <w:tab w:val="left" w:pos="1134"/>
        </w:tabs>
        <w:ind w:left="0"/>
        <w:jc w:val="center"/>
        <w:rPr>
          <w:rFonts w:ascii="Times New Roman" w:eastAsia="Calibri" w:hAnsi="Times New Roman" w:cs="Times New Roman"/>
          <w:sz w:val="18"/>
          <w:szCs w:val="18"/>
        </w:rPr>
      </w:pPr>
      <w:r w:rsidRPr="00DC1671">
        <w:rPr>
          <w:rFonts w:ascii="Times New Roman" w:eastAsia="Calibri" w:hAnsi="Times New Roman" w:cs="Times New Roman"/>
          <w:sz w:val="18"/>
          <w:szCs w:val="18"/>
        </w:rPr>
        <w:t>(организационно-правовая форма, полное фирменное наименование юридического лица</w:t>
      </w:r>
      <w:r>
        <w:rPr>
          <w:rFonts w:ascii="Times New Roman" w:eastAsia="Calibri" w:hAnsi="Times New Roman" w:cs="Times New Roman"/>
          <w:sz w:val="18"/>
          <w:szCs w:val="18"/>
        </w:rPr>
        <w:t xml:space="preserve">; Ф.И.О и № свидетельства о государственной регистрации – для ИП; </w:t>
      </w:r>
      <w:r w:rsidRPr="005E4E25">
        <w:rPr>
          <w:rFonts w:ascii="Times New Roman" w:eastAsia="Calibri" w:hAnsi="Times New Roman" w:cs="Times New Roman"/>
          <w:sz w:val="18"/>
          <w:szCs w:val="18"/>
        </w:rPr>
        <w:t xml:space="preserve">Ф.И.О., паспортные данные (серия, №, кем и когда </w:t>
      </w:r>
      <w:proofErr w:type="gramStart"/>
      <w:r w:rsidRPr="005E4E25">
        <w:rPr>
          <w:rFonts w:ascii="Times New Roman" w:eastAsia="Calibri" w:hAnsi="Times New Roman" w:cs="Times New Roman"/>
          <w:sz w:val="18"/>
          <w:szCs w:val="18"/>
        </w:rPr>
        <w:t>выдан</w:t>
      </w:r>
      <w:proofErr w:type="gramEnd"/>
      <w:r w:rsidRPr="005E4E25">
        <w:rPr>
          <w:rFonts w:ascii="Times New Roman" w:eastAsia="Calibri" w:hAnsi="Times New Roman" w:cs="Times New Roman"/>
          <w:sz w:val="18"/>
          <w:szCs w:val="18"/>
        </w:rPr>
        <w:t>, регистрация по месту жительства)</w:t>
      </w:r>
      <w:r>
        <w:rPr>
          <w:rFonts w:ascii="Times New Roman" w:eastAsia="Calibri" w:hAnsi="Times New Roman" w:cs="Times New Roman"/>
          <w:sz w:val="18"/>
          <w:szCs w:val="18"/>
        </w:rPr>
        <w:t xml:space="preserve"> – для физических лиц)</w:t>
      </w:r>
    </w:p>
    <w:p w:rsidR="00133289" w:rsidRPr="00DC1671" w:rsidRDefault="00133289" w:rsidP="00133289">
      <w:pPr>
        <w:pBdr>
          <w:bottom w:val="single" w:sz="12" w:space="1" w:color="auto"/>
        </w:pBdr>
        <w:tabs>
          <w:tab w:val="left" w:pos="1134"/>
        </w:tabs>
        <w:spacing w:after="0" w:line="240" w:lineRule="auto"/>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(далее – Заявитель), в лице</w:t>
      </w:r>
    </w:p>
    <w:p w:rsidR="00133289" w:rsidRPr="00DC1671" w:rsidRDefault="00133289" w:rsidP="00133289">
      <w:pPr>
        <w:pBdr>
          <w:bottom w:val="single" w:sz="12" w:space="1" w:color="auto"/>
        </w:pBdr>
        <w:tabs>
          <w:tab w:val="left" w:pos="1134"/>
        </w:tabs>
        <w:spacing w:after="0" w:line="240" w:lineRule="auto"/>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 xml:space="preserve"> </w:t>
      </w:r>
    </w:p>
    <w:p w:rsidR="00133289" w:rsidRPr="00DC1671" w:rsidRDefault="00133289" w:rsidP="00133289">
      <w:pPr>
        <w:tabs>
          <w:tab w:val="left" w:pos="1134"/>
        </w:tabs>
        <w:spacing w:after="0" w:line="240" w:lineRule="auto"/>
        <w:contextualSpacing/>
        <w:jc w:val="center"/>
        <w:rPr>
          <w:rFonts w:ascii="Times New Roman" w:eastAsia="Calibri" w:hAnsi="Times New Roman" w:cs="Times New Roman"/>
          <w:sz w:val="18"/>
          <w:szCs w:val="18"/>
        </w:rPr>
      </w:pPr>
      <w:r w:rsidRPr="00DC1671">
        <w:rPr>
          <w:rFonts w:ascii="Times New Roman" w:eastAsia="Calibri" w:hAnsi="Times New Roman" w:cs="Times New Roman"/>
          <w:sz w:val="18"/>
          <w:szCs w:val="18"/>
        </w:rPr>
        <w:t>(должность представителя, Ф.И.О.</w:t>
      </w:r>
      <w:r>
        <w:rPr>
          <w:rFonts w:ascii="Times New Roman" w:eastAsia="Calibri" w:hAnsi="Times New Roman" w:cs="Times New Roman"/>
          <w:sz w:val="18"/>
          <w:szCs w:val="18"/>
        </w:rPr>
        <w:t xml:space="preserve"> – для юридических лиц</w:t>
      </w:r>
      <w:r w:rsidRPr="00DC1671">
        <w:rPr>
          <w:rFonts w:ascii="Times New Roman" w:eastAsia="Calibri" w:hAnsi="Times New Roman" w:cs="Times New Roman"/>
          <w:sz w:val="18"/>
          <w:szCs w:val="18"/>
        </w:rPr>
        <w:t>)</w:t>
      </w:r>
    </w:p>
    <w:p w:rsidR="00133289" w:rsidRDefault="00133289" w:rsidP="00133289">
      <w:pPr>
        <w:tabs>
          <w:tab w:val="left" w:pos="1134"/>
        </w:tabs>
        <w:spacing w:after="0" w:line="240" w:lineRule="auto"/>
        <w:contextualSpacing/>
        <w:jc w:val="both"/>
        <w:rPr>
          <w:rFonts w:ascii="Times New Roman" w:eastAsia="Calibri" w:hAnsi="Times New Roman" w:cs="Times New Roman"/>
          <w:sz w:val="24"/>
          <w:szCs w:val="24"/>
        </w:rPr>
      </w:pPr>
    </w:p>
    <w:p w:rsidR="00133289" w:rsidRDefault="00133289" w:rsidP="00133289">
      <w:pPr>
        <w:tabs>
          <w:tab w:val="left" w:pos="1134"/>
        </w:tabs>
        <w:spacing w:after="0" w:line="240" w:lineRule="auto"/>
        <w:contextualSpacing/>
        <w:jc w:val="both"/>
        <w:rPr>
          <w:rFonts w:ascii="Times New Roman" w:eastAsia="Calibri" w:hAnsi="Times New Roman" w:cs="Times New Roman"/>
          <w:sz w:val="24"/>
          <w:szCs w:val="24"/>
        </w:rPr>
      </w:pPr>
      <w:proofErr w:type="gramStart"/>
      <w:r w:rsidRPr="00DC1671">
        <w:rPr>
          <w:rFonts w:ascii="Times New Roman" w:eastAsia="Calibri" w:hAnsi="Times New Roman" w:cs="Times New Roman"/>
          <w:sz w:val="24"/>
          <w:szCs w:val="24"/>
        </w:rPr>
        <w:t>действующего</w:t>
      </w:r>
      <w:proofErr w:type="gramEnd"/>
      <w:r w:rsidRPr="00DC1671">
        <w:rPr>
          <w:rFonts w:ascii="Times New Roman" w:eastAsia="Calibri" w:hAnsi="Times New Roman" w:cs="Times New Roman"/>
          <w:sz w:val="24"/>
          <w:szCs w:val="24"/>
        </w:rPr>
        <w:t xml:space="preserve"> на основании</w:t>
      </w:r>
      <w:r>
        <w:rPr>
          <w:rFonts w:ascii="Times New Roman" w:eastAsia="Calibri" w:hAnsi="Times New Roman" w:cs="Times New Roman"/>
          <w:sz w:val="24"/>
          <w:szCs w:val="24"/>
        </w:rPr>
        <w:t xml:space="preserve"> (для юридических лиц и индивидуальных предпринимателей)</w:t>
      </w:r>
      <w:r w:rsidRPr="00DC1671">
        <w:rPr>
          <w:rFonts w:ascii="Times New Roman" w:eastAsia="Calibri" w:hAnsi="Times New Roman" w:cs="Times New Roman"/>
          <w:sz w:val="24"/>
          <w:szCs w:val="24"/>
        </w:rPr>
        <w:t xml:space="preserve"> _____</w:t>
      </w:r>
      <w:r>
        <w:rPr>
          <w:rFonts w:ascii="Times New Roman" w:eastAsia="Calibri" w:hAnsi="Times New Roman" w:cs="Times New Roman"/>
          <w:sz w:val="24"/>
          <w:szCs w:val="24"/>
        </w:rPr>
        <w:t xml:space="preserve">________________________________________________________________________, </w:t>
      </w:r>
    </w:p>
    <w:p w:rsidR="00133289" w:rsidRDefault="00133289" w:rsidP="00133289">
      <w:pPr>
        <w:tabs>
          <w:tab w:val="left" w:pos="1134"/>
        </w:tabs>
        <w:spacing w:after="0" w:line="240" w:lineRule="auto"/>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 xml:space="preserve">сообщает о согласии участвовать в торгах </w:t>
      </w:r>
      <w:r>
        <w:rPr>
          <w:rFonts w:ascii="Times New Roman" w:eastAsia="Calibri" w:hAnsi="Times New Roman" w:cs="Times New Roman"/>
          <w:sz w:val="24"/>
          <w:szCs w:val="24"/>
        </w:rPr>
        <w:t>____________________________</w:t>
      </w:r>
      <w:r w:rsidRPr="00DC1671">
        <w:rPr>
          <w:rFonts w:ascii="Times New Roman" w:eastAsia="Calibri" w:hAnsi="Times New Roman" w:cs="Times New Roman"/>
          <w:sz w:val="24"/>
          <w:szCs w:val="24"/>
        </w:rPr>
        <w:t xml:space="preserve">на условиях и </w:t>
      </w:r>
      <w:proofErr w:type="gramStart"/>
      <w:r w:rsidRPr="00DC1671">
        <w:rPr>
          <w:rFonts w:ascii="Times New Roman" w:eastAsia="Calibri" w:hAnsi="Times New Roman" w:cs="Times New Roman"/>
          <w:sz w:val="24"/>
          <w:szCs w:val="24"/>
        </w:rPr>
        <w:t>в</w:t>
      </w:r>
      <w:proofErr w:type="gramEnd"/>
    </w:p>
    <w:p w:rsidR="00133289" w:rsidRPr="00677981" w:rsidRDefault="00133289" w:rsidP="00133289">
      <w:pPr>
        <w:tabs>
          <w:tab w:val="left" w:pos="1134"/>
        </w:tabs>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677981">
        <w:rPr>
          <w:rFonts w:ascii="Times New Roman" w:eastAsia="Calibri" w:hAnsi="Times New Roman" w:cs="Times New Roman"/>
          <w:sz w:val="18"/>
          <w:szCs w:val="18"/>
        </w:rPr>
        <w:t>(</w:t>
      </w:r>
      <w:proofErr w:type="gramStart"/>
      <w:r w:rsidRPr="00677981">
        <w:rPr>
          <w:rFonts w:ascii="Times New Roman" w:eastAsia="Calibri" w:hAnsi="Times New Roman" w:cs="Times New Roman"/>
          <w:sz w:val="18"/>
          <w:szCs w:val="18"/>
        </w:rPr>
        <w:t>конкурсе</w:t>
      </w:r>
      <w:proofErr w:type="gramEnd"/>
      <w:r w:rsidRPr="00677981">
        <w:rPr>
          <w:rFonts w:ascii="Times New Roman" w:eastAsia="Calibri" w:hAnsi="Times New Roman" w:cs="Times New Roman"/>
          <w:sz w:val="18"/>
          <w:szCs w:val="18"/>
        </w:rPr>
        <w:t xml:space="preserve"> или аукционе) </w:t>
      </w:r>
    </w:p>
    <w:p w:rsidR="00133289" w:rsidRPr="00DC1671" w:rsidRDefault="00133289" w:rsidP="00133289">
      <w:pPr>
        <w:tabs>
          <w:tab w:val="left" w:pos="1134"/>
        </w:tabs>
        <w:spacing w:after="0" w:line="240" w:lineRule="auto"/>
        <w:contextualSpacing/>
        <w:jc w:val="both"/>
        <w:rPr>
          <w:rFonts w:ascii="Times New Roman" w:eastAsia="Calibri" w:hAnsi="Times New Roman" w:cs="Times New Roman"/>
          <w:sz w:val="24"/>
          <w:szCs w:val="24"/>
        </w:rPr>
      </w:pPr>
      <w:proofErr w:type="gramStart"/>
      <w:r w:rsidRPr="00DC1671">
        <w:rPr>
          <w:rFonts w:ascii="Times New Roman" w:eastAsia="Calibri" w:hAnsi="Times New Roman" w:cs="Times New Roman"/>
          <w:sz w:val="24"/>
          <w:szCs w:val="24"/>
        </w:rPr>
        <w:t>соответствии</w:t>
      </w:r>
      <w:proofErr w:type="gramEnd"/>
      <w:r w:rsidRPr="00DC1671">
        <w:rPr>
          <w:rFonts w:ascii="Times New Roman" w:eastAsia="Calibri" w:hAnsi="Times New Roman" w:cs="Times New Roman"/>
          <w:sz w:val="24"/>
          <w:szCs w:val="24"/>
        </w:rPr>
        <w:t xml:space="preserve"> с требованиями, установленными извещением о проведении торгов</w:t>
      </w:r>
      <w:r>
        <w:rPr>
          <w:rFonts w:ascii="Times New Roman" w:eastAsia="Calibri" w:hAnsi="Times New Roman" w:cs="Times New Roman"/>
          <w:sz w:val="24"/>
          <w:szCs w:val="24"/>
        </w:rPr>
        <w:t>________________________.</w:t>
      </w:r>
    </w:p>
    <w:p w:rsidR="00133289" w:rsidRPr="00677981" w:rsidRDefault="00133289" w:rsidP="00133289">
      <w:pPr>
        <w:tabs>
          <w:tab w:val="left" w:pos="1134"/>
        </w:tabs>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677981">
        <w:rPr>
          <w:rFonts w:ascii="Times New Roman" w:eastAsia="Calibri" w:hAnsi="Times New Roman" w:cs="Times New Roman"/>
          <w:sz w:val="18"/>
          <w:szCs w:val="18"/>
        </w:rPr>
        <w:t>(конкурс</w:t>
      </w:r>
      <w:r>
        <w:rPr>
          <w:rFonts w:ascii="Times New Roman" w:eastAsia="Calibri" w:hAnsi="Times New Roman" w:cs="Times New Roman"/>
          <w:sz w:val="18"/>
          <w:szCs w:val="18"/>
        </w:rPr>
        <w:t>а</w:t>
      </w:r>
      <w:r w:rsidRPr="00677981">
        <w:rPr>
          <w:rFonts w:ascii="Times New Roman" w:eastAsia="Calibri" w:hAnsi="Times New Roman" w:cs="Times New Roman"/>
          <w:sz w:val="18"/>
          <w:szCs w:val="18"/>
        </w:rPr>
        <w:t xml:space="preserve"> или аукцион</w:t>
      </w:r>
      <w:r>
        <w:rPr>
          <w:rFonts w:ascii="Times New Roman" w:eastAsia="Calibri" w:hAnsi="Times New Roman" w:cs="Times New Roman"/>
          <w:sz w:val="18"/>
          <w:szCs w:val="18"/>
        </w:rPr>
        <w:t>а</w:t>
      </w:r>
      <w:r w:rsidRPr="00677981">
        <w:rPr>
          <w:rFonts w:ascii="Times New Roman" w:eastAsia="Calibri" w:hAnsi="Times New Roman" w:cs="Times New Roman"/>
          <w:sz w:val="18"/>
          <w:szCs w:val="18"/>
        </w:rPr>
        <w:t xml:space="preserve">) </w:t>
      </w:r>
    </w:p>
    <w:p w:rsidR="00133289" w:rsidRDefault="00133289" w:rsidP="00133289">
      <w:pPr>
        <w:tabs>
          <w:tab w:val="left" w:pos="1276"/>
        </w:tabs>
        <w:spacing w:after="0" w:line="240" w:lineRule="auto"/>
        <w:ind w:firstLine="851"/>
        <w:contextualSpacing/>
        <w:jc w:val="both"/>
        <w:rPr>
          <w:rFonts w:ascii="Times New Roman" w:eastAsia="Calibri" w:hAnsi="Times New Roman" w:cs="Times New Roman"/>
          <w:sz w:val="24"/>
          <w:szCs w:val="24"/>
        </w:rPr>
      </w:pPr>
    </w:p>
    <w:p w:rsidR="00133289" w:rsidRPr="00DC1671" w:rsidRDefault="00133289" w:rsidP="00133289">
      <w:pPr>
        <w:tabs>
          <w:tab w:val="left" w:pos="1276"/>
        </w:tabs>
        <w:spacing w:after="0" w:line="240" w:lineRule="auto"/>
        <w:ind w:firstLine="851"/>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Юридический и фактический адрес организации</w:t>
      </w:r>
      <w:r>
        <w:rPr>
          <w:rFonts w:ascii="Times New Roman" w:eastAsia="Calibri" w:hAnsi="Times New Roman" w:cs="Times New Roman"/>
          <w:sz w:val="24"/>
          <w:szCs w:val="24"/>
        </w:rPr>
        <w:t xml:space="preserve"> (адрес места жительства и адрес регистрации – для физических лиц и индивидуальных предпринимателей)</w:t>
      </w:r>
      <w:r w:rsidRPr="00DC1671">
        <w:rPr>
          <w:rFonts w:ascii="Times New Roman" w:eastAsia="Calibri" w:hAnsi="Times New Roman" w:cs="Times New Roman"/>
          <w:sz w:val="24"/>
          <w:szCs w:val="24"/>
        </w:rPr>
        <w:t>:</w:t>
      </w:r>
    </w:p>
    <w:p w:rsidR="00133289" w:rsidRPr="00DC1671" w:rsidRDefault="00133289" w:rsidP="00133289">
      <w:pPr>
        <w:pBdr>
          <w:bottom w:val="single" w:sz="4" w:space="1" w:color="auto"/>
        </w:pBdr>
        <w:tabs>
          <w:tab w:val="left" w:pos="1276"/>
        </w:tabs>
        <w:spacing w:after="0" w:line="120" w:lineRule="auto"/>
        <w:jc w:val="both"/>
        <w:rPr>
          <w:rFonts w:ascii="Times New Roman" w:eastAsia="Calibri" w:hAnsi="Times New Roman" w:cs="Times New Roman"/>
          <w:sz w:val="24"/>
          <w:szCs w:val="24"/>
        </w:rPr>
      </w:pPr>
    </w:p>
    <w:p w:rsidR="00133289" w:rsidRPr="00DC1671" w:rsidRDefault="00133289" w:rsidP="00133289">
      <w:pPr>
        <w:tabs>
          <w:tab w:val="left" w:pos="1418"/>
        </w:tabs>
        <w:spacing w:after="0" w:line="120" w:lineRule="auto"/>
        <w:contextualSpacing/>
        <w:jc w:val="both"/>
        <w:rPr>
          <w:rFonts w:ascii="Times New Roman" w:eastAsia="Calibri" w:hAnsi="Times New Roman" w:cs="Times New Roman"/>
          <w:sz w:val="24"/>
          <w:szCs w:val="24"/>
        </w:rPr>
      </w:pPr>
    </w:p>
    <w:p w:rsidR="00133289" w:rsidRPr="00DC1671" w:rsidRDefault="00133289" w:rsidP="00133289">
      <w:pPr>
        <w:pBdr>
          <w:bottom w:val="single" w:sz="4" w:space="1" w:color="auto"/>
        </w:pBdr>
        <w:spacing w:after="0" w:line="120" w:lineRule="auto"/>
        <w:contextualSpacing/>
        <w:jc w:val="both"/>
        <w:rPr>
          <w:rFonts w:ascii="Times New Roman" w:eastAsia="Calibri" w:hAnsi="Times New Roman" w:cs="Times New Roman"/>
          <w:sz w:val="24"/>
          <w:szCs w:val="24"/>
        </w:rPr>
      </w:pPr>
    </w:p>
    <w:p w:rsidR="00133289" w:rsidRPr="00DC1671" w:rsidRDefault="00133289" w:rsidP="00133289">
      <w:pPr>
        <w:tabs>
          <w:tab w:val="left" w:pos="1418"/>
        </w:tabs>
        <w:spacing w:after="0" w:line="240" w:lineRule="auto"/>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 xml:space="preserve">Телефон_______________, факс________________, </w:t>
      </w:r>
      <w:r w:rsidRPr="00DC1671">
        <w:rPr>
          <w:rFonts w:ascii="Times New Roman" w:eastAsia="Calibri" w:hAnsi="Times New Roman" w:cs="Times New Roman"/>
          <w:sz w:val="24"/>
          <w:szCs w:val="24"/>
          <w:lang w:val="en-US"/>
        </w:rPr>
        <w:t>e</w:t>
      </w:r>
      <w:r w:rsidRPr="00DC1671">
        <w:rPr>
          <w:rFonts w:ascii="Times New Roman" w:eastAsia="Calibri" w:hAnsi="Times New Roman" w:cs="Times New Roman"/>
          <w:sz w:val="24"/>
          <w:szCs w:val="24"/>
        </w:rPr>
        <w:t>-</w:t>
      </w:r>
      <w:r w:rsidRPr="00DC1671">
        <w:rPr>
          <w:rFonts w:ascii="Times New Roman" w:eastAsia="Calibri" w:hAnsi="Times New Roman" w:cs="Times New Roman"/>
          <w:sz w:val="24"/>
          <w:szCs w:val="24"/>
          <w:lang w:val="en-US"/>
        </w:rPr>
        <w:t>mail</w:t>
      </w:r>
      <w:r w:rsidRPr="00DC1671">
        <w:rPr>
          <w:rFonts w:ascii="Times New Roman" w:eastAsia="Calibri" w:hAnsi="Times New Roman" w:cs="Times New Roman"/>
          <w:sz w:val="24"/>
          <w:szCs w:val="24"/>
        </w:rPr>
        <w:t>_____________________</w:t>
      </w:r>
    </w:p>
    <w:p w:rsidR="00133289" w:rsidRPr="00DC1671" w:rsidRDefault="00133289" w:rsidP="00133289">
      <w:pPr>
        <w:tabs>
          <w:tab w:val="left" w:pos="1418"/>
        </w:tabs>
        <w:spacing w:after="0" w:line="240" w:lineRule="auto"/>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Банковские реквизиты___________________________________________________</w:t>
      </w:r>
    </w:p>
    <w:p w:rsidR="00133289" w:rsidRPr="00DC1671" w:rsidRDefault="00133289" w:rsidP="00133289">
      <w:pPr>
        <w:pBdr>
          <w:bottom w:val="single" w:sz="4" w:space="1" w:color="auto"/>
        </w:pBdr>
        <w:tabs>
          <w:tab w:val="left" w:pos="1418"/>
        </w:tabs>
        <w:spacing w:after="0" w:line="240" w:lineRule="auto"/>
        <w:jc w:val="both"/>
        <w:rPr>
          <w:rFonts w:ascii="Times New Roman" w:eastAsia="Calibri" w:hAnsi="Times New Roman" w:cs="Times New Roman"/>
          <w:sz w:val="24"/>
          <w:szCs w:val="24"/>
        </w:rPr>
      </w:pPr>
    </w:p>
    <w:p w:rsidR="00133289" w:rsidRPr="00DC1671" w:rsidRDefault="00133289" w:rsidP="00133289">
      <w:pPr>
        <w:tabs>
          <w:tab w:val="left" w:pos="1418"/>
        </w:tabs>
        <w:spacing w:after="0" w:line="240" w:lineRule="auto"/>
        <w:ind w:firstLine="851"/>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Корреспонденцию про</w:t>
      </w:r>
      <w:r>
        <w:rPr>
          <w:rFonts w:ascii="Times New Roman" w:eastAsia="Calibri" w:hAnsi="Times New Roman" w:cs="Times New Roman"/>
          <w:sz w:val="24"/>
          <w:szCs w:val="24"/>
        </w:rPr>
        <w:t>шу</w:t>
      </w:r>
      <w:r w:rsidRPr="00DC1671">
        <w:rPr>
          <w:rFonts w:ascii="Times New Roman" w:eastAsia="Calibri" w:hAnsi="Times New Roman" w:cs="Times New Roman"/>
          <w:sz w:val="24"/>
          <w:szCs w:val="24"/>
        </w:rPr>
        <w:t xml:space="preserve"> направлять по адресу:</w:t>
      </w:r>
    </w:p>
    <w:p w:rsidR="00133289" w:rsidRPr="00DC1671" w:rsidRDefault="00133289" w:rsidP="00133289">
      <w:pPr>
        <w:pBdr>
          <w:bottom w:val="single" w:sz="4" w:space="1" w:color="auto"/>
        </w:pBdr>
        <w:tabs>
          <w:tab w:val="left" w:pos="1418"/>
        </w:tabs>
        <w:spacing w:after="0" w:line="240" w:lineRule="auto"/>
        <w:jc w:val="both"/>
        <w:rPr>
          <w:rFonts w:ascii="Times New Roman" w:eastAsia="Calibri" w:hAnsi="Times New Roman" w:cs="Times New Roman"/>
          <w:sz w:val="24"/>
          <w:szCs w:val="24"/>
        </w:rPr>
      </w:pPr>
    </w:p>
    <w:p w:rsidR="00133289" w:rsidRDefault="00133289" w:rsidP="00133289">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sidRPr="00DC1671">
        <w:rPr>
          <w:rFonts w:ascii="Times New Roman" w:eastAsia="Calibri" w:hAnsi="Times New Roman" w:cs="Times New Roman"/>
          <w:sz w:val="24"/>
          <w:szCs w:val="24"/>
        </w:rPr>
        <w:t xml:space="preserve">Заявитель ознакомлен с </w:t>
      </w:r>
      <w:hyperlink w:anchor="P37" w:history="1">
        <w:r w:rsidRPr="00DC1671">
          <w:rPr>
            <w:rFonts w:ascii="Times New Roman" w:hAnsi="Times New Roman" w:cs="Times New Roman"/>
            <w:sz w:val="24"/>
            <w:szCs w:val="24"/>
          </w:rPr>
          <w:t>Положением</w:t>
        </w:r>
      </w:hyperlink>
      <w:r w:rsidRPr="00DC1671">
        <w:rPr>
          <w:rFonts w:ascii="Times New Roman" w:hAnsi="Times New Roman" w:cs="Times New Roman"/>
          <w:sz w:val="24"/>
          <w:szCs w:val="24"/>
        </w:rPr>
        <w:t xml:space="preserve"> «О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 а также на земельных участках, государственная собственность на которые не разграничена»</w:t>
      </w:r>
      <w:r>
        <w:rPr>
          <w:rFonts w:ascii="Times New Roman" w:hAnsi="Times New Roman" w:cs="Times New Roman"/>
          <w:sz w:val="24"/>
          <w:szCs w:val="24"/>
        </w:rPr>
        <w:t>.</w:t>
      </w:r>
    </w:p>
    <w:p w:rsidR="00133289" w:rsidRPr="00DC1671" w:rsidRDefault="00133289" w:rsidP="00133289">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DC1671">
        <w:rPr>
          <w:rFonts w:ascii="Times New Roman" w:eastAsia="Calibri" w:hAnsi="Times New Roman" w:cs="Times New Roman"/>
          <w:sz w:val="24"/>
          <w:szCs w:val="24"/>
        </w:rPr>
        <w:t xml:space="preserve">Настоящей заявкой Заявитель гарантирует достоверность представленной в заявке на участие в </w:t>
      </w:r>
      <w:r>
        <w:rPr>
          <w:rFonts w:ascii="Times New Roman" w:eastAsia="Calibri" w:hAnsi="Times New Roman" w:cs="Times New Roman"/>
          <w:sz w:val="24"/>
          <w:szCs w:val="24"/>
        </w:rPr>
        <w:t>торгах (конкурсе, аукционе)</w:t>
      </w:r>
      <w:r w:rsidRPr="00DC1671">
        <w:rPr>
          <w:rFonts w:ascii="Times New Roman" w:eastAsia="Calibri" w:hAnsi="Times New Roman" w:cs="Times New Roman"/>
          <w:sz w:val="24"/>
          <w:szCs w:val="24"/>
        </w:rPr>
        <w:t xml:space="preserve"> информации и подтверждает право конкурсной</w:t>
      </w:r>
      <w:r>
        <w:rPr>
          <w:rFonts w:ascii="Times New Roman" w:eastAsia="Calibri" w:hAnsi="Times New Roman" w:cs="Times New Roman"/>
          <w:sz w:val="24"/>
          <w:szCs w:val="24"/>
        </w:rPr>
        <w:t xml:space="preserve"> (аукционной)</w:t>
      </w:r>
      <w:r w:rsidRPr="00DC1671">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комисс</w:t>
      </w:r>
      <w:r w:rsidRPr="00DC1671">
        <w:rPr>
          <w:rFonts w:ascii="Times New Roman" w:eastAsia="Calibri" w:hAnsi="Times New Roman" w:cs="Times New Roman"/>
          <w:sz w:val="24"/>
          <w:szCs w:val="24"/>
        </w:rPr>
        <w:t>ии, не противоречащее требованию равных для всех Заявителей условий, запрашивать в уполномоченных органах власти и упомянутых в заявке юридических и физических лиц информацию, уточняющую представленные в ней сведения.</w:t>
      </w:r>
      <w:proofErr w:type="gramEnd"/>
    </w:p>
    <w:p w:rsidR="00133289" w:rsidRPr="00DC1671" w:rsidRDefault="00133289" w:rsidP="00133289">
      <w:pPr>
        <w:pBdr>
          <w:bottom w:val="single" w:sz="12" w:space="1" w:color="auto"/>
        </w:pBdr>
        <w:tabs>
          <w:tab w:val="left" w:pos="1134"/>
        </w:tabs>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DC1671">
        <w:rPr>
          <w:rFonts w:ascii="Times New Roman" w:eastAsia="Calibri" w:hAnsi="Times New Roman" w:cs="Times New Roman"/>
          <w:sz w:val="24"/>
          <w:szCs w:val="24"/>
        </w:rPr>
        <w:t>Настоящей заявкой подтвержда</w:t>
      </w:r>
      <w:r>
        <w:rPr>
          <w:rFonts w:ascii="Times New Roman" w:eastAsia="Calibri" w:hAnsi="Times New Roman" w:cs="Times New Roman"/>
          <w:sz w:val="24"/>
          <w:szCs w:val="24"/>
        </w:rPr>
        <w:t>ю</w:t>
      </w:r>
      <w:r w:rsidRPr="00DC1671">
        <w:rPr>
          <w:rFonts w:ascii="Times New Roman" w:eastAsia="Calibri" w:hAnsi="Times New Roman" w:cs="Times New Roman"/>
          <w:sz w:val="24"/>
          <w:szCs w:val="24"/>
        </w:rPr>
        <w:t xml:space="preserve">, что в отношении </w:t>
      </w:r>
    </w:p>
    <w:p w:rsidR="00133289" w:rsidRPr="00DC1671" w:rsidRDefault="00133289" w:rsidP="00133289">
      <w:pPr>
        <w:pBdr>
          <w:bottom w:val="single" w:sz="12" w:space="1" w:color="auto"/>
        </w:pBdr>
        <w:tabs>
          <w:tab w:val="left" w:pos="1134"/>
        </w:tabs>
        <w:spacing w:after="0" w:line="240" w:lineRule="auto"/>
        <w:ind w:firstLine="913"/>
        <w:jc w:val="both"/>
        <w:rPr>
          <w:rFonts w:ascii="Times New Roman" w:eastAsia="Calibri" w:hAnsi="Times New Roman" w:cs="Times New Roman"/>
          <w:sz w:val="24"/>
          <w:szCs w:val="24"/>
        </w:rPr>
      </w:pPr>
    </w:p>
    <w:p w:rsidR="00133289" w:rsidRDefault="00133289" w:rsidP="00133289">
      <w:pPr>
        <w:tabs>
          <w:tab w:val="left" w:pos="1134"/>
        </w:tabs>
        <w:spacing w:after="0" w:line="240" w:lineRule="auto"/>
        <w:contextualSpacing/>
        <w:jc w:val="center"/>
        <w:rPr>
          <w:rFonts w:ascii="Times New Roman" w:eastAsia="Calibri" w:hAnsi="Times New Roman" w:cs="Times New Roman"/>
          <w:sz w:val="18"/>
          <w:szCs w:val="18"/>
        </w:rPr>
      </w:pPr>
      <w:r w:rsidRPr="00DC1671">
        <w:rPr>
          <w:rFonts w:ascii="Times New Roman" w:eastAsia="Calibri" w:hAnsi="Times New Roman" w:cs="Times New Roman"/>
          <w:sz w:val="18"/>
          <w:szCs w:val="18"/>
        </w:rPr>
        <w:t>(</w:t>
      </w:r>
      <w:r>
        <w:rPr>
          <w:rFonts w:ascii="Times New Roman" w:eastAsia="Calibri" w:hAnsi="Times New Roman" w:cs="Times New Roman"/>
          <w:sz w:val="18"/>
          <w:szCs w:val="18"/>
        </w:rPr>
        <w:t>Ф.И.О.,– для ИП</w:t>
      </w:r>
      <w:r w:rsidRPr="000A3771">
        <w:rPr>
          <w:rFonts w:ascii="Times New Roman" w:eastAsia="Calibri" w:hAnsi="Times New Roman" w:cs="Times New Roman"/>
          <w:sz w:val="18"/>
          <w:szCs w:val="18"/>
        </w:rPr>
        <w:t xml:space="preserve"> </w:t>
      </w:r>
      <w:r>
        <w:rPr>
          <w:rFonts w:ascii="Times New Roman" w:eastAsia="Calibri" w:hAnsi="Times New Roman" w:cs="Times New Roman"/>
          <w:sz w:val="18"/>
          <w:szCs w:val="18"/>
        </w:rPr>
        <w:t>и физических лиц;</w:t>
      </w:r>
      <w:r w:rsidRPr="00DC1671">
        <w:rPr>
          <w:rFonts w:ascii="Times New Roman" w:eastAsia="Calibri" w:hAnsi="Times New Roman" w:cs="Times New Roman"/>
          <w:sz w:val="18"/>
          <w:szCs w:val="18"/>
        </w:rPr>
        <w:t xml:space="preserve"> полное фирменное наименование юридического лица</w:t>
      </w:r>
      <w:r>
        <w:rPr>
          <w:rFonts w:ascii="Times New Roman" w:eastAsia="Calibri" w:hAnsi="Times New Roman" w:cs="Times New Roman"/>
          <w:sz w:val="18"/>
          <w:szCs w:val="18"/>
        </w:rPr>
        <w:t xml:space="preserve"> – для юридических лиц</w:t>
      </w:r>
      <w:r w:rsidRPr="00DC1671">
        <w:rPr>
          <w:rFonts w:ascii="Times New Roman" w:eastAsia="Calibri" w:hAnsi="Times New Roman" w:cs="Times New Roman"/>
          <w:sz w:val="18"/>
          <w:szCs w:val="18"/>
        </w:rPr>
        <w:t>)</w:t>
      </w:r>
    </w:p>
    <w:p w:rsidR="00133289" w:rsidRPr="00DC1671" w:rsidRDefault="00133289" w:rsidP="00133289">
      <w:pPr>
        <w:tabs>
          <w:tab w:val="left" w:pos="1134"/>
        </w:tabs>
        <w:spacing w:after="0" w:line="240" w:lineRule="auto"/>
        <w:contextualSpacing/>
        <w:jc w:val="center"/>
        <w:rPr>
          <w:rFonts w:ascii="Times New Roman" w:eastAsia="Calibri" w:hAnsi="Times New Roman" w:cs="Times New Roman"/>
          <w:sz w:val="18"/>
          <w:szCs w:val="18"/>
        </w:rPr>
      </w:pPr>
    </w:p>
    <w:p w:rsidR="00133289" w:rsidRPr="00DC1671" w:rsidRDefault="00133289" w:rsidP="00133289">
      <w:pPr>
        <w:tabs>
          <w:tab w:val="left" w:pos="1134"/>
        </w:tabs>
        <w:spacing w:after="0" w:line="240" w:lineRule="auto"/>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не проводится процедура ликвидации, банкротства, деятельность организации</w:t>
      </w:r>
      <w:r>
        <w:rPr>
          <w:rFonts w:ascii="Times New Roman" w:eastAsia="Calibri" w:hAnsi="Times New Roman" w:cs="Times New Roman"/>
          <w:sz w:val="24"/>
          <w:szCs w:val="24"/>
        </w:rPr>
        <w:t xml:space="preserve"> и ИП</w:t>
      </w:r>
      <w:r w:rsidRPr="00DC1671">
        <w:rPr>
          <w:rFonts w:ascii="Times New Roman" w:eastAsia="Calibri" w:hAnsi="Times New Roman" w:cs="Times New Roman"/>
          <w:sz w:val="24"/>
          <w:szCs w:val="24"/>
        </w:rPr>
        <w:t xml:space="preserve"> не приостановлена.</w:t>
      </w:r>
    </w:p>
    <w:p w:rsidR="00133289" w:rsidRPr="00DC1671" w:rsidRDefault="00133289" w:rsidP="00133289">
      <w:pPr>
        <w:tabs>
          <w:tab w:val="left" w:pos="1134"/>
        </w:tabs>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DC1671">
        <w:rPr>
          <w:rFonts w:ascii="Times New Roman" w:eastAsia="Calibri" w:hAnsi="Times New Roman" w:cs="Times New Roman"/>
          <w:sz w:val="24"/>
          <w:szCs w:val="24"/>
        </w:rPr>
        <w:t>В случае</w:t>
      </w:r>
      <w:proofErr w:type="gramStart"/>
      <w:r w:rsidRPr="00DC1671">
        <w:rPr>
          <w:rFonts w:ascii="Times New Roman" w:eastAsia="Calibri" w:hAnsi="Times New Roman" w:cs="Times New Roman"/>
          <w:sz w:val="24"/>
          <w:szCs w:val="24"/>
        </w:rPr>
        <w:t>,</w:t>
      </w:r>
      <w:proofErr w:type="gramEnd"/>
      <w:r w:rsidRPr="00DC1671">
        <w:rPr>
          <w:rFonts w:ascii="Times New Roman" w:eastAsia="Calibri" w:hAnsi="Times New Roman" w:cs="Times New Roman"/>
          <w:sz w:val="24"/>
          <w:szCs w:val="24"/>
        </w:rPr>
        <w:t xml:space="preserve"> если Заявитель будет признан </w:t>
      </w:r>
      <w:r>
        <w:rPr>
          <w:rFonts w:ascii="Times New Roman" w:eastAsia="Calibri" w:hAnsi="Times New Roman" w:cs="Times New Roman"/>
          <w:sz w:val="24"/>
          <w:szCs w:val="24"/>
        </w:rPr>
        <w:t>Победителем</w:t>
      </w:r>
      <w:r w:rsidRPr="00DC1671">
        <w:rPr>
          <w:rFonts w:ascii="Times New Roman" w:eastAsia="Calibri" w:hAnsi="Times New Roman" w:cs="Times New Roman"/>
          <w:sz w:val="24"/>
          <w:szCs w:val="24"/>
        </w:rPr>
        <w:t>, то он берет на себя обязательство подписать и вернуть Договор, в срок не позднее пяти рабочих с момента получения проекта Договора.</w:t>
      </w:r>
    </w:p>
    <w:p w:rsidR="00133289" w:rsidRDefault="00133289" w:rsidP="00133289">
      <w:pPr>
        <w:tabs>
          <w:tab w:val="left" w:pos="1134"/>
        </w:tabs>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DC1671">
        <w:rPr>
          <w:rFonts w:ascii="Times New Roman" w:eastAsia="Calibri" w:hAnsi="Times New Roman" w:cs="Times New Roman"/>
          <w:sz w:val="24"/>
          <w:szCs w:val="24"/>
        </w:rPr>
        <w:t xml:space="preserve">В случае отказа или уклонения </w:t>
      </w:r>
      <w:r>
        <w:rPr>
          <w:rFonts w:ascii="Times New Roman" w:eastAsia="Calibri" w:hAnsi="Times New Roman" w:cs="Times New Roman"/>
          <w:sz w:val="24"/>
          <w:szCs w:val="24"/>
        </w:rPr>
        <w:t>Победителя</w:t>
      </w:r>
      <w:r w:rsidRPr="00DC1671">
        <w:rPr>
          <w:rFonts w:ascii="Times New Roman" w:eastAsia="Calibri" w:hAnsi="Times New Roman" w:cs="Times New Roman"/>
          <w:sz w:val="24"/>
          <w:szCs w:val="24"/>
        </w:rPr>
        <w:t xml:space="preserve"> от заключения Договора, Заявитель, заявке на </w:t>
      </w:r>
      <w:proofErr w:type="gramStart"/>
      <w:r w:rsidRPr="00DC1671">
        <w:rPr>
          <w:rFonts w:ascii="Times New Roman" w:eastAsia="Calibri" w:hAnsi="Times New Roman" w:cs="Times New Roman"/>
          <w:sz w:val="24"/>
          <w:szCs w:val="24"/>
        </w:rPr>
        <w:t>участие</w:t>
      </w:r>
      <w:proofErr w:type="gramEnd"/>
      <w:r w:rsidRPr="00DC1671">
        <w:rPr>
          <w:rFonts w:ascii="Times New Roman" w:eastAsia="Calibri" w:hAnsi="Times New Roman" w:cs="Times New Roman"/>
          <w:sz w:val="24"/>
          <w:szCs w:val="24"/>
        </w:rPr>
        <w:t xml:space="preserve"> в </w:t>
      </w:r>
      <w:r>
        <w:rPr>
          <w:rFonts w:ascii="Times New Roman" w:eastAsia="Calibri" w:hAnsi="Times New Roman" w:cs="Times New Roman"/>
          <w:sz w:val="24"/>
          <w:szCs w:val="24"/>
        </w:rPr>
        <w:t>торгах _________________________</w:t>
      </w:r>
      <w:r w:rsidRPr="00DC1671">
        <w:rPr>
          <w:rFonts w:ascii="Times New Roman" w:eastAsia="Calibri" w:hAnsi="Times New Roman" w:cs="Times New Roman"/>
          <w:sz w:val="24"/>
          <w:szCs w:val="24"/>
        </w:rPr>
        <w:t xml:space="preserve"> которого присвоен второй номер, </w:t>
      </w:r>
    </w:p>
    <w:p w:rsidR="00133289" w:rsidRPr="000A3771" w:rsidRDefault="00133289" w:rsidP="00133289">
      <w:pPr>
        <w:tabs>
          <w:tab w:val="left" w:pos="1134"/>
        </w:tabs>
        <w:spacing w:after="0" w:line="240" w:lineRule="auto"/>
        <w:ind w:firstLine="851"/>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0A3771">
        <w:rPr>
          <w:rFonts w:ascii="Times New Roman" w:eastAsia="Calibri" w:hAnsi="Times New Roman" w:cs="Times New Roman"/>
          <w:sz w:val="18"/>
          <w:szCs w:val="18"/>
        </w:rPr>
        <w:t>(</w:t>
      </w:r>
      <w:proofErr w:type="gramStart"/>
      <w:r w:rsidRPr="000A3771">
        <w:rPr>
          <w:rFonts w:ascii="Times New Roman" w:eastAsia="Calibri" w:hAnsi="Times New Roman" w:cs="Times New Roman"/>
          <w:sz w:val="18"/>
          <w:szCs w:val="18"/>
        </w:rPr>
        <w:t>конкурсе</w:t>
      </w:r>
      <w:proofErr w:type="gramEnd"/>
      <w:r w:rsidRPr="000A3771">
        <w:rPr>
          <w:rFonts w:ascii="Times New Roman" w:eastAsia="Calibri" w:hAnsi="Times New Roman" w:cs="Times New Roman"/>
          <w:sz w:val="18"/>
          <w:szCs w:val="18"/>
        </w:rPr>
        <w:t xml:space="preserve"> или аукционе)</w:t>
      </w:r>
    </w:p>
    <w:p w:rsidR="00133289" w:rsidRPr="00DC1671" w:rsidRDefault="00133289" w:rsidP="00133289">
      <w:pPr>
        <w:tabs>
          <w:tab w:val="left" w:pos="1134"/>
        </w:tabs>
        <w:spacing w:after="0" w:line="240" w:lineRule="auto"/>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 xml:space="preserve">обязуется подписать Договор не позднее </w:t>
      </w:r>
      <w:r>
        <w:rPr>
          <w:rFonts w:ascii="Times New Roman" w:eastAsia="Calibri" w:hAnsi="Times New Roman" w:cs="Times New Roman"/>
          <w:sz w:val="24"/>
          <w:szCs w:val="24"/>
        </w:rPr>
        <w:t>пяти</w:t>
      </w:r>
      <w:r w:rsidRPr="00DC1671">
        <w:rPr>
          <w:rFonts w:ascii="Times New Roman" w:eastAsia="Calibri" w:hAnsi="Times New Roman" w:cs="Times New Roman"/>
          <w:sz w:val="24"/>
          <w:szCs w:val="24"/>
        </w:rPr>
        <w:t xml:space="preserve"> дней со дня опубликования </w:t>
      </w:r>
      <w:r>
        <w:rPr>
          <w:rFonts w:ascii="Times New Roman" w:eastAsia="Calibri" w:hAnsi="Times New Roman" w:cs="Times New Roman"/>
          <w:sz w:val="24"/>
          <w:szCs w:val="24"/>
        </w:rPr>
        <w:t>извещения</w:t>
      </w:r>
      <w:r w:rsidRPr="00DC1671">
        <w:rPr>
          <w:rFonts w:ascii="Times New Roman" w:eastAsia="Calibri" w:hAnsi="Times New Roman" w:cs="Times New Roman"/>
          <w:sz w:val="24"/>
          <w:szCs w:val="24"/>
        </w:rPr>
        <w:t xml:space="preserve"> об отказе или уклонени</w:t>
      </w:r>
      <w:r>
        <w:rPr>
          <w:rFonts w:ascii="Times New Roman" w:eastAsia="Calibri" w:hAnsi="Times New Roman" w:cs="Times New Roman"/>
          <w:sz w:val="24"/>
          <w:szCs w:val="24"/>
        </w:rPr>
        <w:t>и</w:t>
      </w:r>
      <w:r w:rsidRPr="00DC1671">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Победителя</w:t>
      </w:r>
      <w:r w:rsidRPr="00DC1671">
        <w:rPr>
          <w:rFonts w:ascii="Times New Roman" w:eastAsia="Calibri" w:hAnsi="Times New Roman" w:cs="Times New Roman"/>
          <w:sz w:val="24"/>
          <w:szCs w:val="24"/>
        </w:rPr>
        <w:t xml:space="preserve"> от заключения Договора и размещения на официальном сайте Администрации города Обнинска в сети Интернет.</w:t>
      </w:r>
    </w:p>
    <w:p w:rsidR="00133289" w:rsidRDefault="00133289" w:rsidP="00133289">
      <w:pPr>
        <w:tabs>
          <w:tab w:val="left" w:pos="1276"/>
        </w:tabs>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DC1671">
        <w:rPr>
          <w:rFonts w:ascii="Times New Roman" w:eastAsia="Calibri" w:hAnsi="Times New Roman" w:cs="Times New Roman"/>
          <w:sz w:val="24"/>
          <w:szCs w:val="24"/>
        </w:rPr>
        <w:t xml:space="preserve">Настоящая заявка действует до завершения процедуры проведения </w:t>
      </w:r>
      <w:r>
        <w:rPr>
          <w:rFonts w:ascii="Times New Roman" w:eastAsia="Calibri" w:hAnsi="Times New Roman" w:cs="Times New Roman"/>
          <w:sz w:val="24"/>
          <w:szCs w:val="24"/>
        </w:rPr>
        <w:t>торгов_______________________.</w:t>
      </w:r>
    </w:p>
    <w:p w:rsidR="00133289" w:rsidRPr="000A3771" w:rsidRDefault="00133289" w:rsidP="00133289">
      <w:pPr>
        <w:tabs>
          <w:tab w:val="left" w:pos="1276"/>
        </w:tabs>
        <w:spacing w:after="0" w:line="240" w:lineRule="auto"/>
        <w:ind w:firstLine="851"/>
        <w:contextualSpacing/>
        <w:jc w:val="both"/>
        <w:rPr>
          <w:rFonts w:ascii="Times New Roman" w:eastAsia="Calibri" w:hAnsi="Times New Roman" w:cs="Times New Roman"/>
          <w:sz w:val="18"/>
          <w:szCs w:val="18"/>
        </w:rPr>
      </w:pPr>
      <w:r>
        <w:rPr>
          <w:rFonts w:ascii="Times New Roman" w:eastAsia="Calibri" w:hAnsi="Times New Roman" w:cs="Times New Roman"/>
          <w:sz w:val="24"/>
          <w:szCs w:val="24"/>
        </w:rPr>
        <w:t xml:space="preserve">     </w:t>
      </w:r>
      <w:r w:rsidRPr="000A3771">
        <w:rPr>
          <w:rFonts w:ascii="Times New Roman" w:eastAsia="Calibri" w:hAnsi="Times New Roman" w:cs="Times New Roman"/>
          <w:sz w:val="18"/>
          <w:szCs w:val="18"/>
        </w:rPr>
        <w:t>(конкурса, аукциона)</w:t>
      </w:r>
    </w:p>
    <w:p w:rsidR="00133289" w:rsidRPr="00DC1671" w:rsidRDefault="00133289" w:rsidP="00133289">
      <w:pPr>
        <w:tabs>
          <w:tab w:val="left" w:pos="1276"/>
        </w:tabs>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DC1671">
        <w:rPr>
          <w:rFonts w:ascii="Times New Roman" w:eastAsia="Calibri" w:hAnsi="Times New Roman" w:cs="Times New Roman"/>
          <w:sz w:val="24"/>
          <w:szCs w:val="24"/>
        </w:rPr>
        <w:t>К настоящей заявке прилага</w:t>
      </w:r>
      <w:r>
        <w:rPr>
          <w:rFonts w:ascii="Times New Roman" w:eastAsia="Calibri" w:hAnsi="Times New Roman" w:cs="Times New Roman"/>
          <w:sz w:val="24"/>
          <w:szCs w:val="24"/>
        </w:rPr>
        <w:t>ю</w:t>
      </w:r>
      <w:r w:rsidRPr="00DC1671">
        <w:rPr>
          <w:rFonts w:ascii="Times New Roman" w:eastAsia="Calibri" w:hAnsi="Times New Roman" w:cs="Times New Roman"/>
          <w:sz w:val="24"/>
          <w:szCs w:val="24"/>
        </w:rPr>
        <w:t xml:space="preserve"> следующи</w:t>
      </w:r>
      <w:r>
        <w:rPr>
          <w:rFonts w:ascii="Times New Roman" w:eastAsia="Calibri" w:hAnsi="Times New Roman" w:cs="Times New Roman"/>
          <w:sz w:val="24"/>
          <w:szCs w:val="24"/>
        </w:rPr>
        <w:t>е</w:t>
      </w:r>
      <w:r w:rsidRPr="00DC1671">
        <w:rPr>
          <w:rFonts w:ascii="Times New Roman" w:eastAsia="Calibri" w:hAnsi="Times New Roman" w:cs="Times New Roman"/>
          <w:sz w:val="24"/>
          <w:szCs w:val="24"/>
        </w:rPr>
        <w:t xml:space="preserve"> документ</w:t>
      </w:r>
      <w:r>
        <w:rPr>
          <w:rFonts w:ascii="Times New Roman" w:eastAsia="Calibri" w:hAnsi="Times New Roman" w:cs="Times New Roman"/>
          <w:sz w:val="24"/>
          <w:szCs w:val="24"/>
        </w:rPr>
        <w:t>ы</w:t>
      </w:r>
      <w:r w:rsidRPr="00DC1671">
        <w:rPr>
          <w:rFonts w:ascii="Times New Roman" w:eastAsia="Calibri" w:hAnsi="Times New Roman" w:cs="Times New Roman"/>
          <w:sz w:val="24"/>
          <w:szCs w:val="24"/>
        </w:rPr>
        <w:t>:</w:t>
      </w:r>
    </w:p>
    <w:p w:rsidR="00133289" w:rsidRPr="000A3771" w:rsidRDefault="00133289" w:rsidP="00133289">
      <w:pPr>
        <w:numPr>
          <w:ilvl w:val="0"/>
          <w:numId w:val="26"/>
        </w:numPr>
        <w:tabs>
          <w:tab w:val="left" w:pos="1276"/>
        </w:tabs>
        <w:spacing w:after="0" w:line="240" w:lineRule="auto"/>
        <w:ind w:left="0" w:firstLine="851"/>
        <w:contextualSpacing/>
        <w:jc w:val="both"/>
        <w:rPr>
          <w:rFonts w:ascii="Times New Roman" w:eastAsia="Calibri" w:hAnsi="Times New Roman" w:cs="Times New Roman"/>
          <w:sz w:val="24"/>
          <w:szCs w:val="24"/>
        </w:rPr>
      </w:pPr>
      <w:proofErr w:type="spellStart"/>
      <w:r w:rsidRPr="000A3771">
        <w:rPr>
          <w:rFonts w:ascii="Times New Roman" w:eastAsia="Calibri" w:hAnsi="Times New Roman" w:cs="Times New Roman"/>
          <w:sz w:val="24"/>
          <w:szCs w:val="24"/>
        </w:rPr>
        <w:t>платежное</w:t>
      </w:r>
      <w:proofErr w:type="spellEnd"/>
      <w:r w:rsidRPr="000A3771">
        <w:rPr>
          <w:rFonts w:ascii="Times New Roman" w:eastAsia="Calibri" w:hAnsi="Times New Roman" w:cs="Times New Roman"/>
          <w:sz w:val="24"/>
          <w:szCs w:val="24"/>
        </w:rPr>
        <w:t xml:space="preserve"> поручение с отметкой банка, подтверждающее внесение денежных сре</w:t>
      </w:r>
      <w:proofErr w:type="gramStart"/>
      <w:r w:rsidRPr="000A3771">
        <w:rPr>
          <w:rFonts w:ascii="Times New Roman" w:eastAsia="Calibri" w:hAnsi="Times New Roman" w:cs="Times New Roman"/>
          <w:sz w:val="24"/>
          <w:szCs w:val="24"/>
        </w:rPr>
        <w:t>дств в к</w:t>
      </w:r>
      <w:proofErr w:type="gramEnd"/>
      <w:r w:rsidRPr="000A3771">
        <w:rPr>
          <w:rFonts w:ascii="Times New Roman" w:eastAsia="Calibri" w:hAnsi="Times New Roman" w:cs="Times New Roman"/>
          <w:sz w:val="24"/>
          <w:szCs w:val="24"/>
        </w:rPr>
        <w:t>ачестве обеспечения заявки на участие в торгах (</w:t>
      </w:r>
      <w:proofErr w:type="spellStart"/>
      <w:r>
        <w:rPr>
          <w:rFonts w:ascii="Times New Roman" w:eastAsia="Calibri" w:hAnsi="Times New Roman" w:cs="Times New Roman"/>
          <w:sz w:val="24"/>
          <w:szCs w:val="24"/>
        </w:rPr>
        <w:t>задаток</w:t>
      </w:r>
      <w:r w:rsidRPr="000A3771">
        <w:rPr>
          <w:rFonts w:ascii="Times New Roman" w:eastAsia="Calibri" w:hAnsi="Times New Roman" w:cs="Times New Roman"/>
          <w:sz w:val="24"/>
          <w:szCs w:val="24"/>
        </w:rPr>
        <w:t>а</w:t>
      </w:r>
      <w:proofErr w:type="spellEnd"/>
      <w:r w:rsidRPr="000A3771">
        <w:rPr>
          <w:rFonts w:ascii="Times New Roman" w:eastAsia="Calibri" w:hAnsi="Times New Roman" w:cs="Times New Roman"/>
          <w:sz w:val="24"/>
          <w:szCs w:val="24"/>
        </w:rPr>
        <w:t>) или выписку банка о перечислении Претендентом денежных средств;</w:t>
      </w:r>
    </w:p>
    <w:p w:rsidR="00133289" w:rsidRPr="000A3771" w:rsidRDefault="00133289" w:rsidP="00133289">
      <w:pPr>
        <w:numPr>
          <w:ilvl w:val="0"/>
          <w:numId w:val="26"/>
        </w:numPr>
        <w:tabs>
          <w:tab w:val="left" w:pos="1276"/>
        </w:tabs>
        <w:spacing w:after="0" w:line="240" w:lineRule="auto"/>
        <w:ind w:left="0" w:firstLine="851"/>
        <w:contextualSpacing/>
        <w:jc w:val="both"/>
        <w:rPr>
          <w:rFonts w:ascii="Times New Roman" w:eastAsia="Calibri" w:hAnsi="Times New Roman" w:cs="Times New Roman"/>
          <w:sz w:val="24"/>
          <w:szCs w:val="24"/>
        </w:rPr>
      </w:pPr>
      <w:r w:rsidRPr="000A3771">
        <w:rPr>
          <w:rFonts w:ascii="Times New Roman" w:eastAsia="Calibri" w:hAnsi="Times New Roman" w:cs="Times New Roman"/>
          <w:sz w:val="24"/>
          <w:szCs w:val="24"/>
        </w:rPr>
        <w:t>документы, подтверждающие отсутствие задолженности по оплате ранее заключённых договоров на установку и эксплуатацию рекламных конструкций на территории муниципального образования «Город Обнинск»;</w:t>
      </w:r>
    </w:p>
    <w:p w:rsidR="00133289" w:rsidRPr="000A3771" w:rsidRDefault="00133289" w:rsidP="00133289">
      <w:pPr>
        <w:numPr>
          <w:ilvl w:val="0"/>
          <w:numId w:val="26"/>
        </w:numPr>
        <w:tabs>
          <w:tab w:val="left" w:pos="1276"/>
        </w:tabs>
        <w:spacing w:after="0" w:line="240" w:lineRule="auto"/>
        <w:ind w:left="0" w:firstLine="851"/>
        <w:contextualSpacing/>
        <w:jc w:val="both"/>
        <w:rPr>
          <w:rFonts w:ascii="Times New Roman" w:eastAsia="Calibri" w:hAnsi="Times New Roman" w:cs="Times New Roman"/>
          <w:sz w:val="24"/>
          <w:szCs w:val="24"/>
        </w:rPr>
      </w:pPr>
      <w:r w:rsidRPr="000A3771">
        <w:rPr>
          <w:rFonts w:ascii="Times New Roman" w:eastAsia="Calibri" w:hAnsi="Times New Roman" w:cs="Times New Roman"/>
          <w:sz w:val="24"/>
          <w:szCs w:val="24"/>
        </w:rPr>
        <w:t xml:space="preserve">документы, подтверждающие отсутствие задолженности по налогам и сборам; </w:t>
      </w:r>
    </w:p>
    <w:p w:rsidR="00133289" w:rsidRPr="000A3771" w:rsidRDefault="00133289" w:rsidP="00133289">
      <w:pPr>
        <w:numPr>
          <w:ilvl w:val="0"/>
          <w:numId w:val="26"/>
        </w:numPr>
        <w:tabs>
          <w:tab w:val="left" w:pos="1276"/>
        </w:tabs>
        <w:spacing w:after="0" w:line="240" w:lineRule="auto"/>
        <w:ind w:left="0" w:firstLine="851"/>
        <w:contextualSpacing/>
        <w:jc w:val="both"/>
        <w:rPr>
          <w:rFonts w:ascii="Times New Roman" w:eastAsia="Calibri" w:hAnsi="Times New Roman" w:cs="Times New Roman"/>
          <w:sz w:val="24"/>
          <w:szCs w:val="24"/>
        </w:rPr>
      </w:pPr>
      <w:r w:rsidRPr="000A3771">
        <w:rPr>
          <w:rFonts w:ascii="Times New Roman" w:eastAsia="Calibri" w:hAnsi="Times New Roman" w:cs="Times New Roman"/>
          <w:sz w:val="24"/>
          <w:szCs w:val="24"/>
        </w:rPr>
        <w:t>копии учредительных документов, заверенных надлежащим образом;</w:t>
      </w:r>
    </w:p>
    <w:p w:rsidR="00133289" w:rsidRPr="000A3771" w:rsidRDefault="00133289" w:rsidP="00133289">
      <w:pPr>
        <w:numPr>
          <w:ilvl w:val="0"/>
          <w:numId w:val="26"/>
        </w:numPr>
        <w:tabs>
          <w:tab w:val="left" w:pos="1276"/>
        </w:tabs>
        <w:spacing w:after="0" w:line="240" w:lineRule="auto"/>
        <w:ind w:left="0" w:firstLine="851"/>
        <w:contextualSpacing/>
        <w:jc w:val="both"/>
        <w:rPr>
          <w:rFonts w:ascii="Times New Roman" w:eastAsia="Calibri" w:hAnsi="Times New Roman" w:cs="Times New Roman"/>
          <w:sz w:val="24"/>
          <w:szCs w:val="24"/>
        </w:rPr>
      </w:pPr>
      <w:r w:rsidRPr="000A3771">
        <w:rPr>
          <w:rFonts w:ascii="Times New Roman" w:eastAsia="Calibri" w:hAnsi="Times New Roman" w:cs="Times New Roman"/>
          <w:sz w:val="24"/>
          <w:szCs w:val="24"/>
        </w:rPr>
        <w:t>копию свидетельства о государственной регистрации (для юридического лица), копию свидетельства о государственной регистрации в качестве индивидуального предпринимателя (для индивидуального предпринимателя), копию документа, удостоверяющего личность гражданина (для физического лица),</w:t>
      </w:r>
    </w:p>
    <w:p w:rsidR="00133289" w:rsidRPr="000A3771" w:rsidRDefault="00133289" w:rsidP="00133289">
      <w:pPr>
        <w:numPr>
          <w:ilvl w:val="0"/>
          <w:numId w:val="26"/>
        </w:numPr>
        <w:tabs>
          <w:tab w:val="left" w:pos="1276"/>
        </w:tabs>
        <w:spacing w:after="0" w:line="240" w:lineRule="auto"/>
        <w:ind w:left="0" w:firstLine="851"/>
        <w:contextualSpacing/>
        <w:jc w:val="both"/>
        <w:rPr>
          <w:rFonts w:ascii="Times New Roman" w:eastAsia="Calibri" w:hAnsi="Times New Roman" w:cs="Times New Roman"/>
          <w:sz w:val="24"/>
          <w:szCs w:val="24"/>
        </w:rPr>
      </w:pPr>
      <w:r w:rsidRPr="000A3771">
        <w:rPr>
          <w:rFonts w:ascii="Times New Roman" w:eastAsia="Calibri" w:hAnsi="Times New Roman" w:cs="Times New Roman"/>
          <w:sz w:val="24"/>
          <w:szCs w:val="24"/>
        </w:rPr>
        <w:t xml:space="preserve">копию свидетельства о постановке на </w:t>
      </w:r>
      <w:proofErr w:type="spellStart"/>
      <w:r w:rsidRPr="000A3771">
        <w:rPr>
          <w:rFonts w:ascii="Times New Roman" w:eastAsia="Calibri" w:hAnsi="Times New Roman" w:cs="Times New Roman"/>
          <w:sz w:val="24"/>
          <w:szCs w:val="24"/>
        </w:rPr>
        <w:t>учет</w:t>
      </w:r>
      <w:proofErr w:type="spellEnd"/>
      <w:r w:rsidRPr="000A3771">
        <w:rPr>
          <w:rFonts w:ascii="Times New Roman" w:eastAsia="Calibri" w:hAnsi="Times New Roman" w:cs="Times New Roman"/>
          <w:sz w:val="24"/>
          <w:szCs w:val="24"/>
        </w:rPr>
        <w:t xml:space="preserve"> в налоговом органе;</w:t>
      </w:r>
    </w:p>
    <w:p w:rsidR="00133289" w:rsidRDefault="00133289" w:rsidP="00133289">
      <w:pPr>
        <w:numPr>
          <w:ilvl w:val="0"/>
          <w:numId w:val="26"/>
        </w:numPr>
        <w:tabs>
          <w:tab w:val="left" w:pos="1276"/>
        </w:tabs>
        <w:spacing w:after="0" w:line="240" w:lineRule="auto"/>
        <w:ind w:left="0" w:firstLine="851"/>
        <w:contextualSpacing/>
        <w:jc w:val="both"/>
        <w:rPr>
          <w:rFonts w:ascii="Times New Roman" w:eastAsia="Calibri" w:hAnsi="Times New Roman" w:cs="Times New Roman"/>
          <w:sz w:val="24"/>
          <w:szCs w:val="24"/>
        </w:rPr>
      </w:pPr>
      <w:r w:rsidRPr="000A3771">
        <w:rPr>
          <w:rFonts w:ascii="Times New Roman" w:eastAsia="Calibri" w:hAnsi="Times New Roman" w:cs="Times New Roman"/>
          <w:sz w:val="24"/>
          <w:szCs w:val="24"/>
        </w:rPr>
        <w:t>опись представленных документов.</w:t>
      </w:r>
    </w:p>
    <w:p w:rsidR="00133289" w:rsidRPr="00DC1671" w:rsidRDefault="00133289" w:rsidP="00133289">
      <w:pPr>
        <w:tabs>
          <w:tab w:val="left" w:pos="1276"/>
        </w:tabs>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Документы, приложенные к заявке, </w:t>
      </w:r>
      <w:r w:rsidRPr="00DC1671">
        <w:rPr>
          <w:rFonts w:ascii="Times New Roman" w:eastAsia="Calibri" w:hAnsi="Times New Roman" w:cs="Times New Roman"/>
          <w:sz w:val="24"/>
          <w:szCs w:val="24"/>
        </w:rPr>
        <w:t>содержащи</w:t>
      </w:r>
      <w:r>
        <w:rPr>
          <w:rFonts w:ascii="Times New Roman" w:eastAsia="Calibri" w:hAnsi="Times New Roman" w:cs="Times New Roman"/>
          <w:sz w:val="24"/>
          <w:szCs w:val="24"/>
        </w:rPr>
        <w:t>е</w:t>
      </w:r>
      <w:r w:rsidRPr="00DC1671">
        <w:rPr>
          <w:rFonts w:ascii="Times New Roman" w:eastAsia="Calibri" w:hAnsi="Times New Roman" w:cs="Times New Roman"/>
          <w:sz w:val="24"/>
          <w:szCs w:val="24"/>
        </w:rPr>
        <w:t xml:space="preserve"> более одного листа</w:t>
      </w:r>
      <w:r>
        <w:rPr>
          <w:rFonts w:ascii="Times New Roman" w:eastAsia="Calibri" w:hAnsi="Times New Roman" w:cs="Times New Roman"/>
          <w:sz w:val="24"/>
          <w:szCs w:val="24"/>
        </w:rPr>
        <w:t xml:space="preserve">, </w:t>
      </w:r>
      <w:r w:rsidRPr="00DC1671">
        <w:rPr>
          <w:rFonts w:ascii="Times New Roman" w:eastAsia="Calibri" w:hAnsi="Times New Roman" w:cs="Times New Roman"/>
          <w:sz w:val="24"/>
          <w:szCs w:val="24"/>
        </w:rPr>
        <w:t xml:space="preserve"> прошит</w:t>
      </w:r>
      <w:r>
        <w:rPr>
          <w:rFonts w:ascii="Times New Roman" w:eastAsia="Calibri" w:hAnsi="Times New Roman" w:cs="Times New Roman"/>
          <w:sz w:val="24"/>
          <w:szCs w:val="24"/>
        </w:rPr>
        <w:t>ы</w:t>
      </w:r>
      <w:r w:rsidRPr="00DC1671">
        <w:rPr>
          <w:rFonts w:ascii="Times New Roman" w:eastAsia="Calibri" w:hAnsi="Times New Roman" w:cs="Times New Roman"/>
          <w:sz w:val="24"/>
          <w:szCs w:val="24"/>
        </w:rPr>
        <w:t xml:space="preserve"> и пронумерован</w:t>
      </w:r>
      <w:r>
        <w:rPr>
          <w:rFonts w:ascii="Times New Roman" w:eastAsia="Calibri" w:hAnsi="Times New Roman" w:cs="Times New Roman"/>
          <w:sz w:val="24"/>
          <w:szCs w:val="24"/>
        </w:rPr>
        <w:t>ы,</w:t>
      </w:r>
      <w:r w:rsidRPr="00DC1671">
        <w:rPr>
          <w:rFonts w:ascii="Times New Roman" w:eastAsia="Calibri" w:hAnsi="Times New Roman" w:cs="Times New Roman"/>
          <w:sz w:val="24"/>
          <w:szCs w:val="24"/>
        </w:rPr>
        <w:t xml:space="preserve"> копии документов надлежащим образом заверены.</w:t>
      </w:r>
    </w:p>
    <w:p w:rsidR="00133289" w:rsidRDefault="00133289" w:rsidP="00133289">
      <w:pPr>
        <w:tabs>
          <w:tab w:val="left" w:pos="1276"/>
        </w:tabs>
        <w:spacing w:after="0" w:line="240" w:lineRule="auto"/>
        <w:ind w:left="851"/>
        <w:contextualSpacing/>
        <w:jc w:val="both"/>
        <w:rPr>
          <w:rFonts w:ascii="Times New Roman" w:eastAsia="Calibri"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33289" w:rsidTr="00DA5133">
        <w:tc>
          <w:tcPr>
            <w:tcW w:w="3190" w:type="dxa"/>
          </w:tcPr>
          <w:p w:rsidR="00133289" w:rsidRDefault="00133289" w:rsidP="00DA5133">
            <w:pPr>
              <w:tabs>
                <w:tab w:val="left" w:pos="1276"/>
              </w:tabs>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 xml:space="preserve">______________________     </w:t>
            </w:r>
          </w:p>
        </w:tc>
        <w:tc>
          <w:tcPr>
            <w:tcW w:w="3190" w:type="dxa"/>
          </w:tcPr>
          <w:p w:rsidR="00133289" w:rsidRDefault="00133289" w:rsidP="00DA5133">
            <w:pPr>
              <w:tabs>
                <w:tab w:val="left" w:pos="1276"/>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C1671">
              <w:rPr>
                <w:rFonts w:ascii="Times New Roman" w:eastAsia="Calibri" w:hAnsi="Times New Roman" w:cs="Times New Roman"/>
                <w:sz w:val="24"/>
                <w:szCs w:val="24"/>
              </w:rPr>
              <w:t>__</w:t>
            </w:r>
            <w:r>
              <w:rPr>
                <w:rFonts w:ascii="Times New Roman" w:eastAsia="Calibri" w:hAnsi="Times New Roman" w:cs="Times New Roman"/>
                <w:sz w:val="24"/>
                <w:szCs w:val="24"/>
              </w:rPr>
              <w:t>_____</w:t>
            </w:r>
            <w:r w:rsidRPr="00DC1671">
              <w:rPr>
                <w:rFonts w:ascii="Times New Roman" w:eastAsia="Calibri" w:hAnsi="Times New Roman" w:cs="Times New Roman"/>
                <w:sz w:val="24"/>
                <w:szCs w:val="24"/>
              </w:rPr>
              <w:t>______________</w:t>
            </w:r>
          </w:p>
        </w:tc>
        <w:tc>
          <w:tcPr>
            <w:tcW w:w="3191" w:type="dxa"/>
          </w:tcPr>
          <w:p w:rsidR="00133289" w:rsidRDefault="00133289" w:rsidP="00DA5133">
            <w:pPr>
              <w:tabs>
                <w:tab w:val="left" w:pos="1276"/>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C1671">
              <w:rPr>
                <w:rFonts w:ascii="Times New Roman" w:eastAsia="Calibri" w:hAnsi="Times New Roman" w:cs="Times New Roman"/>
                <w:sz w:val="24"/>
                <w:szCs w:val="24"/>
              </w:rPr>
              <w:t>_____</w:t>
            </w:r>
            <w:r>
              <w:rPr>
                <w:rFonts w:ascii="Times New Roman" w:eastAsia="Calibri" w:hAnsi="Times New Roman" w:cs="Times New Roman"/>
                <w:sz w:val="24"/>
                <w:szCs w:val="24"/>
              </w:rPr>
              <w:t>_</w:t>
            </w:r>
            <w:r w:rsidRPr="00DC1671">
              <w:rPr>
                <w:rFonts w:ascii="Times New Roman" w:eastAsia="Calibri" w:hAnsi="Times New Roman" w:cs="Times New Roman"/>
                <w:sz w:val="24"/>
                <w:szCs w:val="24"/>
              </w:rPr>
              <w:t>______________</w:t>
            </w:r>
          </w:p>
        </w:tc>
      </w:tr>
      <w:tr w:rsidR="00133289" w:rsidTr="00DA5133">
        <w:tc>
          <w:tcPr>
            <w:tcW w:w="3190" w:type="dxa"/>
          </w:tcPr>
          <w:p w:rsidR="00133289" w:rsidRDefault="00133289" w:rsidP="00DA5133">
            <w:pPr>
              <w:tabs>
                <w:tab w:val="left" w:pos="1276"/>
              </w:tabs>
              <w:contextualSpacing/>
              <w:jc w:val="both"/>
              <w:rPr>
                <w:rFonts w:ascii="Times New Roman" w:eastAsia="Calibri" w:hAnsi="Times New Roman" w:cs="Times New Roman"/>
                <w:sz w:val="24"/>
                <w:szCs w:val="24"/>
              </w:rPr>
            </w:pPr>
            <w:r w:rsidRPr="001570A5">
              <w:rPr>
                <w:rFonts w:ascii="Times New Roman" w:eastAsia="Calibri" w:hAnsi="Times New Roman" w:cs="Times New Roman"/>
                <w:sz w:val="18"/>
                <w:szCs w:val="18"/>
              </w:rPr>
              <w:t>(должность руководителя</w:t>
            </w:r>
            <w:r>
              <w:rPr>
                <w:rFonts w:ascii="Times New Roman" w:eastAsia="Calibri" w:hAnsi="Times New Roman" w:cs="Times New Roman"/>
                <w:sz w:val="18"/>
                <w:szCs w:val="18"/>
              </w:rPr>
              <w:t xml:space="preserve"> – для юридических лиц</w:t>
            </w:r>
            <w:r w:rsidRPr="001570A5">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p>
        </w:tc>
        <w:tc>
          <w:tcPr>
            <w:tcW w:w="3190" w:type="dxa"/>
          </w:tcPr>
          <w:p w:rsidR="00133289" w:rsidRDefault="00133289" w:rsidP="00DA5133">
            <w:pPr>
              <w:tabs>
                <w:tab w:val="left" w:pos="1276"/>
              </w:tabs>
              <w:contextualSpacing/>
              <w:jc w:val="center"/>
              <w:rPr>
                <w:rFonts w:ascii="Times New Roman" w:eastAsia="Calibri" w:hAnsi="Times New Roman" w:cs="Times New Roman"/>
                <w:sz w:val="24"/>
                <w:szCs w:val="24"/>
              </w:rPr>
            </w:pPr>
            <w:r w:rsidRPr="001570A5">
              <w:rPr>
                <w:rFonts w:ascii="Times New Roman" w:eastAsia="Calibri" w:hAnsi="Times New Roman" w:cs="Times New Roman"/>
                <w:sz w:val="18"/>
                <w:szCs w:val="18"/>
              </w:rPr>
              <w:t>(подпись)</w:t>
            </w:r>
          </w:p>
        </w:tc>
        <w:tc>
          <w:tcPr>
            <w:tcW w:w="3191" w:type="dxa"/>
          </w:tcPr>
          <w:p w:rsidR="00133289" w:rsidRPr="001570A5" w:rsidRDefault="00133289" w:rsidP="00DA5133">
            <w:pPr>
              <w:tabs>
                <w:tab w:val="left" w:pos="1701"/>
              </w:tabs>
              <w:contextualSpacing/>
              <w:jc w:val="center"/>
              <w:rPr>
                <w:rFonts w:ascii="Times New Roman" w:eastAsia="Calibri" w:hAnsi="Times New Roman" w:cs="Times New Roman"/>
                <w:sz w:val="18"/>
                <w:szCs w:val="18"/>
              </w:rPr>
            </w:pPr>
            <w:r w:rsidRPr="001570A5">
              <w:rPr>
                <w:rFonts w:ascii="Times New Roman" w:eastAsia="Calibri" w:hAnsi="Times New Roman" w:cs="Times New Roman"/>
                <w:sz w:val="18"/>
                <w:szCs w:val="18"/>
              </w:rPr>
              <w:t>(Ф.И.О.)</w:t>
            </w:r>
          </w:p>
          <w:p w:rsidR="00133289" w:rsidRDefault="00133289" w:rsidP="00DA5133">
            <w:pPr>
              <w:tabs>
                <w:tab w:val="left" w:pos="1276"/>
              </w:tabs>
              <w:contextualSpacing/>
              <w:jc w:val="both"/>
              <w:rPr>
                <w:rFonts w:ascii="Times New Roman" w:eastAsia="Calibri" w:hAnsi="Times New Roman" w:cs="Times New Roman"/>
                <w:sz w:val="24"/>
                <w:szCs w:val="24"/>
              </w:rPr>
            </w:pPr>
          </w:p>
        </w:tc>
      </w:tr>
    </w:tbl>
    <w:p w:rsidR="00133289" w:rsidRPr="00DC1671" w:rsidRDefault="00133289" w:rsidP="00133289">
      <w:pPr>
        <w:tabs>
          <w:tab w:val="left" w:pos="1701"/>
        </w:tabs>
        <w:spacing w:after="0" w:line="240" w:lineRule="auto"/>
        <w:contextualSpacing/>
        <w:rPr>
          <w:rFonts w:ascii="Times New Roman" w:eastAsia="Calibri" w:hAnsi="Times New Roman" w:cs="Times New Roman"/>
          <w:sz w:val="24"/>
          <w:szCs w:val="24"/>
        </w:rPr>
      </w:pPr>
      <w:r w:rsidRPr="00DC1671">
        <w:rPr>
          <w:rFonts w:ascii="Times New Roman" w:eastAsia="Calibri" w:hAnsi="Times New Roman" w:cs="Times New Roman"/>
          <w:sz w:val="24"/>
          <w:szCs w:val="24"/>
        </w:rPr>
        <w:t>«___»______________ 20__ г.                                                    М.П.</w:t>
      </w:r>
    </w:p>
    <w:p w:rsidR="00133289" w:rsidRDefault="00133289" w:rsidP="00133289">
      <w:pPr>
        <w:tabs>
          <w:tab w:val="left" w:pos="1276"/>
        </w:tabs>
        <w:spacing w:after="0" w:line="240" w:lineRule="auto"/>
        <w:contextualSpacing/>
        <w:jc w:val="center"/>
        <w:rPr>
          <w:rFonts w:ascii="Times New Roman" w:eastAsia="Calibri" w:hAnsi="Times New Roman" w:cs="Times New Roman"/>
          <w:b/>
          <w:sz w:val="24"/>
          <w:szCs w:val="24"/>
        </w:rPr>
      </w:pPr>
    </w:p>
    <w:p w:rsidR="00133289" w:rsidRDefault="00133289" w:rsidP="00133289">
      <w:pPr>
        <w:tabs>
          <w:tab w:val="left" w:pos="1276"/>
        </w:tabs>
        <w:spacing w:after="0" w:line="240" w:lineRule="auto"/>
        <w:contextualSpacing/>
        <w:jc w:val="center"/>
        <w:rPr>
          <w:rFonts w:ascii="Times New Roman" w:eastAsia="Calibri" w:hAnsi="Times New Roman" w:cs="Times New Roman"/>
          <w:b/>
          <w:sz w:val="24"/>
          <w:szCs w:val="24"/>
        </w:rPr>
      </w:pPr>
      <w:r w:rsidRPr="00881E26">
        <w:rPr>
          <w:rFonts w:ascii="Times New Roman" w:eastAsia="Calibri" w:hAnsi="Times New Roman" w:cs="Times New Roman"/>
          <w:b/>
          <w:sz w:val="24"/>
          <w:szCs w:val="24"/>
        </w:rPr>
        <w:t>Согласие на обработку персональных данных</w:t>
      </w:r>
    </w:p>
    <w:p w:rsidR="00133289" w:rsidRPr="00881E26" w:rsidRDefault="00133289" w:rsidP="00133289">
      <w:pPr>
        <w:tabs>
          <w:tab w:val="left" w:pos="1276"/>
        </w:tabs>
        <w:spacing w:after="0" w:line="240" w:lineRule="auto"/>
        <w:contextualSpacing/>
        <w:jc w:val="both"/>
        <w:rPr>
          <w:rFonts w:ascii="Times New Roman" w:eastAsia="Calibri" w:hAnsi="Times New Roman" w:cs="Times New Roman"/>
          <w:sz w:val="24"/>
          <w:szCs w:val="24"/>
        </w:rPr>
      </w:pPr>
    </w:p>
    <w:p w:rsidR="00133289" w:rsidRPr="00956AC0" w:rsidRDefault="00133289" w:rsidP="0013328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считать настоящую </w:t>
      </w:r>
      <w:r w:rsidRPr="00881E26">
        <w:rPr>
          <w:rFonts w:ascii="Times New Roman" w:eastAsia="Times New Roman" w:hAnsi="Times New Roman" w:cs="Times New Roman"/>
          <w:sz w:val="24"/>
          <w:szCs w:val="24"/>
          <w:lang w:eastAsia="ru-RU"/>
        </w:rPr>
        <w:t xml:space="preserve">заявку моим согласием на обработку персональных данных. Согласие </w:t>
      </w:r>
      <w:proofErr w:type="spellStart"/>
      <w:r w:rsidRPr="00881E26">
        <w:rPr>
          <w:rFonts w:ascii="Times New Roman" w:eastAsia="Times New Roman" w:hAnsi="Times New Roman" w:cs="Times New Roman"/>
          <w:sz w:val="24"/>
          <w:szCs w:val="24"/>
          <w:lang w:eastAsia="ru-RU"/>
        </w:rPr>
        <w:t>дается</w:t>
      </w:r>
      <w:proofErr w:type="spellEnd"/>
      <w:r w:rsidRPr="00881E26">
        <w:rPr>
          <w:rFonts w:ascii="Times New Roman" w:eastAsia="Times New Roman" w:hAnsi="Times New Roman" w:cs="Times New Roman"/>
          <w:sz w:val="24"/>
          <w:szCs w:val="24"/>
          <w:lang w:eastAsia="ru-RU"/>
        </w:rPr>
        <w:t xml:space="preserve"> Администрации города</w:t>
      </w:r>
      <w:r>
        <w:rPr>
          <w:rFonts w:ascii="Times New Roman" w:eastAsia="Times New Roman" w:hAnsi="Times New Roman" w:cs="Times New Roman"/>
          <w:sz w:val="24"/>
          <w:szCs w:val="24"/>
          <w:lang w:eastAsia="ru-RU"/>
        </w:rPr>
        <w:t>.</w:t>
      </w:r>
      <w:r w:rsidRPr="00881E26">
        <w:rPr>
          <w:rFonts w:ascii="Times New Roman" w:eastAsia="Times New Roman" w:hAnsi="Times New Roman" w:cs="Times New Roman"/>
          <w:sz w:val="24"/>
          <w:szCs w:val="24"/>
          <w:lang w:eastAsia="ru-RU"/>
        </w:rPr>
        <w:t xml:space="preserve"> </w:t>
      </w:r>
    </w:p>
    <w:p w:rsidR="00133289" w:rsidRPr="00881E26" w:rsidRDefault="00133289" w:rsidP="001332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E26">
        <w:rPr>
          <w:rFonts w:ascii="Times New Roman" w:eastAsia="Times New Roman" w:hAnsi="Times New Roman" w:cs="Times New Roman"/>
          <w:sz w:val="24"/>
          <w:szCs w:val="24"/>
          <w:lang w:eastAsia="ru-RU"/>
        </w:rPr>
        <w:t>При этом даю согласие на обработку моих персональных данных (как с использованием средств автоматизации (автоматизированная обработка), так и без использования указанных средств).</w:t>
      </w:r>
    </w:p>
    <w:p w:rsidR="00133289" w:rsidRPr="00881E26" w:rsidRDefault="00133289" w:rsidP="001332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E26">
        <w:rPr>
          <w:rFonts w:ascii="Times New Roman" w:eastAsia="Times New Roman" w:hAnsi="Times New Roman" w:cs="Times New Roman"/>
          <w:sz w:val="24"/>
          <w:szCs w:val="24"/>
          <w:lang w:eastAsia="ru-RU"/>
        </w:rPr>
        <w:t xml:space="preserve">Настоящее согласие действует со дня его подписания до момента его отзыва. Отзыв настоящего согласия может быть </w:t>
      </w:r>
      <w:proofErr w:type="spellStart"/>
      <w:r w:rsidRPr="00881E26">
        <w:rPr>
          <w:rFonts w:ascii="Times New Roman" w:eastAsia="Times New Roman" w:hAnsi="Times New Roman" w:cs="Times New Roman"/>
          <w:sz w:val="24"/>
          <w:szCs w:val="24"/>
          <w:lang w:eastAsia="ru-RU"/>
        </w:rPr>
        <w:t>осуществлен</w:t>
      </w:r>
      <w:proofErr w:type="spellEnd"/>
      <w:r w:rsidRPr="00881E26">
        <w:rPr>
          <w:rFonts w:ascii="Times New Roman" w:eastAsia="Times New Roman" w:hAnsi="Times New Roman" w:cs="Times New Roman"/>
          <w:sz w:val="24"/>
          <w:szCs w:val="24"/>
          <w:lang w:eastAsia="ru-RU"/>
        </w:rPr>
        <w:t xml:space="preserve"> посредством моего письменного заявления.</w:t>
      </w:r>
    </w:p>
    <w:p w:rsidR="00133289" w:rsidRDefault="00133289" w:rsidP="00133289">
      <w:pPr>
        <w:tabs>
          <w:tab w:val="left" w:pos="1276"/>
        </w:tabs>
        <w:spacing w:after="0" w:line="240" w:lineRule="auto"/>
        <w:contextualSpacing/>
        <w:jc w:val="center"/>
        <w:rPr>
          <w:rFonts w:ascii="Times New Roman" w:eastAsia="Calibri" w:hAnsi="Times New Roman" w:cs="Times New Roman"/>
          <w:b/>
          <w:sz w:val="24"/>
          <w:szCs w:val="24"/>
        </w:rPr>
      </w:pPr>
    </w:p>
    <w:p w:rsidR="00133289" w:rsidRPr="00881E26" w:rsidRDefault="00133289" w:rsidP="00133289">
      <w:pPr>
        <w:tabs>
          <w:tab w:val="left" w:pos="1276"/>
        </w:tabs>
        <w:spacing w:after="0" w:line="240" w:lineRule="auto"/>
        <w:contextualSpacing/>
        <w:jc w:val="center"/>
        <w:rPr>
          <w:rFonts w:ascii="Times New Roman" w:eastAsia="Calibri"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33289" w:rsidTr="00DA5133">
        <w:tc>
          <w:tcPr>
            <w:tcW w:w="3190" w:type="dxa"/>
          </w:tcPr>
          <w:p w:rsidR="00133289" w:rsidRDefault="00133289" w:rsidP="00DA5133">
            <w:pPr>
              <w:tabs>
                <w:tab w:val="left" w:pos="1276"/>
              </w:tabs>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 xml:space="preserve">______________________     </w:t>
            </w:r>
          </w:p>
        </w:tc>
        <w:tc>
          <w:tcPr>
            <w:tcW w:w="3190" w:type="dxa"/>
          </w:tcPr>
          <w:p w:rsidR="00133289" w:rsidRDefault="00133289" w:rsidP="00DA5133">
            <w:pPr>
              <w:tabs>
                <w:tab w:val="left" w:pos="1276"/>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C1671">
              <w:rPr>
                <w:rFonts w:ascii="Times New Roman" w:eastAsia="Calibri" w:hAnsi="Times New Roman" w:cs="Times New Roman"/>
                <w:sz w:val="24"/>
                <w:szCs w:val="24"/>
              </w:rPr>
              <w:t>__</w:t>
            </w:r>
            <w:r>
              <w:rPr>
                <w:rFonts w:ascii="Times New Roman" w:eastAsia="Calibri" w:hAnsi="Times New Roman" w:cs="Times New Roman"/>
                <w:sz w:val="24"/>
                <w:szCs w:val="24"/>
              </w:rPr>
              <w:t>_____</w:t>
            </w:r>
            <w:r w:rsidRPr="00DC1671">
              <w:rPr>
                <w:rFonts w:ascii="Times New Roman" w:eastAsia="Calibri" w:hAnsi="Times New Roman" w:cs="Times New Roman"/>
                <w:sz w:val="24"/>
                <w:szCs w:val="24"/>
              </w:rPr>
              <w:t>______________</w:t>
            </w:r>
          </w:p>
        </w:tc>
        <w:tc>
          <w:tcPr>
            <w:tcW w:w="3191" w:type="dxa"/>
          </w:tcPr>
          <w:p w:rsidR="00133289" w:rsidRDefault="00133289" w:rsidP="00DA5133">
            <w:pPr>
              <w:tabs>
                <w:tab w:val="left" w:pos="1276"/>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C1671">
              <w:rPr>
                <w:rFonts w:ascii="Times New Roman" w:eastAsia="Calibri" w:hAnsi="Times New Roman" w:cs="Times New Roman"/>
                <w:sz w:val="24"/>
                <w:szCs w:val="24"/>
              </w:rPr>
              <w:t>_____</w:t>
            </w:r>
            <w:r>
              <w:rPr>
                <w:rFonts w:ascii="Times New Roman" w:eastAsia="Calibri" w:hAnsi="Times New Roman" w:cs="Times New Roman"/>
                <w:sz w:val="24"/>
                <w:szCs w:val="24"/>
              </w:rPr>
              <w:t>_</w:t>
            </w:r>
            <w:r w:rsidRPr="00DC1671">
              <w:rPr>
                <w:rFonts w:ascii="Times New Roman" w:eastAsia="Calibri" w:hAnsi="Times New Roman" w:cs="Times New Roman"/>
                <w:sz w:val="24"/>
                <w:szCs w:val="24"/>
              </w:rPr>
              <w:t>______________</w:t>
            </w:r>
          </w:p>
        </w:tc>
      </w:tr>
      <w:tr w:rsidR="00133289" w:rsidTr="00DA5133">
        <w:tc>
          <w:tcPr>
            <w:tcW w:w="3190" w:type="dxa"/>
          </w:tcPr>
          <w:p w:rsidR="00133289" w:rsidRDefault="00133289" w:rsidP="00DA5133">
            <w:pPr>
              <w:tabs>
                <w:tab w:val="left" w:pos="1276"/>
              </w:tabs>
              <w:contextualSpacing/>
              <w:jc w:val="both"/>
              <w:rPr>
                <w:rFonts w:ascii="Times New Roman" w:eastAsia="Calibri" w:hAnsi="Times New Roman" w:cs="Times New Roman"/>
                <w:sz w:val="24"/>
                <w:szCs w:val="24"/>
              </w:rPr>
            </w:pPr>
            <w:r w:rsidRPr="001570A5">
              <w:rPr>
                <w:rFonts w:ascii="Times New Roman" w:eastAsia="Calibri" w:hAnsi="Times New Roman" w:cs="Times New Roman"/>
                <w:sz w:val="18"/>
                <w:szCs w:val="18"/>
              </w:rPr>
              <w:t>(должность руководителя</w:t>
            </w:r>
            <w:r>
              <w:rPr>
                <w:rFonts w:ascii="Times New Roman" w:eastAsia="Calibri" w:hAnsi="Times New Roman" w:cs="Times New Roman"/>
                <w:sz w:val="18"/>
                <w:szCs w:val="18"/>
              </w:rPr>
              <w:t xml:space="preserve"> – для юридических лиц</w:t>
            </w:r>
            <w:r w:rsidRPr="001570A5">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p>
        </w:tc>
        <w:tc>
          <w:tcPr>
            <w:tcW w:w="3190" w:type="dxa"/>
          </w:tcPr>
          <w:p w:rsidR="00133289" w:rsidRDefault="00133289" w:rsidP="00DA5133">
            <w:pPr>
              <w:tabs>
                <w:tab w:val="left" w:pos="1276"/>
              </w:tabs>
              <w:contextualSpacing/>
              <w:jc w:val="center"/>
              <w:rPr>
                <w:rFonts w:ascii="Times New Roman" w:eastAsia="Calibri" w:hAnsi="Times New Roman" w:cs="Times New Roman"/>
                <w:sz w:val="24"/>
                <w:szCs w:val="24"/>
              </w:rPr>
            </w:pPr>
            <w:r w:rsidRPr="001570A5">
              <w:rPr>
                <w:rFonts w:ascii="Times New Roman" w:eastAsia="Calibri" w:hAnsi="Times New Roman" w:cs="Times New Roman"/>
                <w:sz w:val="18"/>
                <w:szCs w:val="18"/>
              </w:rPr>
              <w:t>(подпись)</w:t>
            </w:r>
          </w:p>
        </w:tc>
        <w:tc>
          <w:tcPr>
            <w:tcW w:w="3191" w:type="dxa"/>
          </w:tcPr>
          <w:p w:rsidR="00133289" w:rsidRPr="001570A5" w:rsidRDefault="00133289" w:rsidP="00DA5133">
            <w:pPr>
              <w:tabs>
                <w:tab w:val="left" w:pos="1701"/>
              </w:tabs>
              <w:contextualSpacing/>
              <w:jc w:val="center"/>
              <w:rPr>
                <w:rFonts w:ascii="Times New Roman" w:eastAsia="Calibri" w:hAnsi="Times New Roman" w:cs="Times New Roman"/>
                <w:sz w:val="18"/>
                <w:szCs w:val="18"/>
              </w:rPr>
            </w:pPr>
            <w:r w:rsidRPr="001570A5">
              <w:rPr>
                <w:rFonts w:ascii="Times New Roman" w:eastAsia="Calibri" w:hAnsi="Times New Roman" w:cs="Times New Roman"/>
                <w:sz w:val="18"/>
                <w:szCs w:val="18"/>
              </w:rPr>
              <w:t>(Ф.И.О.)</w:t>
            </w:r>
          </w:p>
          <w:p w:rsidR="00133289" w:rsidRDefault="00133289" w:rsidP="00DA5133">
            <w:pPr>
              <w:tabs>
                <w:tab w:val="left" w:pos="1276"/>
              </w:tabs>
              <w:contextualSpacing/>
              <w:jc w:val="both"/>
              <w:rPr>
                <w:rFonts w:ascii="Times New Roman" w:eastAsia="Calibri" w:hAnsi="Times New Roman" w:cs="Times New Roman"/>
                <w:sz w:val="24"/>
                <w:szCs w:val="24"/>
              </w:rPr>
            </w:pPr>
          </w:p>
        </w:tc>
      </w:tr>
    </w:tbl>
    <w:p w:rsidR="00133289" w:rsidRPr="00DC1671" w:rsidRDefault="00133289" w:rsidP="00133289">
      <w:pPr>
        <w:tabs>
          <w:tab w:val="left" w:pos="1276"/>
        </w:tabs>
        <w:spacing w:after="0" w:line="240" w:lineRule="auto"/>
        <w:contextualSpacing/>
        <w:jc w:val="both"/>
        <w:rPr>
          <w:rFonts w:ascii="Times New Roman" w:eastAsia="Calibri" w:hAnsi="Times New Roman" w:cs="Times New Roman"/>
          <w:sz w:val="24"/>
          <w:szCs w:val="24"/>
        </w:rPr>
      </w:pPr>
    </w:p>
    <w:p w:rsidR="00133289" w:rsidRPr="00DC1671" w:rsidRDefault="00133289" w:rsidP="00133289">
      <w:pPr>
        <w:tabs>
          <w:tab w:val="left" w:pos="1276"/>
        </w:tabs>
        <w:spacing w:after="0" w:line="240" w:lineRule="auto"/>
        <w:contextualSpacing/>
        <w:jc w:val="both"/>
        <w:rPr>
          <w:rFonts w:ascii="Times New Roman" w:eastAsia="Calibri" w:hAnsi="Times New Roman" w:cs="Times New Roman"/>
          <w:sz w:val="24"/>
          <w:szCs w:val="24"/>
        </w:rPr>
      </w:pPr>
      <w:r w:rsidRPr="00DC1671">
        <w:rPr>
          <w:rFonts w:ascii="Times New Roman" w:eastAsia="Calibri" w:hAnsi="Times New Roman" w:cs="Times New Roman"/>
          <w:sz w:val="24"/>
          <w:szCs w:val="24"/>
        </w:rPr>
        <w:t xml:space="preserve">                       </w:t>
      </w:r>
    </w:p>
    <w:p w:rsidR="00133289" w:rsidRPr="00DC1671" w:rsidRDefault="00133289" w:rsidP="00133289">
      <w:pPr>
        <w:tabs>
          <w:tab w:val="left" w:pos="1701"/>
        </w:tabs>
        <w:spacing w:after="0" w:line="240" w:lineRule="auto"/>
        <w:contextualSpacing/>
        <w:jc w:val="both"/>
        <w:rPr>
          <w:rFonts w:ascii="Times New Roman" w:eastAsia="Calibri" w:hAnsi="Times New Roman" w:cs="Times New Roman"/>
          <w:sz w:val="24"/>
          <w:szCs w:val="24"/>
        </w:rPr>
      </w:pPr>
    </w:p>
    <w:p w:rsidR="00133289" w:rsidRPr="00DC1671" w:rsidRDefault="00133289" w:rsidP="00133289">
      <w:pPr>
        <w:tabs>
          <w:tab w:val="left" w:pos="1701"/>
        </w:tabs>
        <w:spacing w:after="0" w:line="240" w:lineRule="auto"/>
        <w:contextualSpacing/>
        <w:rPr>
          <w:rFonts w:ascii="Times New Roman" w:eastAsia="Calibri" w:hAnsi="Times New Roman" w:cs="Times New Roman"/>
          <w:sz w:val="24"/>
          <w:szCs w:val="24"/>
        </w:rPr>
      </w:pPr>
      <w:r w:rsidRPr="00DC1671">
        <w:rPr>
          <w:rFonts w:ascii="Times New Roman" w:eastAsia="Calibri" w:hAnsi="Times New Roman" w:cs="Times New Roman"/>
          <w:sz w:val="24"/>
          <w:szCs w:val="24"/>
        </w:rPr>
        <w:t>«___»______________ 20__ г.                                                    М.П.</w:t>
      </w:r>
    </w:p>
    <w:p w:rsidR="00133289" w:rsidRDefault="00133289" w:rsidP="00133289">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133289" w:rsidRDefault="00133289" w:rsidP="00133289">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133289" w:rsidRPr="00C62FBE" w:rsidRDefault="00133289" w:rsidP="00133289">
      <w:pPr>
        <w:widowControl w:val="0"/>
        <w:autoSpaceDE w:val="0"/>
        <w:autoSpaceDN w:val="0"/>
        <w:spacing w:after="0" w:line="240" w:lineRule="auto"/>
        <w:ind w:left="3402"/>
        <w:jc w:val="both"/>
        <w:rPr>
          <w:rFonts w:ascii="Times New Roman" w:eastAsia="Times New Roman" w:hAnsi="Times New Roman" w:cs="Times New Roman"/>
          <w:sz w:val="20"/>
          <w:szCs w:val="20"/>
          <w:lang w:eastAsia="ru-RU"/>
        </w:rPr>
      </w:pPr>
      <w:r w:rsidRPr="00C62FBE">
        <w:rPr>
          <w:rFonts w:ascii="Times New Roman" w:eastAsia="Times New Roman" w:hAnsi="Times New Roman" w:cs="Times New Roman"/>
          <w:sz w:val="20"/>
          <w:szCs w:val="20"/>
          <w:lang w:eastAsia="ru-RU"/>
        </w:rPr>
        <w:t>Приложение № 3 к Положению «О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 а также на земельных участках, государственная собственность на которые не разграничена»</w:t>
      </w:r>
    </w:p>
    <w:p w:rsidR="00133289" w:rsidRDefault="00133289" w:rsidP="00133289">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133289" w:rsidRDefault="00133289" w:rsidP="00133289">
      <w:pPr>
        <w:widowControl w:val="0"/>
        <w:autoSpaceDE w:val="0"/>
        <w:autoSpaceDN w:val="0"/>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(Вкладывается в отдельный запечатанный конверт)</w:t>
      </w:r>
    </w:p>
    <w:p w:rsidR="00133289" w:rsidRDefault="00133289" w:rsidP="00133289">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133289" w:rsidRDefault="00133289" w:rsidP="00133289">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133289" w:rsidRDefault="00133289" w:rsidP="00133289">
      <w:pPr>
        <w:widowControl w:val="0"/>
        <w:autoSpaceDE w:val="0"/>
        <w:autoSpaceDN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КОНКУРСНОЕ ПРЕДЛОЖЕНИЕ</w:t>
      </w:r>
    </w:p>
    <w:p w:rsidR="00133289" w:rsidRDefault="00133289" w:rsidP="00133289">
      <w:pPr>
        <w:tabs>
          <w:tab w:val="left" w:pos="4545"/>
        </w:tabs>
        <w:jc w:val="center"/>
        <w:rPr>
          <w:rFonts w:ascii="Times New Roman" w:eastAsia="Calibri" w:hAnsi="Times New Roman" w:cs="Times New Roman"/>
          <w:sz w:val="24"/>
          <w:szCs w:val="24"/>
        </w:rPr>
      </w:pPr>
      <w:r>
        <w:rPr>
          <w:rFonts w:ascii="Times New Roman" w:eastAsia="Calibri" w:hAnsi="Times New Roman" w:cs="Times New Roman"/>
          <w:sz w:val="24"/>
          <w:szCs w:val="24"/>
        </w:rPr>
        <w:t>(заполняется в случае проведения конкурса)</w:t>
      </w:r>
    </w:p>
    <w:p w:rsidR="00133289" w:rsidRPr="005B16E7" w:rsidRDefault="00133289" w:rsidP="00133289">
      <w:pPr>
        <w:tabs>
          <w:tab w:val="left" w:pos="4545"/>
        </w:tabs>
        <w:jc w:val="center"/>
        <w:rPr>
          <w:rFonts w:ascii="Times New Roman" w:eastAsia="Calibri" w:hAnsi="Times New Roman" w:cs="Times New Roman"/>
          <w:sz w:val="24"/>
          <w:szCs w:val="24"/>
        </w:rPr>
      </w:pPr>
    </w:p>
    <w:p w:rsidR="00133289" w:rsidRPr="005B16E7" w:rsidRDefault="00133289" w:rsidP="00133289">
      <w:pPr>
        <w:pBdr>
          <w:top w:val="single" w:sz="4" w:space="1" w:color="auto"/>
        </w:pBdr>
        <w:jc w:val="center"/>
        <w:rPr>
          <w:rFonts w:ascii="Times New Roman" w:eastAsia="Calibri" w:hAnsi="Times New Roman" w:cs="Times New Roman"/>
          <w:sz w:val="18"/>
          <w:szCs w:val="18"/>
        </w:rPr>
      </w:pPr>
      <w:r w:rsidRPr="005B16E7">
        <w:rPr>
          <w:rFonts w:ascii="Times New Roman" w:eastAsia="Calibri" w:hAnsi="Times New Roman" w:cs="Times New Roman"/>
          <w:sz w:val="18"/>
          <w:szCs w:val="18"/>
        </w:rPr>
        <w:t>(полное наименование юридического лица,  Ф.И.О. индивидуального предпринимателя или иного физического лица)</w:t>
      </w:r>
    </w:p>
    <w:p w:rsidR="00133289" w:rsidRPr="005B16E7" w:rsidRDefault="00133289" w:rsidP="00133289">
      <w:pPr>
        <w:pBdr>
          <w:top w:val="single" w:sz="4" w:space="1" w:color="auto"/>
        </w:pBdr>
        <w:jc w:val="center"/>
        <w:rPr>
          <w:rFonts w:ascii="Times New Roman" w:eastAsia="Calibri" w:hAnsi="Times New Roman" w:cs="Times New Roman"/>
          <w:sz w:val="24"/>
          <w:szCs w:val="24"/>
        </w:rPr>
      </w:pPr>
      <w:r w:rsidRPr="005B16E7">
        <w:rPr>
          <w:rFonts w:ascii="Times New Roman" w:eastAsia="Calibri" w:hAnsi="Times New Roman" w:cs="Times New Roman"/>
          <w:sz w:val="24"/>
          <w:szCs w:val="24"/>
        </w:rPr>
        <w:t xml:space="preserve">в лице  </w:t>
      </w:r>
    </w:p>
    <w:p w:rsidR="00133289" w:rsidRPr="005B16E7" w:rsidRDefault="00133289" w:rsidP="00133289">
      <w:pPr>
        <w:pBdr>
          <w:top w:val="single" w:sz="4" w:space="1" w:color="auto"/>
        </w:pBdr>
        <w:spacing w:after="0"/>
        <w:jc w:val="center"/>
        <w:rPr>
          <w:rFonts w:ascii="Times New Roman" w:eastAsia="Calibri" w:hAnsi="Times New Roman" w:cs="Times New Roman"/>
          <w:sz w:val="24"/>
          <w:szCs w:val="24"/>
        </w:rPr>
      </w:pPr>
      <w:r w:rsidRPr="005B16E7">
        <w:rPr>
          <w:rFonts w:ascii="Times New Roman" w:eastAsia="Calibri" w:hAnsi="Times New Roman" w:cs="Times New Roman"/>
          <w:sz w:val="24"/>
          <w:szCs w:val="24"/>
        </w:rPr>
        <w:t>_____________________________________________________________________________</w:t>
      </w:r>
    </w:p>
    <w:p w:rsidR="00133289" w:rsidRPr="005B16E7" w:rsidRDefault="00133289" w:rsidP="00133289">
      <w:pPr>
        <w:pBdr>
          <w:top w:val="single" w:sz="4" w:space="1" w:color="auto"/>
        </w:pBdr>
        <w:spacing w:after="0"/>
        <w:jc w:val="center"/>
        <w:rPr>
          <w:rFonts w:ascii="Times New Roman" w:eastAsia="Calibri" w:hAnsi="Times New Roman" w:cs="Times New Roman"/>
          <w:sz w:val="18"/>
          <w:szCs w:val="18"/>
        </w:rPr>
      </w:pPr>
      <w:r w:rsidRPr="005B16E7">
        <w:rPr>
          <w:rFonts w:ascii="Times New Roman" w:eastAsia="Calibri" w:hAnsi="Times New Roman" w:cs="Times New Roman"/>
          <w:sz w:val="18"/>
          <w:szCs w:val="18"/>
        </w:rPr>
        <w:t>(фамилия, имя, отчество, должность – для юридических лиц)</w:t>
      </w:r>
    </w:p>
    <w:p w:rsidR="00133289" w:rsidRDefault="00133289" w:rsidP="00133289">
      <w:pPr>
        <w:pBdr>
          <w:top w:val="single" w:sz="4" w:space="1" w:color="auto"/>
        </w:pBdr>
        <w:spacing w:after="0"/>
        <w:jc w:val="both"/>
        <w:rPr>
          <w:rFonts w:ascii="Times New Roman" w:eastAsia="Calibri" w:hAnsi="Times New Roman" w:cs="Times New Roman"/>
          <w:sz w:val="24"/>
          <w:szCs w:val="24"/>
        </w:rPr>
      </w:pPr>
    </w:p>
    <w:p w:rsidR="00133289" w:rsidRPr="005B16E7" w:rsidRDefault="00133289" w:rsidP="00133289">
      <w:pPr>
        <w:pBdr>
          <w:top w:val="single" w:sz="4" w:space="1" w:color="auto"/>
        </w:pBdr>
        <w:spacing w:after="0"/>
        <w:jc w:val="both"/>
        <w:rPr>
          <w:rFonts w:ascii="Times New Roman" w:eastAsia="Calibri" w:hAnsi="Times New Roman" w:cs="Times New Roman"/>
          <w:sz w:val="24"/>
          <w:szCs w:val="24"/>
        </w:rPr>
      </w:pPr>
      <w:r w:rsidRPr="005B16E7">
        <w:rPr>
          <w:rFonts w:ascii="Times New Roman" w:eastAsia="Calibri" w:hAnsi="Times New Roman" w:cs="Times New Roman"/>
          <w:sz w:val="24"/>
          <w:szCs w:val="24"/>
        </w:rPr>
        <w:t>Предлагаем по лоту</w:t>
      </w:r>
      <w:proofErr w:type="gramStart"/>
      <w:r w:rsidRPr="005B16E7">
        <w:rPr>
          <w:rFonts w:ascii="Times New Roman" w:eastAsia="Calibri" w:hAnsi="Times New Roman" w:cs="Times New Roman"/>
          <w:sz w:val="24"/>
          <w:szCs w:val="24"/>
        </w:rPr>
        <w:t xml:space="preserve"> № ___ ( __________________________________________________):</w:t>
      </w:r>
      <w:proofErr w:type="gramEnd"/>
    </w:p>
    <w:p w:rsidR="00133289" w:rsidRPr="005B16E7" w:rsidRDefault="00133289" w:rsidP="00133289">
      <w:pPr>
        <w:pBdr>
          <w:top w:val="single" w:sz="4" w:space="1" w:color="auto"/>
        </w:pBdr>
        <w:spacing w:after="0"/>
        <w:jc w:val="both"/>
        <w:rPr>
          <w:rFonts w:ascii="Times New Roman" w:eastAsia="Calibri" w:hAnsi="Times New Roman" w:cs="Times New Roman"/>
          <w:sz w:val="18"/>
          <w:szCs w:val="18"/>
        </w:rPr>
      </w:pPr>
      <w:r w:rsidRPr="005B16E7">
        <w:rPr>
          <w:rFonts w:ascii="Times New Roman" w:eastAsia="Calibri" w:hAnsi="Times New Roman" w:cs="Times New Roman"/>
          <w:sz w:val="18"/>
          <w:szCs w:val="18"/>
        </w:rPr>
        <w:t xml:space="preserve">                                                                                                     (наименование лота)</w:t>
      </w:r>
    </w:p>
    <w:p w:rsidR="00133289" w:rsidRPr="005B16E7" w:rsidRDefault="00133289" w:rsidP="00133289">
      <w:pPr>
        <w:pBdr>
          <w:top w:val="single" w:sz="4" w:space="1" w:color="auto"/>
        </w:pBdr>
        <w:spacing w:after="0"/>
        <w:jc w:val="both"/>
        <w:rPr>
          <w:rFonts w:ascii="Times New Roman" w:eastAsia="Calibri" w:hAnsi="Times New Roman" w:cs="Times New Roman"/>
          <w:sz w:val="18"/>
          <w:szCs w:val="18"/>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1418"/>
        <w:gridCol w:w="1860"/>
      </w:tblGrid>
      <w:tr w:rsidR="00133289" w:rsidRPr="005B16E7" w:rsidTr="00DA5133">
        <w:tc>
          <w:tcPr>
            <w:tcW w:w="534" w:type="dxa"/>
            <w:shd w:val="clear" w:color="auto" w:fill="auto"/>
          </w:tcPr>
          <w:p w:rsidR="00133289" w:rsidRPr="005B16E7" w:rsidRDefault="00133289" w:rsidP="00DA5133">
            <w:pPr>
              <w:spacing w:after="0"/>
              <w:jc w:val="center"/>
              <w:rPr>
                <w:rFonts w:ascii="Times New Roman" w:eastAsia="Calibri" w:hAnsi="Times New Roman" w:cs="Times New Roman"/>
                <w:sz w:val="18"/>
                <w:szCs w:val="18"/>
              </w:rPr>
            </w:pPr>
            <w:r w:rsidRPr="005B16E7">
              <w:rPr>
                <w:rFonts w:ascii="Times New Roman" w:eastAsia="Calibri" w:hAnsi="Times New Roman" w:cs="Times New Roman"/>
                <w:sz w:val="18"/>
                <w:szCs w:val="18"/>
              </w:rPr>
              <w:t xml:space="preserve">   </w:t>
            </w:r>
          </w:p>
          <w:p w:rsidR="00133289" w:rsidRPr="005B16E7" w:rsidRDefault="00133289" w:rsidP="00DA5133">
            <w:pPr>
              <w:spacing w:after="0"/>
              <w:jc w:val="center"/>
              <w:rPr>
                <w:rFonts w:ascii="Times New Roman" w:eastAsia="Calibri" w:hAnsi="Times New Roman" w:cs="Times New Roman"/>
                <w:b/>
              </w:rPr>
            </w:pPr>
            <w:r w:rsidRPr="005B16E7">
              <w:rPr>
                <w:rFonts w:ascii="Times New Roman" w:eastAsia="Calibri" w:hAnsi="Times New Roman" w:cs="Times New Roman"/>
                <w:b/>
              </w:rPr>
              <w:t>№</w:t>
            </w:r>
          </w:p>
          <w:p w:rsidR="00133289" w:rsidRPr="005B16E7" w:rsidRDefault="00133289" w:rsidP="00DA5133">
            <w:pPr>
              <w:spacing w:after="0"/>
              <w:jc w:val="center"/>
              <w:rPr>
                <w:rFonts w:ascii="Times New Roman" w:eastAsia="Calibri" w:hAnsi="Times New Roman" w:cs="Times New Roman"/>
                <w:b/>
              </w:rPr>
            </w:pPr>
            <w:r w:rsidRPr="005B16E7">
              <w:rPr>
                <w:rFonts w:ascii="Times New Roman" w:eastAsia="Calibri" w:hAnsi="Times New Roman" w:cs="Times New Roman"/>
                <w:b/>
              </w:rPr>
              <w:t xml:space="preserve"> </w:t>
            </w:r>
            <w:proofErr w:type="gramStart"/>
            <w:r w:rsidRPr="005B16E7">
              <w:rPr>
                <w:rFonts w:ascii="Times New Roman" w:eastAsia="Calibri" w:hAnsi="Times New Roman" w:cs="Times New Roman"/>
                <w:b/>
              </w:rPr>
              <w:t>п</w:t>
            </w:r>
            <w:proofErr w:type="gramEnd"/>
            <w:r w:rsidRPr="005B16E7">
              <w:rPr>
                <w:rFonts w:ascii="Times New Roman" w:eastAsia="Calibri" w:hAnsi="Times New Roman" w:cs="Times New Roman"/>
                <w:b/>
              </w:rPr>
              <w:t>/п</w:t>
            </w:r>
          </w:p>
        </w:tc>
        <w:tc>
          <w:tcPr>
            <w:tcW w:w="5528" w:type="dxa"/>
            <w:shd w:val="clear" w:color="auto" w:fill="auto"/>
          </w:tcPr>
          <w:p w:rsidR="00133289" w:rsidRPr="005B16E7" w:rsidRDefault="00133289" w:rsidP="00DA5133">
            <w:pPr>
              <w:spacing w:after="0"/>
              <w:jc w:val="center"/>
              <w:rPr>
                <w:rFonts w:ascii="Times New Roman" w:eastAsia="Calibri" w:hAnsi="Times New Roman" w:cs="Times New Roman"/>
                <w:b/>
              </w:rPr>
            </w:pPr>
            <w:r w:rsidRPr="005B16E7">
              <w:rPr>
                <w:rFonts w:ascii="Times New Roman" w:eastAsia="Calibri" w:hAnsi="Times New Roman" w:cs="Times New Roman"/>
                <w:b/>
              </w:rPr>
              <w:t>Наименование критерия</w:t>
            </w:r>
          </w:p>
        </w:tc>
        <w:tc>
          <w:tcPr>
            <w:tcW w:w="1418" w:type="dxa"/>
          </w:tcPr>
          <w:p w:rsidR="00133289" w:rsidRPr="005B16E7" w:rsidRDefault="00133289" w:rsidP="00DA5133">
            <w:pPr>
              <w:spacing w:after="0"/>
              <w:jc w:val="center"/>
              <w:rPr>
                <w:rFonts w:ascii="Times New Roman" w:eastAsia="Calibri" w:hAnsi="Times New Roman" w:cs="Times New Roman"/>
                <w:b/>
              </w:rPr>
            </w:pPr>
            <w:r w:rsidRPr="005B16E7">
              <w:rPr>
                <w:rFonts w:ascii="Times New Roman" w:eastAsia="Calibri" w:hAnsi="Times New Roman" w:cs="Times New Roman"/>
                <w:b/>
              </w:rPr>
              <w:t>Единица измерения</w:t>
            </w:r>
          </w:p>
        </w:tc>
        <w:tc>
          <w:tcPr>
            <w:tcW w:w="1860" w:type="dxa"/>
            <w:shd w:val="clear" w:color="auto" w:fill="auto"/>
          </w:tcPr>
          <w:p w:rsidR="00133289" w:rsidRPr="005B16E7" w:rsidRDefault="00133289" w:rsidP="00DA5133">
            <w:pPr>
              <w:spacing w:after="0"/>
              <w:ind w:right="193"/>
              <w:jc w:val="center"/>
              <w:rPr>
                <w:rFonts w:ascii="Times New Roman" w:eastAsia="Calibri" w:hAnsi="Times New Roman" w:cs="Times New Roman"/>
                <w:b/>
              </w:rPr>
            </w:pPr>
            <w:r w:rsidRPr="005B16E7">
              <w:rPr>
                <w:rFonts w:ascii="Times New Roman" w:eastAsia="Calibri" w:hAnsi="Times New Roman" w:cs="Times New Roman"/>
                <w:b/>
              </w:rPr>
              <w:t>Предложение</w:t>
            </w:r>
          </w:p>
        </w:tc>
      </w:tr>
      <w:tr w:rsidR="00133289" w:rsidRPr="005B16E7" w:rsidTr="00DA5133">
        <w:tc>
          <w:tcPr>
            <w:tcW w:w="9340" w:type="dxa"/>
            <w:gridSpan w:val="4"/>
            <w:shd w:val="clear" w:color="auto" w:fill="auto"/>
          </w:tcPr>
          <w:p w:rsidR="00133289" w:rsidRPr="005B16E7" w:rsidRDefault="00133289" w:rsidP="00DA5133">
            <w:pPr>
              <w:spacing w:after="0"/>
              <w:jc w:val="both"/>
              <w:rPr>
                <w:rFonts w:ascii="Times New Roman" w:eastAsia="Calibri" w:hAnsi="Times New Roman" w:cs="Times New Roman"/>
              </w:rPr>
            </w:pPr>
            <w:r w:rsidRPr="005B16E7">
              <w:rPr>
                <w:rFonts w:ascii="Times New Roman" w:eastAsia="Calibri" w:hAnsi="Times New Roman" w:cs="Times New Roman"/>
              </w:rPr>
              <w:t>Основные критерии</w:t>
            </w:r>
          </w:p>
        </w:tc>
      </w:tr>
      <w:tr w:rsidR="00133289" w:rsidRPr="005B16E7" w:rsidTr="00DA5133">
        <w:tc>
          <w:tcPr>
            <w:tcW w:w="534" w:type="dxa"/>
            <w:shd w:val="clear" w:color="auto" w:fill="auto"/>
          </w:tcPr>
          <w:p w:rsidR="00133289" w:rsidRPr="005B16E7" w:rsidRDefault="00133289" w:rsidP="00DA5133">
            <w:pPr>
              <w:numPr>
                <w:ilvl w:val="0"/>
                <w:numId w:val="17"/>
              </w:numPr>
              <w:spacing w:after="0" w:line="240" w:lineRule="auto"/>
              <w:ind w:left="0" w:firstLine="0"/>
              <w:jc w:val="center"/>
              <w:rPr>
                <w:rFonts w:ascii="Times New Roman" w:eastAsia="Calibri" w:hAnsi="Times New Roman" w:cs="Times New Roman"/>
              </w:rPr>
            </w:pPr>
          </w:p>
        </w:tc>
        <w:tc>
          <w:tcPr>
            <w:tcW w:w="5528" w:type="dxa"/>
            <w:shd w:val="clear" w:color="auto" w:fill="auto"/>
          </w:tcPr>
          <w:p w:rsidR="00133289" w:rsidRPr="005B16E7" w:rsidRDefault="00133289" w:rsidP="00DA5133">
            <w:pPr>
              <w:spacing w:after="0" w:line="240" w:lineRule="auto"/>
              <w:jc w:val="both"/>
              <w:rPr>
                <w:rFonts w:ascii="Times New Roman" w:eastAsia="Calibri" w:hAnsi="Times New Roman" w:cs="Times New Roman"/>
              </w:rPr>
            </w:pPr>
            <w:r w:rsidRPr="005B16E7">
              <w:rPr>
                <w:rFonts w:ascii="Times New Roman" w:eastAsia="Calibri" w:hAnsi="Times New Roman" w:cs="Times New Roman"/>
              </w:rPr>
              <w:t>Цена за право заключения Договора (без НДС)</w:t>
            </w:r>
          </w:p>
        </w:tc>
        <w:tc>
          <w:tcPr>
            <w:tcW w:w="1418" w:type="dxa"/>
          </w:tcPr>
          <w:p w:rsidR="00133289" w:rsidRPr="005B16E7" w:rsidRDefault="00133289" w:rsidP="00DA5133">
            <w:pPr>
              <w:spacing w:after="0" w:line="240" w:lineRule="auto"/>
              <w:jc w:val="center"/>
              <w:rPr>
                <w:rFonts w:ascii="Times New Roman" w:eastAsia="Calibri" w:hAnsi="Times New Roman" w:cs="Times New Roman"/>
              </w:rPr>
            </w:pPr>
            <w:r w:rsidRPr="005B16E7">
              <w:rPr>
                <w:rFonts w:ascii="Times New Roman" w:eastAsia="Calibri" w:hAnsi="Times New Roman" w:cs="Times New Roman"/>
              </w:rPr>
              <w:t>рубль</w:t>
            </w:r>
          </w:p>
        </w:tc>
        <w:tc>
          <w:tcPr>
            <w:tcW w:w="1860" w:type="dxa"/>
            <w:shd w:val="clear" w:color="auto" w:fill="auto"/>
          </w:tcPr>
          <w:p w:rsidR="00133289" w:rsidRPr="005B16E7" w:rsidRDefault="00133289" w:rsidP="00DA5133">
            <w:pPr>
              <w:spacing w:after="0"/>
              <w:jc w:val="both"/>
              <w:rPr>
                <w:rFonts w:ascii="Times New Roman" w:eastAsia="Calibri" w:hAnsi="Times New Roman" w:cs="Times New Roman"/>
              </w:rPr>
            </w:pPr>
          </w:p>
        </w:tc>
      </w:tr>
      <w:tr w:rsidR="00133289" w:rsidRPr="005B16E7" w:rsidTr="00DA5133">
        <w:tc>
          <w:tcPr>
            <w:tcW w:w="534" w:type="dxa"/>
            <w:shd w:val="clear" w:color="auto" w:fill="auto"/>
          </w:tcPr>
          <w:p w:rsidR="00133289" w:rsidRPr="005B16E7" w:rsidRDefault="00133289" w:rsidP="00DA5133">
            <w:pPr>
              <w:numPr>
                <w:ilvl w:val="0"/>
                <w:numId w:val="17"/>
              </w:numPr>
              <w:spacing w:after="0" w:line="240" w:lineRule="auto"/>
              <w:ind w:left="0" w:firstLine="0"/>
              <w:jc w:val="both"/>
              <w:rPr>
                <w:rFonts w:ascii="Times New Roman" w:eastAsia="Calibri" w:hAnsi="Times New Roman" w:cs="Times New Roman"/>
              </w:rPr>
            </w:pPr>
          </w:p>
        </w:tc>
        <w:tc>
          <w:tcPr>
            <w:tcW w:w="5528" w:type="dxa"/>
            <w:shd w:val="clear" w:color="auto" w:fill="auto"/>
          </w:tcPr>
          <w:p w:rsidR="00133289" w:rsidRPr="005B16E7" w:rsidRDefault="00133289" w:rsidP="00DA5133">
            <w:pPr>
              <w:spacing w:after="0" w:line="240" w:lineRule="auto"/>
              <w:jc w:val="both"/>
              <w:rPr>
                <w:rFonts w:ascii="Times New Roman" w:eastAsia="Calibri" w:hAnsi="Times New Roman" w:cs="Times New Roman"/>
              </w:rPr>
            </w:pPr>
            <w:r w:rsidRPr="005B16E7">
              <w:rPr>
                <w:rFonts w:ascii="Times New Roman" w:eastAsia="Calibri" w:hAnsi="Times New Roman" w:cs="Times New Roman"/>
              </w:rPr>
              <w:t>Наличие опыта работы в области наружной рекламы</w:t>
            </w:r>
            <w:r w:rsidRPr="005B16E7">
              <w:rPr>
                <w:rFonts w:ascii="Times New Roman" w:eastAsia="Calibri" w:hAnsi="Times New Roman" w:cs="Times New Roman"/>
              </w:rPr>
              <w:sym w:font="Symbol" w:char="F02A"/>
            </w:r>
          </w:p>
        </w:tc>
        <w:tc>
          <w:tcPr>
            <w:tcW w:w="1418" w:type="dxa"/>
          </w:tcPr>
          <w:p w:rsidR="00133289" w:rsidRPr="005B16E7" w:rsidRDefault="00133289" w:rsidP="00DA5133">
            <w:pPr>
              <w:spacing w:after="0" w:line="240" w:lineRule="auto"/>
              <w:jc w:val="center"/>
              <w:rPr>
                <w:rFonts w:ascii="Times New Roman" w:eastAsia="Calibri" w:hAnsi="Times New Roman" w:cs="Times New Roman"/>
              </w:rPr>
            </w:pPr>
            <w:r w:rsidRPr="005B16E7">
              <w:rPr>
                <w:rFonts w:ascii="Times New Roman" w:eastAsia="Calibri" w:hAnsi="Times New Roman" w:cs="Times New Roman"/>
              </w:rPr>
              <w:t>год</w:t>
            </w:r>
          </w:p>
        </w:tc>
        <w:tc>
          <w:tcPr>
            <w:tcW w:w="1860" w:type="dxa"/>
            <w:shd w:val="clear" w:color="auto" w:fill="auto"/>
          </w:tcPr>
          <w:p w:rsidR="00133289" w:rsidRPr="005B16E7" w:rsidRDefault="00133289" w:rsidP="00DA5133">
            <w:pPr>
              <w:spacing w:after="0"/>
              <w:jc w:val="both"/>
              <w:rPr>
                <w:rFonts w:ascii="Times New Roman" w:eastAsia="Calibri" w:hAnsi="Times New Roman" w:cs="Times New Roman"/>
              </w:rPr>
            </w:pPr>
          </w:p>
        </w:tc>
      </w:tr>
      <w:tr w:rsidR="00133289" w:rsidRPr="005B16E7" w:rsidTr="00DA5133">
        <w:tc>
          <w:tcPr>
            <w:tcW w:w="9340" w:type="dxa"/>
            <w:gridSpan w:val="4"/>
            <w:shd w:val="clear" w:color="auto" w:fill="auto"/>
          </w:tcPr>
          <w:p w:rsidR="00133289" w:rsidRPr="005B16E7" w:rsidRDefault="00133289" w:rsidP="00DA5133">
            <w:pPr>
              <w:spacing w:after="0"/>
              <w:jc w:val="both"/>
              <w:rPr>
                <w:rFonts w:ascii="Times New Roman" w:eastAsia="Calibri" w:hAnsi="Times New Roman" w:cs="Times New Roman"/>
              </w:rPr>
            </w:pPr>
            <w:r w:rsidRPr="005B16E7">
              <w:rPr>
                <w:rFonts w:ascii="Times New Roman" w:eastAsia="Calibri" w:hAnsi="Times New Roman" w:cs="Times New Roman"/>
              </w:rPr>
              <w:t>Дополнительные критерии</w:t>
            </w:r>
            <w:r w:rsidRPr="005B16E7">
              <w:rPr>
                <w:rFonts w:ascii="Times New Roman" w:eastAsia="Calibri" w:hAnsi="Times New Roman" w:cs="Times New Roman"/>
              </w:rPr>
              <w:sym w:font="Symbol" w:char="F02A"/>
            </w:r>
            <w:r w:rsidRPr="005B16E7">
              <w:rPr>
                <w:rFonts w:ascii="Times New Roman" w:eastAsia="Calibri" w:hAnsi="Times New Roman" w:cs="Times New Roman"/>
              </w:rPr>
              <w:sym w:font="Symbol" w:char="F02A"/>
            </w:r>
          </w:p>
        </w:tc>
      </w:tr>
      <w:tr w:rsidR="00133289" w:rsidRPr="005B16E7" w:rsidTr="00DA5133">
        <w:tc>
          <w:tcPr>
            <w:tcW w:w="534" w:type="dxa"/>
            <w:shd w:val="clear" w:color="auto" w:fill="auto"/>
          </w:tcPr>
          <w:p w:rsidR="00133289" w:rsidRPr="005B16E7" w:rsidRDefault="00133289" w:rsidP="00DA5133">
            <w:pPr>
              <w:numPr>
                <w:ilvl w:val="0"/>
                <w:numId w:val="17"/>
              </w:numPr>
              <w:spacing w:after="0" w:line="240" w:lineRule="auto"/>
              <w:ind w:left="0" w:firstLine="0"/>
              <w:jc w:val="both"/>
              <w:rPr>
                <w:rFonts w:ascii="Times New Roman" w:eastAsia="Calibri" w:hAnsi="Times New Roman" w:cs="Times New Roman"/>
              </w:rPr>
            </w:pPr>
          </w:p>
        </w:tc>
        <w:tc>
          <w:tcPr>
            <w:tcW w:w="5528" w:type="dxa"/>
            <w:shd w:val="clear" w:color="auto" w:fill="auto"/>
          </w:tcPr>
          <w:p w:rsidR="00133289" w:rsidRPr="00C65601" w:rsidRDefault="00133289" w:rsidP="00DA5133">
            <w:pPr>
              <w:spacing w:after="0" w:line="240" w:lineRule="auto"/>
              <w:jc w:val="both"/>
              <w:rPr>
                <w:rFonts w:ascii="Times New Roman" w:hAnsi="Times New Roman" w:cs="Times New Roman"/>
              </w:rPr>
            </w:pPr>
            <w:r>
              <w:rPr>
                <w:rFonts w:ascii="Times New Roman" w:hAnsi="Times New Roman" w:cs="Times New Roman"/>
              </w:rPr>
              <w:t>С</w:t>
            </w:r>
            <w:r w:rsidRPr="00C65601">
              <w:rPr>
                <w:rFonts w:ascii="Times New Roman" w:hAnsi="Times New Roman" w:cs="Times New Roman"/>
              </w:rPr>
              <w:t>умма денежных средств, которую Участник</w:t>
            </w:r>
            <w:r>
              <w:rPr>
                <w:rFonts w:ascii="Times New Roman" w:hAnsi="Times New Roman" w:cs="Times New Roman"/>
              </w:rPr>
              <w:t xml:space="preserve"> конкурса</w:t>
            </w:r>
            <w:r w:rsidRPr="00C65601">
              <w:rPr>
                <w:rFonts w:ascii="Times New Roman" w:hAnsi="Times New Roman" w:cs="Times New Roman"/>
              </w:rPr>
              <w:t xml:space="preserve"> готов потратить на установку объектов уличной мебели, декоративного освещения, малых архитектурных форм в месте у</w:t>
            </w:r>
            <w:r>
              <w:rPr>
                <w:rFonts w:ascii="Times New Roman" w:hAnsi="Times New Roman" w:cs="Times New Roman"/>
              </w:rPr>
              <w:t>становки рекламной конструкции;</w:t>
            </w:r>
            <w:r w:rsidRPr="00C65601">
              <w:rPr>
                <w:rFonts w:ascii="Times New Roman" w:hAnsi="Times New Roman" w:cs="Times New Roman"/>
              </w:rPr>
              <w:tab/>
            </w:r>
          </w:p>
        </w:tc>
        <w:tc>
          <w:tcPr>
            <w:tcW w:w="1418" w:type="dxa"/>
          </w:tcPr>
          <w:p w:rsidR="00133289" w:rsidRPr="005B16E7" w:rsidRDefault="00133289" w:rsidP="00DA5133">
            <w:pPr>
              <w:spacing w:after="0" w:line="240" w:lineRule="auto"/>
              <w:jc w:val="center"/>
              <w:rPr>
                <w:rFonts w:ascii="Times New Roman" w:eastAsia="Calibri" w:hAnsi="Times New Roman" w:cs="Times New Roman"/>
              </w:rPr>
            </w:pPr>
            <w:r w:rsidRPr="005B16E7">
              <w:rPr>
                <w:rFonts w:ascii="Times New Roman" w:eastAsia="Calibri" w:hAnsi="Times New Roman" w:cs="Times New Roman"/>
              </w:rPr>
              <w:t>рубль</w:t>
            </w:r>
          </w:p>
        </w:tc>
        <w:tc>
          <w:tcPr>
            <w:tcW w:w="1860" w:type="dxa"/>
            <w:shd w:val="clear" w:color="auto" w:fill="auto"/>
          </w:tcPr>
          <w:p w:rsidR="00133289" w:rsidRPr="005B16E7" w:rsidRDefault="00133289" w:rsidP="00DA5133">
            <w:pPr>
              <w:spacing w:after="0"/>
              <w:jc w:val="both"/>
              <w:rPr>
                <w:rFonts w:ascii="Times New Roman" w:eastAsia="Calibri" w:hAnsi="Times New Roman" w:cs="Times New Roman"/>
              </w:rPr>
            </w:pPr>
          </w:p>
        </w:tc>
      </w:tr>
      <w:tr w:rsidR="00133289" w:rsidRPr="005B16E7" w:rsidTr="00DA5133">
        <w:tc>
          <w:tcPr>
            <w:tcW w:w="534" w:type="dxa"/>
            <w:shd w:val="clear" w:color="auto" w:fill="auto"/>
          </w:tcPr>
          <w:p w:rsidR="00133289" w:rsidRPr="005B16E7" w:rsidRDefault="00133289" w:rsidP="00DA5133">
            <w:pPr>
              <w:numPr>
                <w:ilvl w:val="0"/>
                <w:numId w:val="17"/>
              </w:numPr>
              <w:spacing w:after="0" w:line="240" w:lineRule="auto"/>
              <w:ind w:left="0" w:firstLine="0"/>
              <w:jc w:val="both"/>
              <w:rPr>
                <w:rFonts w:ascii="Times New Roman" w:eastAsia="Calibri" w:hAnsi="Times New Roman" w:cs="Times New Roman"/>
              </w:rPr>
            </w:pPr>
          </w:p>
        </w:tc>
        <w:tc>
          <w:tcPr>
            <w:tcW w:w="5528" w:type="dxa"/>
            <w:shd w:val="clear" w:color="auto" w:fill="auto"/>
          </w:tcPr>
          <w:p w:rsidR="00133289" w:rsidRPr="005B16E7" w:rsidRDefault="00133289" w:rsidP="00DA5133">
            <w:pPr>
              <w:spacing w:after="0" w:line="240" w:lineRule="auto"/>
              <w:jc w:val="both"/>
              <w:rPr>
                <w:rFonts w:ascii="Times New Roman" w:eastAsia="Calibri" w:hAnsi="Times New Roman" w:cs="Times New Roman"/>
              </w:rPr>
            </w:pPr>
            <w:r>
              <w:rPr>
                <w:rFonts w:ascii="Times New Roman" w:hAnsi="Times New Roman" w:cs="Times New Roman"/>
              </w:rPr>
              <w:t>С</w:t>
            </w:r>
            <w:r w:rsidRPr="00C65601">
              <w:rPr>
                <w:rFonts w:ascii="Times New Roman" w:hAnsi="Times New Roman" w:cs="Times New Roman"/>
              </w:rPr>
              <w:t>умма денежных средств, которую Участник</w:t>
            </w:r>
            <w:r>
              <w:rPr>
                <w:rFonts w:ascii="Times New Roman" w:hAnsi="Times New Roman" w:cs="Times New Roman"/>
              </w:rPr>
              <w:t xml:space="preserve"> конкурса</w:t>
            </w:r>
            <w:r w:rsidRPr="00C65601">
              <w:rPr>
                <w:rFonts w:ascii="Times New Roman" w:hAnsi="Times New Roman" w:cs="Times New Roman"/>
              </w:rPr>
              <w:t xml:space="preserve"> готов потратить на осуществление праздничного оформления рекламной конструкции и (или) праздничного оформления объекта, к которому присоединена рекламная конструкция, и (или) праздничного оформления территории в месте установки рекламной конструкции.</w:t>
            </w:r>
          </w:p>
        </w:tc>
        <w:tc>
          <w:tcPr>
            <w:tcW w:w="1418" w:type="dxa"/>
          </w:tcPr>
          <w:p w:rsidR="00133289" w:rsidRPr="005B16E7" w:rsidRDefault="00133289" w:rsidP="00DA5133">
            <w:pPr>
              <w:spacing w:after="0" w:line="240" w:lineRule="auto"/>
              <w:jc w:val="center"/>
              <w:rPr>
                <w:rFonts w:ascii="Times New Roman" w:eastAsia="Calibri" w:hAnsi="Times New Roman" w:cs="Times New Roman"/>
              </w:rPr>
            </w:pPr>
            <w:r w:rsidRPr="005B16E7">
              <w:rPr>
                <w:rFonts w:ascii="Times New Roman" w:eastAsia="Calibri" w:hAnsi="Times New Roman" w:cs="Times New Roman"/>
              </w:rPr>
              <w:t>рубль</w:t>
            </w:r>
          </w:p>
        </w:tc>
        <w:tc>
          <w:tcPr>
            <w:tcW w:w="1860" w:type="dxa"/>
            <w:shd w:val="clear" w:color="auto" w:fill="auto"/>
          </w:tcPr>
          <w:p w:rsidR="00133289" w:rsidRPr="005B16E7" w:rsidRDefault="00133289" w:rsidP="00DA5133">
            <w:pPr>
              <w:spacing w:after="0"/>
              <w:jc w:val="both"/>
              <w:rPr>
                <w:rFonts w:ascii="Times New Roman" w:eastAsia="Calibri" w:hAnsi="Times New Roman" w:cs="Times New Roman"/>
              </w:rPr>
            </w:pPr>
          </w:p>
        </w:tc>
      </w:tr>
    </w:tbl>
    <w:p w:rsidR="00133289" w:rsidRPr="005B16E7" w:rsidRDefault="00133289" w:rsidP="00133289">
      <w:pPr>
        <w:pBdr>
          <w:top w:val="single" w:sz="4" w:space="1" w:color="auto"/>
        </w:pBdr>
        <w:spacing w:after="0" w:line="240" w:lineRule="auto"/>
        <w:ind w:firstLine="851"/>
        <w:jc w:val="both"/>
        <w:rPr>
          <w:rFonts w:ascii="Times New Roman" w:eastAsia="Calibri" w:hAnsi="Times New Roman" w:cs="Times New Roman"/>
          <w:i/>
          <w:sz w:val="24"/>
          <w:szCs w:val="24"/>
        </w:rPr>
      </w:pPr>
      <w:r w:rsidRPr="005B16E7">
        <w:rPr>
          <w:rFonts w:ascii="Times New Roman" w:eastAsia="Calibri" w:hAnsi="Times New Roman" w:cs="Times New Roman"/>
          <w:sz w:val="24"/>
          <w:szCs w:val="24"/>
        </w:rPr>
        <w:sym w:font="Symbol" w:char="F02A"/>
      </w:r>
      <w:r w:rsidRPr="005B16E7">
        <w:rPr>
          <w:rFonts w:ascii="Times New Roman" w:eastAsia="Calibri" w:hAnsi="Times New Roman" w:cs="Times New Roman"/>
          <w:sz w:val="24"/>
          <w:szCs w:val="24"/>
        </w:rPr>
        <w:t xml:space="preserve"> </w:t>
      </w:r>
      <w:r w:rsidRPr="005B16E7">
        <w:rPr>
          <w:rFonts w:ascii="Times New Roman" w:eastAsia="Calibri" w:hAnsi="Times New Roman" w:cs="Times New Roman"/>
          <w:i/>
          <w:sz w:val="24"/>
          <w:szCs w:val="24"/>
        </w:rPr>
        <w:t>Представляются документы, подтверждающие опыт работы (договор</w:t>
      </w:r>
      <w:r>
        <w:rPr>
          <w:rFonts w:ascii="Times New Roman" w:eastAsia="Calibri" w:hAnsi="Times New Roman" w:cs="Times New Roman"/>
          <w:i/>
          <w:sz w:val="24"/>
          <w:szCs w:val="24"/>
        </w:rPr>
        <w:t>ы</w:t>
      </w:r>
      <w:r w:rsidRPr="005B16E7">
        <w:rPr>
          <w:rFonts w:ascii="Times New Roman" w:eastAsia="Calibri" w:hAnsi="Times New Roman" w:cs="Times New Roman"/>
          <w:i/>
          <w:sz w:val="24"/>
          <w:szCs w:val="24"/>
        </w:rPr>
        <w:t xml:space="preserve"> и разрешения на размещение рекламных конструкций, выданные органами местного самоуправления, копия трудовой книжки и иные документы, подтверждающие наличие опыта работы) </w:t>
      </w:r>
    </w:p>
    <w:p w:rsidR="00133289" w:rsidRPr="005B16E7" w:rsidRDefault="00133289" w:rsidP="00133289">
      <w:pPr>
        <w:pBdr>
          <w:top w:val="single" w:sz="4" w:space="1" w:color="auto"/>
        </w:pBdr>
        <w:spacing w:after="0" w:line="240" w:lineRule="auto"/>
        <w:ind w:firstLine="851"/>
        <w:jc w:val="both"/>
        <w:rPr>
          <w:rFonts w:ascii="Times New Roman" w:eastAsia="Calibri" w:hAnsi="Times New Roman" w:cs="Times New Roman"/>
          <w:i/>
        </w:rPr>
      </w:pPr>
      <w:r w:rsidRPr="005B16E7">
        <w:rPr>
          <w:rFonts w:ascii="Times New Roman" w:eastAsia="Calibri" w:hAnsi="Times New Roman" w:cs="Times New Roman"/>
          <w:sz w:val="24"/>
          <w:szCs w:val="24"/>
        </w:rPr>
        <w:sym w:font="Symbol" w:char="F02A"/>
      </w:r>
      <w:r w:rsidRPr="005B16E7">
        <w:rPr>
          <w:rFonts w:ascii="Times New Roman" w:eastAsia="Calibri" w:hAnsi="Times New Roman" w:cs="Times New Roman"/>
          <w:sz w:val="24"/>
          <w:szCs w:val="24"/>
        </w:rPr>
        <w:sym w:font="Symbol" w:char="F02A"/>
      </w:r>
      <w:r w:rsidRPr="005B16E7">
        <w:rPr>
          <w:rFonts w:ascii="Times New Roman" w:eastAsia="Calibri" w:hAnsi="Times New Roman" w:cs="Times New Roman"/>
          <w:sz w:val="24"/>
          <w:szCs w:val="24"/>
        </w:rPr>
        <w:t xml:space="preserve"> </w:t>
      </w:r>
      <w:r w:rsidRPr="005B16E7">
        <w:rPr>
          <w:rFonts w:ascii="Times New Roman" w:eastAsia="Calibri" w:hAnsi="Times New Roman" w:cs="Times New Roman"/>
          <w:i/>
        </w:rPr>
        <w:t>Дополнительные критерии вносятся по усмотрению Продавца. В случае</w:t>
      </w:r>
      <w:proofErr w:type="gramStart"/>
      <w:r w:rsidRPr="005B16E7">
        <w:rPr>
          <w:rFonts w:ascii="Times New Roman" w:eastAsia="Calibri" w:hAnsi="Times New Roman" w:cs="Times New Roman"/>
          <w:i/>
        </w:rPr>
        <w:t>,</w:t>
      </w:r>
      <w:proofErr w:type="gramEnd"/>
      <w:r w:rsidRPr="005B16E7">
        <w:rPr>
          <w:rFonts w:ascii="Times New Roman" w:eastAsia="Calibri" w:hAnsi="Times New Roman" w:cs="Times New Roman"/>
          <w:i/>
        </w:rPr>
        <w:t xml:space="preserve"> если какой-либо из дополнительных критериев не указывается в условиях конкурса, то его удельный вес добавляется к удельному весу критерия «Цена за право заключения договора».</w:t>
      </w:r>
    </w:p>
    <w:p w:rsidR="00133289" w:rsidRPr="005B16E7" w:rsidRDefault="00133289" w:rsidP="00133289">
      <w:pPr>
        <w:pBdr>
          <w:top w:val="single" w:sz="4" w:space="1" w:color="auto"/>
        </w:pBdr>
        <w:spacing w:after="0"/>
        <w:jc w:val="both"/>
        <w:rPr>
          <w:rFonts w:ascii="Times New Roman" w:eastAsia="Calibri" w:hAnsi="Times New Roman" w:cs="Times New Roman"/>
          <w:sz w:val="24"/>
          <w:szCs w:val="24"/>
        </w:rPr>
      </w:pPr>
    </w:p>
    <w:p w:rsidR="00133289" w:rsidRPr="005B16E7" w:rsidRDefault="00133289" w:rsidP="00133289">
      <w:pPr>
        <w:pBdr>
          <w:top w:val="single" w:sz="4" w:space="1" w:color="auto"/>
        </w:pBdr>
        <w:spacing w:after="0"/>
        <w:jc w:val="both"/>
        <w:rPr>
          <w:rFonts w:ascii="Times New Roman" w:eastAsia="Calibri" w:hAnsi="Times New Roman" w:cs="Times New Roman"/>
          <w:sz w:val="24"/>
          <w:szCs w:val="24"/>
        </w:rPr>
      </w:pPr>
    </w:p>
    <w:p w:rsidR="00133289" w:rsidRPr="005B16E7" w:rsidRDefault="00133289" w:rsidP="00133289">
      <w:pPr>
        <w:pBdr>
          <w:top w:val="single" w:sz="4" w:space="1" w:color="auto"/>
        </w:pBdr>
        <w:spacing w:after="0"/>
        <w:jc w:val="both"/>
        <w:rPr>
          <w:rFonts w:ascii="Times New Roman" w:eastAsia="Calibri" w:hAnsi="Times New Roman" w:cs="Times New Roman"/>
          <w:sz w:val="24"/>
          <w:szCs w:val="24"/>
        </w:rPr>
      </w:pPr>
      <w:proofErr w:type="gramStart"/>
      <w:r w:rsidRPr="005B16E7">
        <w:rPr>
          <w:rFonts w:ascii="Times New Roman" w:eastAsia="Calibri" w:hAnsi="Times New Roman" w:cs="Times New Roman"/>
          <w:sz w:val="24"/>
          <w:szCs w:val="24"/>
        </w:rPr>
        <w:t>Подпись Заявителя (лица уполномоченного</w:t>
      </w:r>
      <w:proofErr w:type="gramEnd"/>
    </w:p>
    <w:p w:rsidR="00133289" w:rsidRPr="005B16E7" w:rsidRDefault="00133289" w:rsidP="00133289">
      <w:pPr>
        <w:pBdr>
          <w:top w:val="single" w:sz="4" w:space="1" w:color="auto"/>
        </w:pBd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5B16E7">
        <w:rPr>
          <w:rFonts w:ascii="Times New Roman" w:eastAsia="Calibri" w:hAnsi="Times New Roman" w:cs="Times New Roman"/>
          <w:sz w:val="24"/>
          <w:szCs w:val="24"/>
        </w:rPr>
        <w:t>а осуществление действий от имени Заявителя)              ______________________Ф.И.О.</w:t>
      </w:r>
    </w:p>
    <w:p w:rsidR="00133289" w:rsidRPr="005B16E7" w:rsidRDefault="00133289" w:rsidP="00133289">
      <w:pPr>
        <w:pBdr>
          <w:top w:val="single" w:sz="4" w:space="1" w:color="auto"/>
        </w:pBdr>
        <w:spacing w:after="0"/>
        <w:jc w:val="both"/>
        <w:rPr>
          <w:rFonts w:ascii="Times New Roman" w:eastAsia="Calibri" w:hAnsi="Times New Roman" w:cs="Times New Roman"/>
          <w:sz w:val="24"/>
          <w:szCs w:val="24"/>
        </w:rPr>
      </w:pPr>
      <w:r w:rsidRPr="005B16E7">
        <w:rPr>
          <w:rFonts w:ascii="Times New Roman" w:eastAsia="Calibri" w:hAnsi="Times New Roman" w:cs="Times New Roman"/>
          <w:sz w:val="24"/>
          <w:szCs w:val="24"/>
        </w:rPr>
        <w:t xml:space="preserve">                                                               </w:t>
      </w:r>
    </w:p>
    <w:p w:rsidR="00133289" w:rsidRPr="005B16E7" w:rsidRDefault="00133289" w:rsidP="00133289">
      <w:pPr>
        <w:tabs>
          <w:tab w:val="left" w:pos="709"/>
        </w:tabs>
        <w:spacing w:after="0" w:line="240" w:lineRule="auto"/>
        <w:ind w:firstLine="851"/>
        <w:jc w:val="both"/>
        <w:rPr>
          <w:rFonts w:ascii="Times New Roman" w:hAnsi="Times New Roman" w:cs="Times New Roman"/>
          <w:b/>
          <w:sz w:val="24"/>
          <w:szCs w:val="24"/>
        </w:rPr>
      </w:pPr>
      <w:r w:rsidRPr="005B16E7">
        <w:rPr>
          <w:rFonts w:ascii="Times New Roman" w:eastAsia="Calibri" w:hAnsi="Times New Roman" w:cs="Times New Roman"/>
          <w:sz w:val="24"/>
          <w:szCs w:val="24"/>
        </w:rPr>
        <w:t xml:space="preserve">                                                                                                   «___»______________20__ г</w:t>
      </w:r>
    </w:p>
    <w:p w:rsidR="00CB5E0F" w:rsidRDefault="00CB5E0F">
      <w:bookmarkStart w:id="4" w:name="_GoBack"/>
      <w:bookmarkEnd w:id="4"/>
    </w:p>
    <w:sectPr w:rsidR="00CB5E0F" w:rsidSect="003413B8">
      <w:pgSz w:w="11906" w:h="16838"/>
      <w:pgMar w:top="851"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B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B6659E"/>
    <w:multiLevelType w:val="hybridMultilevel"/>
    <w:tmpl w:val="CF78B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83F9B"/>
    <w:multiLevelType w:val="hybridMultilevel"/>
    <w:tmpl w:val="DA5A2C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116C86"/>
    <w:multiLevelType w:val="hybridMultilevel"/>
    <w:tmpl w:val="387658F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2877F18"/>
    <w:multiLevelType w:val="multilevel"/>
    <w:tmpl w:val="2DDCBED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C2478E"/>
    <w:multiLevelType w:val="hybridMultilevel"/>
    <w:tmpl w:val="9A183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2935"/>
    <w:multiLevelType w:val="hybridMultilevel"/>
    <w:tmpl w:val="00A05A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97CA4"/>
    <w:multiLevelType w:val="multilevel"/>
    <w:tmpl w:val="7FFA006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8">
    <w:nsid w:val="2B382DF1"/>
    <w:multiLevelType w:val="hybridMultilevel"/>
    <w:tmpl w:val="68980F6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CDF17CF"/>
    <w:multiLevelType w:val="multilevel"/>
    <w:tmpl w:val="0C1CE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FB635E"/>
    <w:multiLevelType w:val="multilevel"/>
    <w:tmpl w:val="8CC6F2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1">
    <w:nsid w:val="37057F17"/>
    <w:multiLevelType w:val="multilevel"/>
    <w:tmpl w:val="7FFA006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2">
    <w:nsid w:val="37160D35"/>
    <w:multiLevelType w:val="hybridMultilevel"/>
    <w:tmpl w:val="D83ADB5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F6010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0A6048"/>
    <w:multiLevelType w:val="hybridMultilevel"/>
    <w:tmpl w:val="C4AEBB7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0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E528F5"/>
    <w:multiLevelType w:val="hybridMultilevel"/>
    <w:tmpl w:val="E25A520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FC04C8"/>
    <w:multiLevelType w:val="hybridMultilevel"/>
    <w:tmpl w:val="E3EA4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B828C9"/>
    <w:multiLevelType w:val="hybridMultilevel"/>
    <w:tmpl w:val="A066EBA0"/>
    <w:lvl w:ilvl="0" w:tplc="962ED5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4477567"/>
    <w:multiLevelType w:val="multilevel"/>
    <w:tmpl w:val="2554929A"/>
    <w:lvl w:ilvl="0">
      <w:start w:val="1"/>
      <w:numFmt w:val="decimal"/>
      <w:lvlText w:val="%1)"/>
      <w:lvlJc w:val="left"/>
      <w:pPr>
        <w:ind w:left="1365" w:hanging="82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0">
    <w:nsid w:val="5DB37811"/>
    <w:multiLevelType w:val="hybridMultilevel"/>
    <w:tmpl w:val="FCE45724"/>
    <w:lvl w:ilvl="0" w:tplc="962ED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FF77BB"/>
    <w:multiLevelType w:val="hybridMultilevel"/>
    <w:tmpl w:val="2A1AB4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BBD0573"/>
    <w:multiLevelType w:val="multilevel"/>
    <w:tmpl w:val="7D8AB69C"/>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8427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A15A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BC3165"/>
    <w:multiLevelType w:val="hybridMultilevel"/>
    <w:tmpl w:val="377E3E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3"/>
  </w:num>
  <w:num w:numId="2">
    <w:abstractNumId w:val="9"/>
  </w:num>
  <w:num w:numId="3">
    <w:abstractNumId w:val="13"/>
  </w:num>
  <w:num w:numId="4">
    <w:abstractNumId w:val="20"/>
  </w:num>
  <w:num w:numId="5">
    <w:abstractNumId w:val="4"/>
  </w:num>
  <w:num w:numId="6">
    <w:abstractNumId w:val="22"/>
  </w:num>
  <w:num w:numId="7">
    <w:abstractNumId w:val="17"/>
  </w:num>
  <w:num w:numId="8">
    <w:abstractNumId w:val="16"/>
  </w:num>
  <w:num w:numId="9">
    <w:abstractNumId w:val="6"/>
  </w:num>
  <w:num w:numId="10">
    <w:abstractNumId w:val="19"/>
  </w:num>
  <w:num w:numId="11">
    <w:abstractNumId w:val="25"/>
  </w:num>
  <w:num w:numId="12">
    <w:abstractNumId w:val="12"/>
  </w:num>
  <w:num w:numId="13">
    <w:abstractNumId w:val="18"/>
  </w:num>
  <w:num w:numId="14">
    <w:abstractNumId w:val="7"/>
  </w:num>
  <w:num w:numId="15">
    <w:abstractNumId w:val="11"/>
  </w:num>
  <w:num w:numId="16">
    <w:abstractNumId w:val="2"/>
  </w:num>
  <w:num w:numId="17">
    <w:abstractNumId w:val="1"/>
  </w:num>
  <w:num w:numId="18">
    <w:abstractNumId w:val="24"/>
  </w:num>
  <w:num w:numId="19">
    <w:abstractNumId w:val="0"/>
  </w:num>
  <w:num w:numId="20">
    <w:abstractNumId w:val="5"/>
  </w:num>
  <w:num w:numId="21">
    <w:abstractNumId w:val="14"/>
  </w:num>
  <w:num w:numId="22">
    <w:abstractNumId w:val="15"/>
  </w:num>
  <w:num w:numId="23">
    <w:abstractNumId w:val="3"/>
  </w:num>
  <w:num w:numId="24">
    <w:abstractNumId w:val="21"/>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89"/>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33289"/>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customStyle="1" w:styleId="ConsPlusNormal">
    <w:name w:val="ConsPlusNormal"/>
    <w:rsid w:val="00133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3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3289"/>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Hyperlink"/>
    <w:basedOn w:val="a0"/>
    <w:uiPriority w:val="99"/>
    <w:unhideWhenUsed/>
    <w:rsid w:val="00133289"/>
    <w:rPr>
      <w:color w:val="0000FF" w:themeColor="hyperlink"/>
      <w:u w:val="single"/>
    </w:rPr>
  </w:style>
  <w:style w:type="paragraph" w:styleId="a5">
    <w:name w:val="List Paragraph"/>
    <w:basedOn w:val="a"/>
    <w:uiPriority w:val="34"/>
    <w:qFormat/>
    <w:rsid w:val="00133289"/>
    <w:pPr>
      <w:ind w:left="720"/>
      <w:contextualSpacing/>
    </w:pPr>
  </w:style>
  <w:style w:type="paragraph" w:styleId="a6">
    <w:name w:val="Balloon Text"/>
    <w:basedOn w:val="a"/>
    <w:link w:val="a7"/>
    <w:uiPriority w:val="99"/>
    <w:semiHidden/>
    <w:unhideWhenUsed/>
    <w:rsid w:val="001332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3289"/>
    <w:rPr>
      <w:rFonts w:ascii="Tahoma" w:hAnsi="Tahoma" w:cs="Tahoma"/>
      <w:sz w:val="16"/>
      <w:szCs w:val="16"/>
    </w:rPr>
  </w:style>
  <w:style w:type="table" w:styleId="a8">
    <w:name w:val="Table Grid"/>
    <w:basedOn w:val="a1"/>
    <w:uiPriority w:val="59"/>
    <w:rsid w:val="0013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customStyle="1" w:styleId="ConsPlusNormal">
    <w:name w:val="ConsPlusNormal"/>
    <w:rsid w:val="00133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3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3289"/>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Hyperlink"/>
    <w:basedOn w:val="a0"/>
    <w:uiPriority w:val="99"/>
    <w:unhideWhenUsed/>
    <w:rsid w:val="00133289"/>
    <w:rPr>
      <w:color w:val="0000FF" w:themeColor="hyperlink"/>
      <w:u w:val="single"/>
    </w:rPr>
  </w:style>
  <w:style w:type="paragraph" w:styleId="a5">
    <w:name w:val="List Paragraph"/>
    <w:basedOn w:val="a"/>
    <w:uiPriority w:val="34"/>
    <w:qFormat/>
    <w:rsid w:val="00133289"/>
    <w:pPr>
      <w:ind w:left="720"/>
      <w:contextualSpacing/>
    </w:pPr>
  </w:style>
  <w:style w:type="paragraph" w:styleId="a6">
    <w:name w:val="Balloon Text"/>
    <w:basedOn w:val="a"/>
    <w:link w:val="a7"/>
    <w:uiPriority w:val="99"/>
    <w:semiHidden/>
    <w:unhideWhenUsed/>
    <w:rsid w:val="001332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3289"/>
    <w:rPr>
      <w:rFonts w:ascii="Tahoma" w:hAnsi="Tahoma" w:cs="Tahoma"/>
      <w:sz w:val="16"/>
      <w:szCs w:val="16"/>
    </w:rPr>
  </w:style>
  <w:style w:type="table" w:styleId="a8">
    <w:name w:val="Table Grid"/>
    <w:basedOn w:val="a1"/>
    <w:uiPriority w:val="59"/>
    <w:rsid w:val="0013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obnin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8049</Words>
  <Characters>45884</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    Общие положения</vt:lpstr>
      <vt:lpstr>    </vt:lpstr>
      <vt:lpstr>    Настоящее Положение определяет порядок организации и проведения торгов (конкурсо</vt:lpstr>
      <vt:lpstr>    Основными целями торгов (конкурсов, аукционов) являются:</vt:lpstr>
      <vt:lpstr>    заключение договоров на установку и эксплуатацию рекламных конструкций на земель</vt:lpstr>
      <vt:lpstr>    пополнение бюджета муниципального образования «Город Обнинск»;</vt:lpstr>
      <vt:lpstr>    улучшение внешнего облика города;</vt:lpstr>
      <vt:lpstr>    создание равных условий и возможностей по установке и эксплуатации рекламных кон</vt:lpstr>
      <vt:lpstr>    оптимизация установки и эксплуатации рекламных конструкций, повышение уровня диз</vt:lpstr>
      <vt:lpstr>    Основными принципами проведения торгов (конкурсов, аукционов) являются: единство</vt:lpstr>
      <vt:lpstr>    Предметом торгов (конкурса, аукциона) является право заключения договоров на уст</vt:lpstr>
      <vt:lpstr>    Форма проведения торгов устанавливается Обнинским Городским Собранием.</vt:lpstr>
      <vt:lpstr>    Аукцион является открытым по составу участников и по способу подачи заявок.</vt:lpstr>
      <vt:lpstr>    Конкурс является открытым по составу участников и по способу подачи конкурсных п</vt:lpstr>
      <vt:lpstr>    Основные понятия</vt:lpstr>
      <vt:lpstr>    </vt:lpstr>
      <vt:lpstr>    Полномочия комиссии</vt:lpstr>
      <vt:lpstr>    Обеспечение заявки на участие в торгах (задаток)</vt:lpstr>
      <vt:lpstr>    Порядок подачи заявок на участие в торгах</vt:lpstr>
      <vt:lpstr>    Порядок проведения торгов и определения Победителя</vt:lpstr>
      <vt:lpstr>    </vt:lpstr>
      <vt:lpstr>    10. Критерии и порядок оценки и сопоставления конкурсных предложений</vt:lpstr>
      <vt:lpstr>    </vt:lpstr>
      <vt:lpstr>    13. Обжалование действий</vt:lpstr>
      <vt:lpstr>Приложение № 1 к Положению «О порядке организации и проведения торгов (конкурсов</vt:lpstr>
      <vt:lpstr>Приложение № 2 к Положению «О порядке организации и проведения торгов (конкурсов</vt:lpstr>
    </vt:vector>
  </TitlesOfParts>
  <Company/>
  <LinksUpToDate>false</LinksUpToDate>
  <CharactersWithSpaces>53826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2017-03-01T12:55:00Z</dcterms:created>
  <dcterms:modified xsi:type="dcterms:W3CDTF">2017-03-01T12:56:00Z</dcterms:modified>
</cp:coreProperties>
</file>