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59" w:rsidRDefault="00A54059" w:rsidP="001918B8"/>
    <w:p w:rsidR="00A54059" w:rsidRDefault="00A54059" w:rsidP="001918B8"/>
    <w:p w:rsidR="00A54059" w:rsidRDefault="00A54059" w:rsidP="001918B8"/>
    <w:p w:rsidR="00A54059" w:rsidRDefault="00A54059" w:rsidP="001918B8"/>
    <w:p w:rsidR="00A54059" w:rsidRPr="00A54059" w:rsidRDefault="00A54059" w:rsidP="00A54059">
      <w:pPr>
        <w:jc w:val="center"/>
        <w:rPr>
          <w:b/>
          <w:sz w:val="40"/>
          <w:szCs w:val="40"/>
        </w:rPr>
      </w:pPr>
      <w:proofErr w:type="spellStart"/>
      <w:r w:rsidRPr="00A54059">
        <w:rPr>
          <w:b/>
          <w:sz w:val="40"/>
          <w:szCs w:val="40"/>
        </w:rPr>
        <w:t>Обнинское</w:t>
      </w:r>
      <w:proofErr w:type="spellEnd"/>
      <w:r w:rsidRPr="00A54059">
        <w:rPr>
          <w:b/>
          <w:sz w:val="40"/>
          <w:szCs w:val="40"/>
        </w:rPr>
        <w:t xml:space="preserve"> городское Собрание</w:t>
      </w:r>
    </w:p>
    <w:p w:rsidR="00A54059" w:rsidRPr="00A54059" w:rsidRDefault="00A54059" w:rsidP="00A54059">
      <w:pPr>
        <w:jc w:val="center"/>
        <w:rPr>
          <w:b/>
          <w:sz w:val="32"/>
          <w:szCs w:val="32"/>
        </w:rPr>
      </w:pPr>
    </w:p>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Pr="00A54059" w:rsidRDefault="00A54059" w:rsidP="00A54059">
      <w:pPr>
        <w:jc w:val="center"/>
        <w:rPr>
          <w:b/>
          <w:sz w:val="60"/>
          <w:szCs w:val="60"/>
        </w:rPr>
      </w:pPr>
      <w:r w:rsidRPr="00A54059">
        <w:rPr>
          <w:b/>
          <w:sz w:val="60"/>
          <w:szCs w:val="60"/>
        </w:rPr>
        <w:t>Инструкция по делопроизводству</w:t>
      </w:r>
    </w:p>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Pr="00A54059" w:rsidRDefault="00A54059" w:rsidP="00A54059">
      <w:pPr>
        <w:jc w:val="center"/>
        <w:rPr>
          <w:b/>
          <w:sz w:val="28"/>
          <w:szCs w:val="28"/>
        </w:rPr>
      </w:pPr>
      <w:r w:rsidRPr="00A54059">
        <w:rPr>
          <w:b/>
          <w:sz w:val="28"/>
          <w:szCs w:val="28"/>
        </w:rPr>
        <w:t>2021</w:t>
      </w:r>
    </w:p>
    <w:p w:rsidR="00A54059" w:rsidRDefault="00A54059" w:rsidP="001918B8"/>
    <w:p w:rsidR="00A54059" w:rsidRDefault="00A54059" w:rsidP="001918B8"/>
    <w:p w:rsidR="00A54059" w:rsidRDefault="00A54059" w:rsidP="001918B8"/>
    <w:p w:rsidR="00A54059" w:rsidRDefault="00A54059" w:rsidP="001918B8"/>
    <w:p w:rsidR="00A54059" w:rsidRDefault="00A54059" w:rsidP="001918B8"/>
    <w:p w:rsidR="00A54059" w:rsidRPr="00A54059" w:rsidRDefault="007F4468" w:rsidP="00A54059">
      <w:pPr>
        <w:jc w:val="center"/>
        <w:rPr>
          <w:b/>
          <w:sz w:val="28"/>
          <w:szCs w:val="28"/>
        </w:rPr>
      </w:pPr>
      <w:r w:rsidRPr="00A54059">
        <w:rPr>
          <w:b/>
          <w:sz w:val="28"/>
          <w:szCs w:val="28"/>
        </w:rPr>
        <w:t>Инструкция по делопроизводству</w:t>
      </w:r>
    </w:p>
    <w:p w:rsidR="00A54059" w:rsidRDefault="007F4468" w:rsidP="00A54059">
      <w:pPr>
        <w:jc w:val="center"/>
      </w:pPr>
      <w:proofErr w:type="gramStart"/>
      <w:r>
        <w:t>(</w:t>
      </w:r>
      <w:r w:rsidR="00A54059">
        <w:t>утверждена приказом от 24.12.2018 № 02-10/21</w:t>
      </w:r>
      <w:proofErr w:type="gramEnd"/>
    </w:p>
    <w:p w:rsidR="001918B8" w:rsidRPr="008D1298" w:rsidRDefault="00A54059" w:rsidP="00A54059">
      <w:pPr>
        <w:jc w:val="center"/>
      </w:pPr>
      <w:r>
        <w:t xml:space="preserve">в редакции приказов от 12.02.2020 № 02-10/03 и  </w:t>
      </w:r>
      <w:r w:rsidR="007F4468">
        <w:t xml:space="preserve"> от 26.02.202</w:t>
      </w:r>
      <w:r>
        <w:t>1</w:t>
      </w:r>
      <w:r w:rsidR="007F4468">
        <w:t xml:space="preserve"> № 02-10/03)</w:t>
      </w:r>
    </w:p>
    <w:p w:rsidR="001918B8" w:rsidRPr="008D1298" w:rsidRDefault="001918B8" w:rsidP="001918B8"/>
    <w:p w:rsidR="001918B8" w:rsidRDefault="001918B8" w:rsidP="001918B8"/>
    <w:p w:rsidR="001918B8" w:rsidRDefault="001918B8" w:rsidP="001918B8"/>
    <w:bookmarkStart w:id="0" w:name="_top" w:displacedByCustomXml="next"/>
    <w:bookmarkEnd w:id="0" w:displacedByCustomXml="next"/>
    <w:sdt>
      <w:sdtPr>
        <w:id w:val="506414257"/>
        <w:docPartObj>
          <w:docPartGallery w:val="Table of Contents"/>
          <w:docPartUnique/>
        </w:docPartObj>
      </w:sdtPr>
      <w:sdtContent>
        <w:p w:rsidR="00841520" w:rsidRPr="00841520" w:rsidRDefault="00841520" w:rsidP="00841520">
          <w:pPr>
            <w:keepNext/>
            <w:keepLines/>
            <w:spacing w:before="480" w:line="276" w:lineRule="auto"/>
            <w:rPr>
              <w:rFonts w:asciiTheme="majorHAnsi" w:eastAsiaTheme="majorEastAsia" w:hAnsiTheme="majorHAnsi" w:cstheme="majorBidi"/>
              <w:b/>
              <w:bCs/>
              <w:color w:val="365F91" w:themeColor="accent1" w:themeShade="BF"/>
              <w:sz w:val="28"/>
              <w:szCs w:val="28"/>
            </w:rPr>
          </w:pPr>
          <w:r w:rsidRPr="00841520">
            <w:rPr>
              <w:rFonts w:asciiTheme="majorHAnsi" w:eastAsiaTheme="majorEastAsia" w:hAnsiTheme="majorHAnsi" w:cstheme="majorBidi"/>
              <w:b/>
              <w:bCs/>
              <w:color w:val="365F91" w:themeColor="accent1" w:themeShade="BF"/>
              <w:sz w:val="28"/>
              <w:szCs w:val="28"/>
            </w:rPr>
            <w:t>Оглавление</w:t>
          </w:r>
        </w:p>
        <w:p w:rsidR="00841520" w:rsidRPr="00841520" w:rsidRDefault="00841520" w:rsidP="00841520">
          <w:pPr>
            <w:tabs>
              <w:tab w:val="left" w:pos="880"/>
              <w:tab w:val="right" w:leader="dot" w:pos="10250"/>
            </w:tabs>
            <w:spacing w:after="100"/>
            <w:ind w:left="240"/>
            <w:rPr>
              <w:noProof/>
            </w:rPr>
          </w:pPr>
          <w:r w:rsidRPr="00841520">
            <w:fldChar w:fldCharType="begin"/>
          </w:r>
          <w:r w:rsidRPr="00841520">
            <w:instrText xml:space="preserve"> TOC \o "1-3" \h \z \u </w:instrText>
          </w:r>
          <w:r w:rsidRPr="00841520">
            <w:fldChar w:fldCharType="separate"/>
          </w:r>
          <w:hyperlink w:anchor="_Toc530133109" w:history="1">
            <w:r w:rsidRPr="00841520">
              <w:rPr>
                <w:noProof/>
                <w:color w:val="0000FF"/>
                <w:u w:val="single"/>
              </w:rPr>
              <w:t>1.Общие положения</w:t>
            </w:r>
            <w:r w:rsidRPr="00841520">
              <w:rPr>
                <w:noProof/>
                <w:webHidden/>
              </w:rPr>
              <w:tab/>
            </w:r>
            <w:r w:rsidRPr="00841520">
              <w:rPr>
                <w:noProof/>
                <w:webHidden/>
              </w:rPr>
              <w:fldChar w:fldCharType="begin"/>
            </w:r>
            <w:r w:rsidRPr="00841520">
              <w:rPr>
                <w:noProof/>
                <w:webHidden/>
              </w:rPr>
              <w:instrText xml:space="preserve"> PAGEREF _Toc530133109 \h </w:instrText>
            </w:r>
            <w:r w:rsidRPr="00841520">
              <w:rPr>
                <w:noProof/>
                <w:webHidden/>
              </w:rPr>
            </w:r>
            <w:r w:rsidRPr="00841520">
              <w:rPr>
                <w:noProof/>
                <w:webHidden/>
              </w:rPr>
              <w:fldChar w:fldCharType="separate"/>
            </w:r>
            <w:r w:rsidR="00A54059">
              <w:rPr>
                <w:noProof/>
                <w:webHidden/>
              </w:rPr>
              <w:t>3</w:t>
            </w:r>
            <w:r w:rsidRPr="00841520">
              <w:rPr>
                <w:noProof/>
                <w:webHidden/>
              </w:rPr>
              <w:fldChar w:fldCharType="end"/>
            </w:r>
          </w:hyperlink>
        </w:p>
        <w:p w:rsidR="00841520" w:rsidRPr="00841520" w:rsidRDefault="00745F49" w:rsidP="00841520">
          <w:pPr>
            <w:tabs>
              <w:tab w:val="right" w:leader="dot" w:pos="10250"/>
            </w:tabs>
            <w:spacing w:after="100"/>
            <w:rPr>
              <w:noProof/>
            </w:rPr>
          </w:pPr>
          <w:hyperlink w:anchor="_Toc530133110" w:history="1">
            <w:r w:rsidR="00841520" w:rsidRPr="00841520">
              <w:rPr>
                <w:noProof/>
                <w:color w:val="0000FF"/>
                <w:u w:val="single"/>
              </w:rPr>
              <w:t>2.Термины и определения</w:t>
            </w:r>
            <w:r w:rsidR="00841520" w:rsidRPr="00841520">
              <w:rPr>
                <w:noProof/>
                <w:webHidden/>
              </w:rPr>
              <w:tab/>
            </w:r>
            <w:r w:rsidR="00841520" w:rsidRPr="00841520">
              <w:rPr>
                <w:noProof/>
                <w:webHidden/>
              </w:rPr>
              <w:fldChar w:fldCharType="begin"/>
            </w:r>
            <w:r w:rsidR="00841520" w:rsidRPr="00841520">
              <w:rPr>
                <w:noProof/>
                <w:webHidden/>
              </w:rPr>
              <w:instrText xml:space="preserve"> PAGEREF _Toc530133110 \h </w:instrText>
            </w:r>
            <w:r w:rsidR="00841520" w:rsidRPr="00841520">
              <w:rPr>
                <w:noProof/>
                <w:webHidden/>
              </w:rPr>
            </w:r>
            <w:r w:rsidR="00841520" w:rsidRPr="00841520">
              <w:rPr>
                <w:noProof/>
                <w:webHidden/>
              </w:rPr>
              <w:fldChar w:fldCharType="separate"/>
            </w:r>
            <w:r w:rsidR="00A54059">
              <w:rPr>
                <w:noProof/>
                <w:webHidden/>
              </w:rPr>
              <w:t>4</w:t>
            </w:r>
            <w:r w:rsidR="00841520" w:rsidRPr="00841520">
              <w:rPr>
                <w:noProof/>
                <w:webHidden/>
              </w:rPr>
              <w:fldChar w:fldCharType="end"/>
            </w:r>
          </w:hyperlink>
        </w:p>
        <w:p w:rsidR="00841520" w:rsidRPr="00841520" w:rsidRDefault="00745F49" w:rsidP="00841520">
          <w:pPr>
            <w:tabs>
              <w:tab w:val="right" w:leader="dot" w:pos="10250"/>
            </w:tabs>
            <w:spacing w:after="100"/>
            <w:rPr>
              <w:noProof/>
            </w:rPr>
          </w:pPr>
          <w:hyperlink w:anchor="_Toc530133111" w:history="1">
            <w:r w:rsidR="00841520" w:rsidRPr="00841520">
              <w:rPr>
                <w:noProof/>
                <w:color w:val="0000FF"/>
                <w:u w:val="single"/>
              </w:rPr>
              <w:t>3. Бланки документов</w:t>
            </w:r>
            <w:r w:rsidR="00841520" w:rsidRPr="00841520">
              <w:rPr>
                <w:noProof/>
                <w:webHidden/>
              </w:rPr>
              <w:tab/>
            </w:r>
            <w:r w:rsidR="00841520" w:rsidRPr="00841520">
              <w:rPr>
                <w:noProof/>
                <w:webHidden/>
              </w:rPr>
              <w:fldChar w:fldCharType="begin"/>
            </w:r>
            <w:r w:rsidR="00841520" w:rsidRPr="00841520">
              <w:rPr>
                <w:noProof/>
                <w:webHidden/>
              </w:rPr>
              <w:instrText xml:space="preserve"> PAGEREF _Toc530133111 \h </w:instrText>
            </w:r>
            <w:r w:rsidR="00841520" w:rsidRPr="00841520">
              <w:rPr>
                <w:noProof/>
                <w:webHidden/>
              </w:rPr>
            </w:r>
            <w:r w:rsidR="00841520" w:rsidRPr="00841520">
              <w:rPr>
                <w:noProof/>
                <w:webHidden/>
              </w:rPr>
              <w:fldChar w:fldCharType="separate"/>
            </w:r>
            <w:r w:rsidR="00A54059">
              <w:rPr>
                <w:noProof/>
                <w:webHidden/>
              </w:rPr>
              <w:t>6</w:t>
            </w:r>
            <w:r w:rsidR="00841520" w:rsidRPr="00841520">
              <w:rPr>
                <w:noProof/>
                <w:webHidden/>
              </w:rPr>
              <w:fldChar w:fldCharType="end"/>
            </w:r>
          </w:hyperlink>
        </w:p>
        <w:p w:rsidR="00841520" w:rsidRPr="00841520" w:rsidRDefault="00745F49" w:rsidP="00841520">
          <w:pPr>
            <w:tabs>
              <w:tab w:val="right" w:leader="dot" w:pos="10250"/>
            </w:tabs>
            <w:spacing w:after="100"/>
            <w:rPr>
              <w:noProof/>
            </w:rPr>
          </w:pPr>
          <w:hyperlink w:anchor="_Toc530133112" w:history="1">
            <w:r w:rsidR="00841520" w:rsidRPr="00841520">
              <w:rPr>
                <w:noProof/>
                <w:color w:val="0000FF"/>
                <w:u w:val="single"/>
              </w:rPr>
              <w:t>4. Общие требования к созданию документов</w:t>
            </w:r>
            <w:r w:rsidR="00841520" w:rsidRPr="00841520">
              <w:rPr>
                <w:noProof/>
                <w:webHidden/>
              </w:rPr>
              <w:tab/>
            </w:r>
            <w:r w:rsidR="00841520" w:rsidRPr="00841520">
              <w:rPr>
                <w:noProof/>
                <w:webHidden/>
              </w:rPr>
              <w:fldChar w:fldCharType="begin"/>
            </w:r>
            <w:r w:rsidR="00841520" w:rsidRPr="00841520">
              <w:rPr>
                <w:noProof/>
                <w:webHidden/>
              </w:rPr>
              <w:instrText xml:space="preserve"> PAGEREF _Toc530133112 \h </w:instrText>
            </w:r>
            <w:r w:rsidR="00841520" w:rsidRPr="00841520">
              <w:rPr>
                <w:noProof/>
                <w:webHidden/>
              </w:rPr>
            </w:r>
            <w:r w:rsidR="00841520" w:rsidRPr="00841520">
              <w:rPr>
                <w:noProof/>
                <w:webHidden/>
              </w:rPr>
              <w:fldChar w:fldCharType="separate"/>
            </w:r>
            <w:r w:rsidR="00A54059">
              <w:rPr>
                <w:noProof/>
                <w:webHidden/>
              </w:rPr>
              <w:t>8</w:t>
            </w:r>
            <w:r w:rsidR="00841520" w:rsidRPr="00841520">
              <w:rPr>
                <w:noProof/>
                <w:webHidden/>
              </w:rPr>
              <w:fldChar w:fldCharType="end"/>
            </w:r>
          </w:hyperlink>
        </w:p>
        <w:p w:rsidR="00841520" w:rsidRPr="00841520" w:rsidRDefault="00745F49" w:rsidP="00841520">
          <w:pPr>
            <w:tabs>
              <w:tab w:val="right" w:leader="dot" w:pos="10250"/>
            </w:tabs>
            <w:spacing w:after="100"/>
            <w:rPr>
              <w:noProof/>
            </w:rPr>
          </w:pPr>
          <w:hyperlink w:anchor="_Toc530133113" w:history="1">
            <w:r w:rsidR="00841520" w:rsidRPr="00841520">
              <w:rPr>
                <w:noProof/>
                <w:color w:val="0000FF"/>
                <w:u w:val="single"/>
              </w:rPr>
              <w:t>5. Реквизиты документа и их оформление</w:t>
            </w:r>
            <w:r w:rsidR="00841520" w:rsidRPr="00841520">
              <w:rPr>
                <w:noProof/>
                <w:webHidden/>
              </w:rPr>
              <w:tab/>
            </w:r>
            <w:r w:rsidR="00841520" w:rsidRPr="00841520">
              <w:rPr>
                <w:noProof/>
                <w:webHidden/>
              </w:rPr>
              <w:fldChar w:fldCharType="begin"/>
            </w:r>
            <w:r w:rsidR="00841520" w:rsidRPr="00841520">
              <w:rPr>
                <w:noProof/>
                <w:webHidden/>
              </w:rPr>
              <w:instrText xml:space="preserve"> PAGEREF _Toc530133113 \h </w:instrText>
            </w:r>
            <w:r w:rsidR="00841520" w:rsidRPr="00841520">
              <w:rPr>
                <w:noProof/>
                <w:webHidden/>
              </w:rPr>
            </w:r>
            <w:r w:rsidR="00841520" w:rsidRPr="00841520">
              <w:rPr>
                <w:noProof/>
                <w:webHidden/>
              </w:rPr>
              <w:fldChar w:fldCharType="separate"/>
            </w:r>
            <w:r w:rsidR="00A54059">
              <w:rPr>
                <w:noProof/>
                <w:webHidden/>
              </w:rPr>
              <w:t>8</w:t>
            </w:r>
            <w:r w:rsidR="00841520" w:rsidRPr="00841520">
              <w:rPr>
                <w:noProof/>
                <w:webHidden/>
              </w:rPr>
              <w:fldChar w:fldCharType="end"/>
            </w:r>
          </w:hyperlink>
        </w:p>
        <w:p w:rsidR="00841520" w:rsidRPr="00841520" w:rsidRDefault="00745F49" w:rsidP="00841520">
          <w:pPr>
            <w:tabs>
              <w:tab w:val="right" w:leader="dot" w:pos="10250"/>
            </w:tabs>
            <w:spacing w:after="100"/>
            <w:rPr>
              <w:noProof/>
            </w:rPr>
          </w:pPr>
          <w:hyperlink w:anchor="_Toc530133114" w:history="1">
            <w:r w:rsidR="00841520" w:rsidRPr="00841520">
              <w:rPr>
                <w:noProof/>
                <w:color w:val="0000FF"/>
                <w:u w:val="single"/>
              </w:rPr>
              <w:t>6.Подготовка и оформление отдельных видов документов</w:t>
            </w:r>
            <w:r w:rsidR="00841520" w:rsidRPr="00841520">
              <w:rPr>
                <w:noProof/>
                <w:webHidden/>
              </w:rPr>
              <w:tab/>
            </w:r>
            <w:r w:rsidR="00841520" w:rsidRPr="00841520">
              <w:rPr>
                <w:noProof/>
                <w:webHidden/>
              </w:rPr>
              <w:fldChar w:fldCharType="begin"/>
            </w:r>
            <w:r w:rsidR="00841520" w:rsidRPr="00841520">
              <w:rPr>
                <w:noProof/>
                <w:webHidden/>
              </w:rPr>
              <w:instrText xml:space="preserve"> PAGEREF _Toc530133114 \h </w:instrText>
            </w:r>
            <w:r w:rsidR="00841520" w:rsidRPr="00841520">
              <w:rPr>
                <w:noProof/>
                <w:webHidden/>
              </w:rPr>
            </w:r>
            <w:r w:rsidR="00841520" w:rsidRPr="00841520">
              <w:rPr>
                <w:noProof/>
                <w:webHidden/>
              </w:rPr>
              <w:fldChar w:fldCharType="separate"/>
            </w:r>
            <w:r w:rsidR="00A54059">
              <w:rPr>
                <w:noProof/>
                <w:webHidden/>
              </w:rPr>
              <w:t>19</w:t>
            </w:r>
            <w:r w:rsidR="00841520" w:rsidRPr="00841520">
              <w:rPr>
                <w:noProof/>
                <w:webHidden/>
              </w:rPr>
              <w:fldChar w:fldCharType="end"/>
            </w:r>
          </w:hyperlink>
        </w:p>
        <w:p w:rsidR="00841520" w:rsidRPr="00841520" w:rsidRDefault="00745F49" w:rsidP="00841520">
          <w:pPr>
            <w:tabs>
              <w:tab w:val="right" w:leader="dot" w:pos="10250"/>
            </w:tabs>
            <w:spacing w:after="100"/>
            <w:ind w:left="480"/>
            <w:rPr>
              <w:noProof/>
            </w:rPr>
          </w:pPr>
          <w:hyperlink w:anchor="_Toc530133115" w:history="1">
            <w:r w:rsidR="00841520" w:rsidRPr="00841520">
              <w:rPr>
                <w:noProof/>
                <w:color w:val="0000FF"/>
                <w:u w:val="single"/>
              </w:rPr>
              <w:t>6.1. Локальные нормативные акты (приказы, распоряжения, постановления)</w:t>
            </w:r>
            <w:r w:rsidR="00841520" w:rsidRPr="00841520">
              <w:rPr>
                <w:noProof/>
                <w:webHidden/>
              </w:rPr>
              <w:tab/>
            </w:r>
            <w:r w:rsidR="00841520" w:rsidRPr="00841520">
              <w:rPr>
                <w:noProof/>
                <w:webHidden/>
              </w:rPr>
              <w:fldChar w:fldCharType="begin"/>
            </w:r>
            <w:r w:rsidR="00841520" w:rsidRPr="00841520">
              <w:rPr>
                <w:noProof/>
                <w:webHidden/>
              </w:rPr>
              <w:instrText xml:space="preserve"> PAGEREF _Toc530133115 \h </w:instrText>
            </w:r>
            <w:r w:rsidR="00841520" w:rsidRPr="00841520">
              <w:rPr>
                <w:noProof/>
                <w:webHidden/>
              </w:rPr>
            </w:r>
            <w:r w:rsidR="00841520" w:rsidRPr="00841520">
              <w:rPr>
                <w:noProof/>
                <w:webHidden/>
              </w:rPr>
              <w:fldChar w:fldCharType="separate"/>
            </w:r>
            <w:r w:rsidR="00A54059">
              <w:rPr>
                <w:noProof/>
                <w:webHidden/>
              </w:rPr>
              <w:t>19</w:t>
            </w:r>
            <w:r w:rsidR="00841520" w:rsidRPr="00841520">
              <w:rPr>
                <w:noProof/>
                <w:webHidden/>
              </w:rPr>
              <w:fldChar w:fldCharType="end"/>
            </w:r>
          </w:hyperlink>
        </w:p>
        <w:p w:rsidR="00841520" w:rsidRPr="00841520" w:rsidRDefault="00745F49" w:rsidP="00841520">
          <w:pPr>
            <w:tabs>
              <w:tab w:val="right" w:leader="dot" w:pos="10250"/>
            </w:tabs>
            <w:spacing w:after="100"/>
            <w:ind w:left="480"/>
            <w:rPr>
              <w:noProof/>
            </w:rPr>
          </w:pPr>
          <w:hyperlink w:anchor="_Toc530133116" w:history="1">
            <w:r w:rsidR="00841520" w:rsidRPr="00841520">
              <w:rPr>
                <w:noProof/>
                <w:color w:val="0000FF"/>
                <w:u w:val="single"/>
              </w:rPr>
              <w:t>6.2. Решения городского Собрания</w:t>
            </w:r>
            <w:r w:rsidR="00841520" w:rsidRPr="00841520">
              <w:rPr>
                <w:noProof/>
                <w:webHidden/>
              </w:rPr>
              <w:tab/>
            </w:r>
            <w:r w:rsidR="00841520" w:rsidRPr="00841520">
              <w:rPr>
                <w:noProof/>
                <w:webHidden/>
              </w:rPr>
              <w:fldChar w:fldCharType="begin"/>
            </w:r>
            <w:r w:rsidR="00841520" w:rsidRPr="00841520">
              <w:rPr>
                <w:noProof/>
                <w:webHidden/>
              </w:rPr>
              <w:instrText xml:space="preserve"> PAGEREF _Toc530133116 \h </w:instrText>
            </w:r>
            <w:r w:rsidR="00841520" w:rsidRPr="00841520">
              <w:rPr>
                <w:noProof/>
                <w:webHidden/>
              </w:rPr>
            </w:r>
            <w:r w:rsidR="00841520" w:rsidRPr="00841520">
              <w:rPr>
                <w:noProof/>
                <w:webHidden/>
              </w:rPr>
              <w:fldChar w:fldCharType="separate"/>
            </w:r>
            <w:r w:rsidR="00A54059">
              <w:rPr>
                <w:noProof/>
                <w:webHidden/>
              </w:rPr>
              <w:t>23</w:t>
            </w:r>
            <w:r w:rsidR="00841520" w:rsidRPr="00841520">
              <w:rPr>
                <w:noProof/>
                <w:webHidden/>
              </w:rPr>
              <w:fldChar w:fldCharType="end"/>
            </w:r>
          </w:hyperlink>
        </w:p>
        <w:p w:rsidR="00841520" w:rsidRPr="00841520" w:rsidRDefault="00745F49" w:rsidP="00841520">
          <w:pPr>
            <w:tabs>
              <w:tab w:val="right" w:leader="dot" w:pos="10250"/>
            </w:tabs>
            <w:spacing w:after="100"/>
            <w:ind w:left="480"/>
            <w:rPr>
              <w:noProof/>
            </w:rPr>
          </w:pPr>
          <w:hyperlink w:anchor="_Toc530133117" w:history="1">
            <w:r w:rsidR="00841520" w:rsidRPr="00841520">
              <w:rPr>
                <w:noProof/>
                <w:color w:val="0000FF"/>
                <w:u w:val="single"/>
              </w:rPr>
              <w:t>6.3. Протоколы заседаний городского Собрания и рабочих органов</w:t>
            </w:r>
            <w:r w:rsidR="00841520" w:rsidRPr="00841520">
              <w:rPr>
                <w:noProof/>
                <w:webHidden/>
              </w:rPr>
              <w:tab/>
            </w:r>
            <w:r w:rsidR="00841520" w:rsidRPr="00841520">
              <w:rPr>
                <w:noProof/>
                <w:webHidden/>
              </w:rPr>
              <w:fldChar w:fldCharType="begin"/>
            </w:r>
            <w:r w:rsidR="00841520" w:rsidRPr="00841520">
              <w:rPr>
                <w:noProof/>
                <w:webHidden/>
              </w:rPr>
              <w:instrText xml:space="preserve"> PAGEREF _Toc530133117 \h </w:instrText>
            </w:r>
            <w:r w:rsidR="00841520" w:rsidRPr="00841520">
              <w:rPr>
                <w:noProof/>
                <w:webHidden/>
              </w:rPr>
            </w:r>
            <w:r w:rsidR="00841520" w:rsidRPr="00841520">
              <w:rPr>
                <w:noProof/>
                <w:webHidden/>
              </w:rPr>
              <w:fldChar w:fldCharType="separate"/>
            </w:r>
            <w:r w:rsidR="00A54059">
              <w:rPr>
                <w:noProof/>
                <w:webHidden/>
              </w:rPr>
              <w:t>24</w:t>
            </w:r>
            <w:r w:rsidR="00841520" w:rsidRPr="00841520">
              <w:rPr>
                <w:noProof/>
                <w:webHidden/>
              </w:rPr>
              <w:fldChar w:fldCharType="end"/>
            </w:r>
          </w:hyperlink>
        </w:p>
        <w:p w:rsidR="00841520" w:rsidRPr="00841520" w:rsidRDefault="00745F49" w:rsidP="00841520">
          <w:pPr>
            <w:tabs>
              <w:tab w:val="right" w:leader="dot" w:pos="10250"/>
            </w:tabs>
            <w:spacing w:after="100"/>
            <w:ind w:left="480"/>
            <w:rPr>
              <w:noProof/>
            </w:rPr>
          </w:pPr>
          <w:hyperlink w:anchor="_Toc530133118" w:history="1">
            <w:r w:rsidR="00841520" w:rsidRPr="00841520">
              <w:rPr>
                <w:noProof/>
                <w:color w:val="0000FF"/>
                <w:u w:val="single"/>
              </w:rPr>
              <w:t>6.4. Деловое письмо</w:t>
            </w:r>
            <w:r w:rsidR="00841520" w:rsidRPr="00841520">
              <w:rPr>
                <w:noProof/>
                <w:webHidden/>
              </w:rPr>
              <w:tab/>
            </w:r>
            <w:r w:rsidR="00841520" w:rsidRPr="00841520">
              <w:rPr>
                <w:noProof/>
                <w:webHidden/>
              </w:rPr>
              <w:fldChar w:fldCharType="begin"/>
            </w:r>
            <w:r w:rsidR="00841520" w:rsidRPr="00841520">
              <w:rPr>
                <w:noProof/>
                <w:webHidden/>
              </w:rPr>
              <w:instrText xml:space="preserve"> PAGEREF _Toc530133118 \h </w:instrText>
            </w:r>
            <w:r w:rsidR="00841520" w:rsidRPr="00841520">
              <w:rPr>
                <w:noProof/>
                <w:webHidden/>
              </w:rPr>
            </w:r>
            <w:r w:rsidR="00841520" w:rsidRPr="00841520">
              <w:rPr>
                <w:noProof/>
                <w:webHidden/>
              </w:rPr>
              <w:fldChar w:fldCharType="separate"/>
            </w:r>
            <w:r w:rsidR="00A54059">
              <w:rPr>
                <w:noProof/>
                <w:webHidden/>
              </w:rPr>
              <w:t>25</w:t>
            </w:r>
            <w:r w:rsidR="00841520" w:rsidRPr="00841520">
              <w:rPr>
                <w:noProof/>
                <w:webHidden/>
              </w:rPr>
              <w:fldChar w:fldCharType="end"/>
            </w:r>
          </w:hyperlink>
        </w:p>
        <w:p w:rsidR="00841520" w:rsidRPr="00841520" w:rsidRDefault="00745F49" w:rsidP="00841520">
          <w:pPr>
            <w:tabs>
              <w:tab w:val="right" w:leader="dot" w:pos="10250"/>
            </w:tabs>
            <w:spacing w:after="100"/>
            <w:ind w:left="480"/>
            <w:rPr>
              <w:noProof/>
            </w:rPr>
          </w:pPr>
          <w:hyperlink w:anchor="_Toc530133119" w:history="1">
            <w:r w:rsidR="00841520" w:rsidRPr="00841520">
              <w:rPr>
                <w:noProof/>
                <w:color w:val="0000FF"/>
                <w:u w:val="single"/>
              </w:rPr>
              <w:t>6.5. Акты</w:t>
            </w:r>
            <w:r w:rsidR="00841520" w:rsidRPr="00841520">
              <w:rPr>
                <w:noProof/>
                <w:webHidden/>
              </w:rPr>
              <w:tab/>
            </w:r>
            <w:r w:rsidR="00841520" w:rsidRPr="00841520">
              <w:rPr>
                <w:noProof/>
                <w:webHidden/>
              </w:rPr>
              <w:fldChar w:fldCharType="begin"/>
            </w:r>
            <w:r w:rsidR="00841520" w:rsidRPr="00841520">
              <w:rPr>
                <w:noProof/>
                <w:webHidden/>
              </w:rPr>
              <w:instrText xml:space="preserve"> PAGEREF _Toc530133119 \h </w:instrText>
            </w:r>
            <w:r w:rsidR="00841520" w:rsidRPr="00841520">
              <w:rPr>
                <w:noProof/>
                <w:webHidden/>
              </w:rPr>
            </w:r>
            <w:r w:rsidR="00841520" w:rsidRPr="00841520">
              <w:rPr>
                <w:noProof/>
                <w:webHidden/>
              </w:rPr>
              <w:fldChar w:fldCharType="separate"/>
            </w:r>
            <w:r w:rsidR="00A54059">
              <w:rPr>
                <w:noProof/>
                <w:webHidden/>
              </w:rPr>
              <w:t>26</w:t>
            </w:r>
            <w:r w:rsidR="00841520" w:rsidRPr="00841520">
              <w:rPr>
                <w:noProof/>
                <w:webHidden/>
              </w:rPr>
              <w:fldChar w:fldCharType="end"/>
            </w:r>
          </w:hyperlink>
        </w:p>
        <w:p w:rsidR="00841520" w:rsidRPr="00841520" w:rsidRDefault="00745F49" w:rsidP="00841520">
          <w:pPr>
            <w:tabs>
              <w:tab w:val="right" w:leader="dot" w:pos="10250"/>
            </w:tabs>
            <w:spacing w:after="100"/>
            <w:ind w:left="480"/>
            <w:rPr>
              <w:noProof/>
            </w:rPr>
          </w:pPr>
          <w:hyperlink w:anchor="_Toc530133120" w:history="1">
            <w:r w:rsidR="00841520" w:rsidRPr="00841520">
              <w:rPr>
                <w:noProof/>
                <w:color w:val="0000FF"/>
                <w:u w:val="single"/>
              </w:rPr>
              <w:t>6.6. Служебная записка</w:t>
            </w:r>
            <w:r w:rsidR="00841520" w:rsidRPr="00841520">
              <w:rPr>
                <w:noProof/>
                <w:webHidden/>
              </w:rPr>
              <w:tab/>
            </w:r>
            <w:r w:rsidR="00841520" w:rsidRPr="00841520">
              <w:rPr>
                <w:noProof/>
                <w:webHidden/>
              </w:rPr>
              <w:fldChar w:fldCharType="begin"/>
            </w:r>
            <w:r w:rsidR="00841520" w:rsidRPr="00841520">
              <w:rPr>
                <w:noProof/>
                <w:webHidden/>
              </w:rPr>
              <w:instrText xml:space="preserve"> PAGEREF _Toc530133120 \h </w:instrText>
            </w:r>
            <w:r w:rsidR="00841520" w:rsidRPr="00841520">
              <w:rPr>
                <w:noProof/>
                <w:webHidden/>
              </w:rPr>
            </w:r>
            <w:r w:rsidR="00841520" w:rsidRPr="00841520">
              <w:rPr>
                <w:noProof/>
                <w:webHidden/>
              </w:rPr>
              <w:fldChar w:fldCharType="separate"/>
            </w:r>
            <w:r w:rsidR="00A54059">
              <w:rPr>
                <w:noProof/>
                <w:webHidden/>
              </w:rPr>
              <w:t>26</w:t>
            </w:r>
            <w:r w:rsidR="00841520" w:rsidRPr="00841520">
              <w:rPr>
                <w:noProof/>
                <w:webHidden/>
              </w:rPr>
              <w:fldChar w:fldCharType="end"/>
            </w:r>
          </w:hyperlink>
        </w:p>
        <w:p w:rsidR="00841520" w:rsidRPr="00841520" w:rsidRDefault="00745F49" w:rsidP="00841520">
          <w:pPr>
            <w:tabs>
              <w:tab w:val="right" w:leader="dot" w:pos="10250"/>
            </w:tabs>
            <w:spacing w:after="100"/>
            <w:rPr>
              <w:noProof/>
            </w:rPr>
          </w:pPr>
          <w:hyperlink w:anchor="_Toc530133121" w:history="1">
            <w:r w:rsidR="00841520" w:rsidRPr="00841520">
              <w:rPr>
                <w:noProof/>
                <w:color w:val="0000FF"/>
                <w:u w:val="single"/>
              </w:rPr>
              <w:t>7. Согласование проектов документов</w:t>
            </w:r>
            <w:r w:rsidR="00841520" w:rsidRPr="00841520">
              <w:rPr>
                <w:noProof/>
                <w:webHidden/>
              </w:rPr>
              <w:tab/>
            </w:r>
            <w:r w:rsidR="00841520" w:rsidRPr="00841520">
              <w:rPr>
                <w:noProof/>
                <w:webHidden/>
              </w:rPr>
              <w:fldChar w:fldCharType="begin"/>
            </w:r>
            <w:r w:rsidR="00841520" w:rsidRPr="00841520">
              <w:rPr>
                <w:noProof/>
                <w:webHidden/>
              </w:rPr>
              <w:instrText xml:space="preserve"> PAGEREF _Toc530133121 \h </w:instrText>
            </w:r>
            <w:r w:rsidR="00841520" w:rsidRPr="00841520">
              <w:rPr>
                <w:noProof/>
                <w:webHidden/>
              </w:rPr>
            </w:r>
            <w:r w:rsidR="00841520" w:rsidRPr="00841520">
              <w:rPr>
                <w:noProof/>
                <w:webHidden/>
              </w:rPr>
              <w:fldChar w:fldCharType="separate"/>
            </w:r>
            <w:r w:rsidR="00A54059">
              <w:rPr>
                <w:noProof/>
                <w:webHidden/>
              </w:rPr>
              <w:t>27</w:t>
            </w:r>
            <w:r w:rsidR="00841520" w:rsidRPr="00841520">
              <w:rPr>
                <w:noProof/>
                <w:webHidden/>
              </w:rPr>
              <w:fldChar w:fldCharType="end"/>
            </w:r>
          </w:hyperlink>
        </w:p>
        <w:p w:rsidR="00841520" w:rsidRPr="00841520" w:rsidRDefault="00745F49" w:rsidP="00841520">
          <w:pPr>
            <w:tabs>
              <w:tab w:val="right" w:leader="dot" w:pos="10250"/>
            </w:tabs>
            <w:spacing w:after="100"/>
            <w:rPr>
              <w:noProof/>
            </w:rPr>
          </w:pPr>
          <w:hyperlink w:anchor="_Toc530133122" w:history="1">
            <w:r w:rsidR="00841520" w:rsidRPr="00841520">
              <w:rPr>
                <w:noProof/>
                <w:color w:val="0000FF"/>
                <w:u w:val="single"/>
              </w:rPr>
              <w:t>Подписание (утверждение) проектов документов</w:t>
            </w:r>
            <w:r w:rsidR="00841520" w:rsidRPr="00841520">
              <w:rPr>
                <w:noProof/>
                <w:webHidden/>
              </w:rPr>
              <w:tab/>
            </w:r>
            <w:r w:rsidR="00841520" w:rsidRPr="00841520">
              <w:rPr>
                <w:noProof/>
                <w:webHidden/>
              </w:rPr>
              <w:fldChar w:fldCharType="begin"/>
            </w:r>
            <w:r w:rsidR="00841520" w:rsidRPr="00841520">
              <w:rPr>
                <w:noProof/>
                <w:webHidden/>
              </w:rPr>
              <w:instrText xml:space="preserve"> PAGEREF _Toc530133122 \h </w:instrText>
            </w:r>
            <w:r w:rsidR="00841520" w:rsidRPr="00841520">
              <w:rPr>
                <w:noProof/>
                <w:webHidden/>
              </w:rPr>
            </w:r>
            <w:r w:rsidR="00841520" w:rsidRPr="00841520">
              <w:rPr>
                <w:noProof/>
                <w:webHidden/>
              </w:rPr>
              <w:fldChar w:fldCharType="separate"/>
            </w:r>
            <w:r w:rsidR="00A54059">
              <w:rPr>
                <w:noProof/>
                <w:webHidden/>
              </w:rPr>
              <w:t>27</w:t>
            </w:r>
            <w:r w:rsidR="00841520" w:rsidRPr="00841520">
              <w:rPr>
                <w:noProof/>
                <w:webHidden/>
              </w:rPr>
              <w:fldChar w:fldCharType="end"/>
            </w:r>
          </w:hyperlink>
        </w:p>
        <w:p w:rsidR="00841520" w:rsidRPr="00841520" w:rsidRDefault="00745F49" w:rsidP="00841520">
          <w:pPr>
            <w:tabs>
              <w:tab w:val="right" w:leader="dot" w:pos="10250"/>
            </w:tabs>
            <w:spacing w:after="100"/>
            <w:rPr>
              <w:noProof/>
            </w:rPr>
          </w:pPr>
          <w:hyperlink w:anchor="_Toc530133123" w:history="1">
            <w:r w:rsidR="00841520" w:rsidRPr="00841520">
              <w:rPr>
                <w:noProof/>
                <w:color w:val="0000FF"/>
                <w:u w:val="single"/>
              </w:rPr>
              <w:t>8. Организация документооборота</w:t>
            </w:r>
            <w:r w:rsidR="00841520" w:rsidRPr="00841520">
              <w:rPr>
                <w:noProof/>
                <w:webHidden/>
              </w:rPr>
              <w:tab/>
            </w:r>
            <w:r w:rsidR="00841520" w:rsidRPr="00841520">
              <w:rPr>
                <w:noProof/>
                <w:webHidden/>
              </w:rPr>
              <w:fldChar w:fldCharType="begin"/>
            </w:r>
            <w:r w:rsidR="00841520" w:rsidRPr="00841520">
              <w:rPr>
                <w:noProof/>
                <w:webHidden/>
              </w:rPr>
              <w:instrText xml:space="preserve"> PAGEREF _Toc530133123 \h </w:instrText>
            </w:r>
            <w:r w:rsidR="00841520" w:rsidRPr="00841520">
              <w:rPr>
                <w:noProof/>
                <w:webHidden/>
              </w:rPr>
            </w:r>
            <w:r w:rsidR="00841520" w:rsidRPr="00841520">
              <w:rPr>
                <w:noProof/>
                <w:webHidden/>
              </w:rPr>
              <w:fldChar w:fldCharType="separate"/>
            </w:r>
            <w:r w:rsidR="00A54059">
              <w:rPr>
                <w:noProof/>
                <w:webHidden/>
              </w:rPr>
              <w:t>29</w:t>
            </w:r>
            <w:r w:rsidR="00841520" w:rsidRPr="00841520">
              <w:rPr>
                <w:noProof/>
                <w:webHidden/>
              </w:rPr>
              <w:fldChar w:fldCharType="end"/>
            </w:r>
          </w:hyperlink>
        </w:p>
        <w:p w:rsidR="00841520" w:rsidRPr="00841520" w:rsidRDefault="00745F49" w:rsidP="00841520">
          <w:pPr>
            <w:tabs>
              <w:tab w:val="right" w:leader="dot" w:pos="10250"/>
            </w:tabs>
            <w:spacing w:after="100"/>
            <w:rPr>
              <w:noProof/>
            </w:rPr>
          </w:pPr>
          <w:hyperlink w:anchor="_Toc530133124" w:history="1">
            <w:r w:rsidR="00841520" w:rsidRPr="00841520">
              <w:rPr>
                <w:noProof/>
                <w:color w:val="0000FF"/>
                <w:u w:val="single"/>
              </w:rPr>
              <w:t>9. Контроль исполнения документов (поручений)</w:t>
            </w:r>
            <w:r w:rsidR="00841520" w:rsidRPr="00841520">
              <w:rPr>
                <w:noProof/>
                <w:webHidden/>
              </w:rPr>
              <w:tab/>
            </w:r>
            <w:r w:rsidR="00841520" w:rsidRPr="00841520">
              <w:rPr>
                <w:noProof/>
                <w:webHidden/>
              </w:rPr>
              <w:fldChar w:fldCharType="begin"/>
            </w:r>
            <w:r w:rsidR="00841520" w:rsidRPr="00841520">
              <w:rPr>
                <w:noProof/>
                <w:webHidden/>
              </w:rPr>
              <w:instrText xml:space="preserve"> PAGEREF _Toc530133124 \h </w:instrText>
            </w:r>
            <w:r w:rsidR="00841520" w:rsidRPr="00841520">
              <w:rPr>
                <w:noProof/>
                <w:webHidden/>
              </w:rPr>
            </w:r>
            <w:r w:rsidR="00841520" w:rsidRPr="00841520">
              <w:rPr>
                <w:noProof/>
                <w:webHidden/>
              </w:rPr>
              <w:fldChar w:fldCharType="separate"/>
            </w:r>
            <w:r w:rsidR="00A54059">
              <w:rPr>
                <w:noProof/>
                <w:webHidden/>
              </w:rPr>
              <w:t>32</w:t>
            </w:r>
            <w:r w:rsidR="00841520" w:rsidRPr="00841520">
              <w:rPr>
                <w:noProof/>
                <w:webHidden/>
              </w:rPr>
              <w:fldChar w:fldCharType="end"/>
            </w:r>
          </w:hyperlink>
        </w:p>
        <w:p w:rsidR="00841520" w:rsidRPr="00841520" w:rsidRDefault="00745F49" w:rsidP="00841520">
          <w:pPr>
            <w:tabs>
              <w:tab w:val="right" w:leader="dot" w:pos="10250"/>
            </w:tabs>
            <w:spacing w:after="100"/>
            <w:rPr>
              <w:noProof/>
            </w:rPr>
          </w:pPr>
          <w:hyperlink w:anchor="_Toc530133125" w:history="1">
            <w:r w:rsidR="00841520" w:rsidRPr="00841520">
              <w:rPr>
                <w:noProof/>
                <w:color w:val="0000FF"/>
                <w:u w:val="single"/>
              </w:rPr>
              <w:t>10. Организация работы исполнителя с документами</w:t>
            </w:r>
            <w:r w:rsidR="00841520" w:rsidRPr="00841520">
              <w:rPr>
                <w:noProof/>
                <w:webHidden/>
              </w:rPr>
              <w:tab/>
            </w:r>
            <w:r w:rsidR="00841520" w:rsidRPr="00841520">
              <w:rPr>
                <w:noProof/>
                <w:webHidden/>
              </w:rPr>
              <w:fldChar w:fldCharType="begin"/>
            </w:r>
            <w:r w:rsidR="00841520" w:rsidRPr="00841520">
              <w:rPr>
                <w:noProof/>
                <w:webHidden/>
              </w:rPr>
              <w:instrText xml:space="preserve"> PAGEREF _Toc530133125 \h </w:instrText>
            </w:r>
            <w:r w:rsidR="00841520" w:rsidRPr="00841520">
              <w:rPr>
                <w:noProof/>
                <w:webHidden/>
              </w:rPr>
            </w:r>
            <w:r w:rsidR="00841520" w:rsidRPr="00841520">
              <w:rPr>
                <w:noProof/>
                <w:webHidden/>
              </w:rPr>
              <w:fldChar w:fldCharType="separate"/>
            </w:r>
            <w:r w:rsidR="00A54059">
              <w:rPr>
                <w:noProof/>
                <w:webHidden/>
              </w:rPr>
              <w:t>33</w:t>
            </w:r>
            <w:r w:rsidR="00841520" w:rsidRPr="00841520">
              <w:rPr>
                <w:noProof/>
                <w:webHidden/>
              </w:rPr>
              <w:fldChar w:fldCharType="end"/>
            </w:r>
          </w:hyperlink>
        </w:p>
        <w:p w:rsidR="00841520" w:rsidRPr="00841520" w:rsidRDefault="00745F49" w:rsidP="00841520">
          <w:pPr>
            <w:tabs>
              <w:tab w:val="right" w:leader="dot" w:pos="10250"/>
            </w:tabs>
            <w:spacing w:after="100"/>
            <w:rPr>
              <w:noProof/>
            </w:rPr>
          </w:pPr>
          <w:hyperlink w:anchor="_Toc530133126" w:history="1">
            <w:r w:rsidR="00841520" w:rsidRPr="00841520">
              <w:rPr>
                <w:noProof/>
                <w:color w:val="0000FF"/>
                <w:u w:val="single"/>
              </w:rPr>
              <w:t>11. Формирование документального фонда городского Собрания</w:t>
            </w:r>
            <w:r w:rsidR="00841520" w:rsidRPr="00841520">
              <w:rPr>
                <w:noProof/>
                <w:webHidden/>
              </w:rPr>
              <w:tab/>
            </w:r>
            <w:r w:rsidR="00841520" w:rsidRPr="00841520">
              <w:rPr>
                <w:noProof/>
                <w:webHidden/>
              </w:rPr>
              <w:fldChar w:fldCharType="begin"/>
            </w:r>
            <w:r w:rsidR="00841520" w:rsidRPr="00841520">
              <w:rPr>
                <w:noProof/>
                <w:webHidden/>
              </w:rPr>
              <w:instrText xml:space="preserve"> PAGEREF _Toc530133126 \h </w:instrText>
            </w:r>
            <w:r w:rsidR="00841520" w:rsidRPr="00841520">
              <w:rPr>
                <w:noProof/>
                <w:webHidden/>
              </w:rPr>
            </w:r>
            <w:r w:rsidR="00841520" w:rsidRPr="00841520">
              <w:rPr>
                <w:noProof/>
                <w:webHidden/>
              </w:rPr>
              <w:fldChar w:fldCharType="separate"/>
            </w:r>
            <w:r w:rsidR="00A54059">
              <w:rPr>
                <w:noProof/>
                <w:webHidden/>
              </w:rPr>
              <w:t>34</w:t>
            </w:r>
            <w:r w:rsidR="00841520" w:rsidRPr="00841520">
              <w:rPr>
                <w:noProof/>
                <w:webHidden/>
              </w:rPr>
              <w:fldChar w:fldCharType="end"/>
            </w:r>
          </w:hyperlink>
        </w:p>
        <w:p w:rsidR="00841520" w:rsidRPr="00841520" w:rsidRDefault="00745F49" w:rsidP="00841520">
          <w:pPr>
            <w:tabs>
              <w:tab w:val="right" w:leader="dot" w:pos="10250"/>
            </w:tabs>
            <w:spacing w:after="100"/>
            <w:rPr>
              <w:noProof/>
            </w:rPr>
          </w:pPr>
          <w:hyperlink w:anchor="_Toc530133127" w:history="1">
            <w:r w:rsidR="00841520" w:rsidRPr="00841520">
              <w:rPr>
                <w:noProof/>
                <w:color w:val="0000FF"/>
                <w:u w:val="single"/>
              </w:rPr>
              <w:t>12. Организация доступа к документам и их использование</w:t>
            </w:r>
            <w:r w:rsidR="00841520" w:rsidRPr="00841520">
              <w:rPr>
                <w:noProof/>
                <w:webHidden/>
              </w:rPr>
              <w:tab/>
            </w:r>
            <w:r w:rsidR="00841520" w:rsidRPr="00841520">
              <w:rPr>
                <w:noProof/>
                <w:webHidden/>
              </w:rPr>
              <w:fldChar w:fldCharType="begin"/>
            </w:r>
            <w:r w:rsidR="00841520" w:rsidRPr="00841520">
              <w:rPr>
                <w:noProof/>
                <w:webHidden/>
              </w:rPr>
              <w:instrText xml:space="preserve"> PAGEREF _Toc530133127 \h </w:instrText>
            </w:r>
            <w:r w:rsidR="00841520" w:rsidRPr="00841520">
              <w:rPr>
                <w:noProof/>
                <w:webHidden/>
              </w:rPr>
            </w:r>
            <w:r w:rsidR="00841520" w:rsidRPr="00841520">
              <w:rPr>
                <w:noProof/>
                <w:webHidden/>
              </w:rPr>
              <w:fldChar w:fldCharType="separate"/>
            </w:r>
            <w:r w:rsidR="00A54059">
              <w:rPr>
                <w:noProof/>
                <w:webHidden/>
              </w:rPr>
              <w:t>44</w:t>
            </w:r>
            <w:r w:rsidR="00841520" w:rsidRPr="00841520">
              <w:rPr>
                <w:noProof/>
                <w:webHidden/>
              </w:rPr>
              <w:fldChar w:fldCharType="end"/>
            </w:r>
          </w:hyperlink>
        </w:p>
        <w:p w:rsidR="00841520" w:rsidRPr="00841520" w:rsidRDefault="00745F49" w:rsidP="00841520">
          <w:pPr>
            <w:tabs>
              <w:tab w:val="right" w:leader="dot" w:pos="10250"/>
            </w:tabs>
            <w:spacing w:after="100"/>
            <w:rPr>
              <w:noProof/>
            </w:rPr>
          </w:pPr>
          <w:hyperlink w:anchor="_Toc530133128" w:history="1">
            <w:r w:rsidR="00841520" w:rsidRPr="00841520">
              <w:rPr>
                <w:noProof/>
                <w:color w:val="0000FF"/>
                <w:u w:val="single"/>
              </w:rPr>
              <w:t>13. Изготовление, учет, использование и хранение печатей, штампов, бланков документов,</w:t>
            </w:r>
            <w:r w:rsidR="00841520" w:rsidRPr="00841520">
              <w:rPr>
                <w:noProof/>
                <w:webHidden/>
              </w:rPr>
              <w:tab/>
            </w:r>
            <w:r w:rsidR="00841520" w:rsidRPr="00841520">
              <w:rPr>
                <w:noProof/>
                <w:webHidden/>
              </w:rPr>
              <w:fldChar w:fldCharType="begin"/>
            </w:r>
            <w:r w:rsidR="00841520" w:rsidRPr="00841520">
              <w:rPr>
                <w:noProof/>
                <w:webHidden/>
              </w:rPr>
              <w:instrText xml:space="preserve"> PAGEREF _Toc530133128 \h </w:instrText>
            </w:r>
            <w:r w:rsidR="00841520" w:rsidRPr="00841520">
              <w:rPr>
                <w:noProof/>
                <w:webHidden/>
              </w:rPr>
            </w:r>
            <w:r w:rsidR="00841520" w:rsidRPr="00841520">
              <w:rPr>
                <w:noProof/>
                <w:webHidden/>
              </w:rPr>
              <w:fldChar w:fldCharType="separate"/>
            </w:r>
            <w:r w:rsidR="00A54059">
              <w:rPr>
                <w:noProof/>
                <w:webHidden/>
              </w:rPr>
              <w:t>45</w:t>
            </w:r>
            <w:r w:rsidR="00841520" w:rsidRPr="00841520">
              <w:rPr>
                <w:noProof/>
                <w:webHidden/>
              </w:rPr>
              <w:fldChar w:fldCharType="end"/>
            </w:r>
          </w:hyperlink>
        </w:p>
        <w:p w:rsidR="00841520" w:rsidRPr="00841520" w:rsidRDefault="00745F49" w:rsidP="00841520">
          <w:pPr>
            <w:tabs>
              <w:tab w:val="right" w:leader="dot" w:pos="10250"/>
            </w:tabs>
            <w:spacing w:after="100"/>
            <w:rPr>
              <w:noProof/>
            </w:rPr>
          </w:pPr>
          <w:hyperlink w:anchor="_Toc530133129" w:history="1">
            <w:r w:rsidR="00841520" w:rsidRPr="00841520">
              <w:rPr>
                <w:noProof/>
                <w:color w:val="0000FF"/>
                <w:u w:val="single"/>
              </w:rPr>
              <w:t>носителей электронных подписей</w:t>
            </w:r>
            <w:r w:rsidR="00841520" w:rsidRPr="00841520">
              <w:rPr>
                <w:noProof/>
                <w:webHidden/>
              </w:rPr>
              <w:tab/>
            </w:r>
            <w:r w:rsidR="00841520" w:rsidRPr="00841520">
              <w:rPr>
                <w:noProof/>
                <w:webHidden/>
              </w:rPr>
              <w:fldChar w:fldCharType="begin"/>
            </w:r>
            <w:r w:rsidR="00841520" w:rsidRPr="00841520">
              <w:rPr>
                <w:noProof/>
                <w:webHidden/>
              </w:rPr>
              <w:instrText xml:space="preserve"> PAGEREF _Toc530133129 \h </w:instrText>
            </w:r>
            <w:r w:rsidR="00841520" w:rsidRPr="00841520">
              <w:rPr>
                <w:noProof/>
                <w:webHidden/>
              </w:rPr>
            </w:r>
            <w:r w:rsidR="00841520" w:rsidRPr="00841520">
              <w:rPr>
                <w:noProof/>
                <w:webHidden/>
              </w:rPr>
              <w:fldChar w:fldCharType="separate"/>
            </w:r>
            <w:r w:rsidR="00A54059">
              <w:rPr>
                <w:noProof/>
                <w:webHidden/>
              </w:rPr>
              <w:t>45</w:t>
            </w:r>
            <w:r w:rsidR="00841520" w:rsidRPr="00841520">
              <w:rPr>
                <w:noProof/>
                <w:webHidden/>
              </w:rPr>
              <w:fldChar w:fldCharType="end"/>
            </w:r>
          </w:hyperlink>
        </w:p>
        <w:p w:rsidR="00841520" w:rsidRPr="00841520" w:rsidRDefault="00745F49" w:rsidP="00841520">
          <w:pPr>
            <w:tabs>
              <w:tab w:val="right" w:leader="dot" w:pos="10250"/>
            </w:tabs>
            <w:spacing w:after="100"/>
            <w:rPr>
              <w:noProof/>
            </w:rPr>
          </w:pPr>
          <w:hyperlink w:anchor="_Toc530133130" w:history="1">
            <w:r w:rsidR="00841520" w:rsidRPr="00841520">
              <w:rPr>
                <w:noProof/>
                <w:color w:val="0000FF"/>
                <w:u w:val="single"/>
              </w:rPr>
              <w:t>14.Список приложений</w:t>
            </w:r>
            <w:r w:rsidR="00841520" w:rsidRPr="00841520">
              <w:rPr>
                <w:noProof/>
                <w:webHidden/>
              </w:rPr>
              <w:tab/>
            </w:r>
            <w:r w:rsidR="00841520" w:rsidRPr="00841520">
              <w:rPr>
                <w:noProof/>
                <w:webHidden/>
              </w:rPr>
              <w:fldChar w:fldCharType="begin"/>
            </w:r>
            <w:r w:rsidR="00841520" w:rsidRPr="00841520">
              <w:rPr>
                <w:noProof/>
                <w:webHidden/>
              </w:rPr>
              <w:instrText xml:space="preserve"> PAGEREF _Toc530133130 \h </w:instrText>
            </w:r>
            <w:r w:rsidR="00841520" w:rsidRPr="00841520">
              <w:rPr>
                <w:noProof/>
                <w:webHidden/>
              </w:rPr>
            </w:r>
            <w:r w:rsidR="00841520" w:rsidRPr="00841520">
              <w:rPr>
                <w:noProof/>
                <w:webHidden/>
              </w:rPr>
              <w:fldChar w:fldCharType="separate"/>
            </w:r>
            <w:r w:rsidR="00A54059">
              <w:rPr>
                <w:noProof/>
                <w:webHidden/>
              </w:rPr>
              <w:t>46</w:t>
            </w:r>
            <w:r w:rsidR="00841520" w:rsidRPr="00841520">
              <w:rPr>
                <w:noProof/>
                <w:webHidden/>
              </w:rPr>
              <w:fldChar w:fldCharType="end"/>
            </w:r>
          </w:hyperlink>
        </w:p>
        <w:p w:rsidR="00841520" w:rsidRPr="00841520" w:rsidRDefault="00841520" w:rsidP="00841520">
          <w:r w:rsidRPr="00841520">
            <w:rPr>
              <w:b/>
              <w:bCs/>
            </w:rPr>
            <w:fldChar w:fldCharType="end"/>
          </w:r>
        </w:p>
      </w:sdtContent>
    </w:sdt>
    <w:p w:rsidR="00841520" w:rsidRPr="00841520" w:rsidRDefault="00841520" w:rsidP="00841520"/>
    <w:p w:rsidR="00841520" w:rsidRPr="00841520" w:rsidRDefault="00841520" w:rsidP="00841520"/>
    <w:p w:rsidR="00841520" w:rsidRPr="00841520" w:rsidRDefault="00841520" w:rsidP="00841520">
      <w:pPr>
        <w:spacing w:line="360" w:lineRule="auto"/>
        <w:ind w:left="3960"/>
      </w:pPr>
    </w:p>
    <w:p w:rsidR="00841520" w:rsidRPr="00841520" w:rsidRDefault="00841520" w:rsidP="00841520">
      <w:pPr>
        <w:jc w:val="center"/>
        <w:rPr>
          <w:b/>
          <w:sz w:val="28"/>
          <w:szCs w:val="28"/>
        </w:rPr>
      </w:pPr>
      <w:bookmarkStart w:id="1" w:name="общие"/>
    </w:p>
    <w:p w:rsidR="00841520" w:rsidRPr="00841520" w:rsidRDefault="00841520" w:rsidP="00841520">
      <w:pPr>
        <w:jc w:val="center"/>
        <w:rPr>
          <w:b/>
          <w:sz w:val="28"/>
          <w:szCs w:val="28"/>
        </w:rPr>
      </w:pPr>
    </w:p>
    <w:p w:rsidR="00841520" w:rsidRPr="00841520" w:rsidRDefault="00841520" w:rsidP="00841520">
      <w:pPr>
        <w:jc w:val="center"/>
        <w:rPr>
          <w:b/>
          <w:sz w:val="28"/>
          <w:szCs w:val="28"/>
        </w:rPr>
      </w:pPr>
    </w:p>
    <w:p w:rsidR="00841520" w:rsidRPr="00841520" w:rsidRDefault="00841520" w:rsidP="00841520">
      <w:pPr>
        <w:ind w:left="360"/>
        <w:jc w:val="center"/>
        <w:rPr>
          <w:b/>
        </w:rPr>
      </w:pPr>
    </w:p>
    <w:p w:rsidR="00841520" w:rsidRPr="00841520" w:rsidRDefault="00841520" w:rsidP="00841520">
      <w:pPr>
        <w:keepNext/>
        <w:ind w:right="-1758" w:firstLine="709"/>
        <w:outlineLvl w:val="0"/>
        <w:rPr>
          <w:b/>
          <w:szCs w:val="20"/>
        </w:rPr>
      </w:pPr>
      <w:bookmarkStart w:id="2" w:name="_Toc530133109"/>
      <w:r w:rsidRPr="00841520">
        <w:rPr>
          <w:b/>
          <w:szCs w:val="20"/>
        </w:rPr>
        <w:lastRenderedPageBreak/>
        <w:t>1.Общие положения</w:t>
      </w:r>
      <w:bookmarkEnd w:id="2"/>
    </w:p>
    <w:bookmarkEnd w:id="1"/>
    <w:p w:rsidR="00841520" w:rsidRPr="00841520" w:rsidRDefault="00841520" w:rsidP="00841520">
      <w:pPr>
        <w:ind w:firstLine="709"/>
        <w:jc w:val="both"/>
      </w:pPr>
      <w:r w:rsidRPr="00841520">
        <w:t xml:space="preserve">1.1.Инструкция по делопроизводству (далее - Инструкция) </w:t>
      </w:r>
      <w:proofErr w:type="gramStart"/>
      <w:r w:rsidRPr="00841520">
        <w:t>в</w:t>
      </w:r>
      <w:proofErr w:type="gramEnd"/>
      <w:r w:rsidRPr="00841520">
        <w:t xml:space="preserve"> </w:t>
      </w:r>
      <w:proofErr w:type="gramStart"/>
      <w:r w:rsidRPr="00841520">
        <w:t>Обнинском</w:t>
      </w:r>
      <w:proofErr w:type="gramEnd"/>
      <w:r w:rsidRPr="00841520">
        <w:t xml:space="preserve"> городском Собрании (далее городское Собрание) разработана в целях установления единых требований к подготовке, обработке, хранению и использованию образующихся в деятельности и поступающих в  представительный орган документов.</w:t>
      </w:r>
    </w:p>
    <w:p w:rsidR="00841520" w:rsidRPr="00841520" w:rsidRDefault="00841520" w:rsidP="00841520">
      <w:pPr>
        <w:ind w:firstLine="709"/>
        <w:jc w:val="both"/>
      </w:pPr>
      <w:r w:rsidRPr="00841520">
        <w:t xml:space="preserve">1.2. Инструкция разработана на основании положений следующих нормативных правовых актов в сфере информации, документации, архивного дела: Федеральный закон от 27.07.2006 N 149-ФЗ «Об информации, информационных технологиях и о защите информации»;   Федеральный закон от 22.10.2004  N 125-ФЗ «Об архивном деле в Российской Федерации»; ГОСТ </w:t>
      </w:r>
      <w:proofErr w:type="gramStart"/>
      <w:r w:rsidRPr="00841520">
        <w:t>Р</w:t>
      </w:r>
      <w:proofErr w:type="gramEnd"/>
      <w:r w:rsidRPr="00841520">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841520" w:rsidRPr="00841520" w:rsidRDefault="00841520" w:rsidP="00841520">
      <w:pPr>
        <w:ind w:firstLine="709"/>
        <w:jc w:val="both"/>
      </w:pPr>
      <w:r w:rsidRPr="00841520">
        <w:t xml:space="preserve">1.3. </w:t>
      </w:r>
      <w:proofErr w:type="gramStart"/>
      <w:r w:rsidRPr="00841520">
        <w:t>Инструкция  распространяется на организационно-распорядительные документы: положения, правила, порядки, инструкции, постановления, распоряжения, приказы; а также решения городского Собрания, протоколы, договоры, акты, письма, справки и др. (далее - документы).</w:t>
      </w:r>
      <w:proofErr w:type="gramEnd"/>
    </w:p>
    <w:p w:rsidR="00841520" w:rsidRPr="00841520" w:rsidRDefault="00841520" w:rsidP="00841520">
      <w:pPr>
        <w:ind w:firstLine="709"/>
        <w:jc w:val="both"/>
      </w:pPr>
      <w:r w:rsidRPr="00841520">
        <w:t>Документы,  создаваемые в деятельности представительного органа, должны быть оформлены по правилам, установленным настоящей Инструкцией.</w:t>
      </w:r>
    </w:p>
    <w:p w:rsidR="00841520" w:rsidRPr="00841520" w:rsidRDefault="00841520" w:rsidP="00841520">
      <w:pPr>
        <w:ind w:firstLine="709"/>
        <w:jc w:val="both"/>
      </w:pPr>
      <w:r w:rsidRPr="00841520">
        <w:t>Вносить какие-либо исправления или добавления в подписанные (утвержденные) документы не допускается.</w:t>
      </w:r>
    </w:p>
    <w:p w:rsidR="00841520" w:rsidRPr="00841520" w:rsidRDefault="00841520" w:rsidP="00841520">
      <w:pPr>
        <w:ind w:firstLine="709"/>
        <w:jc w:val="both"/>
      </w:pPr>
      <w:r w:rsidRPr="00841520">
        <w:t>1.4. 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учет и контроль исполнения документов, организацию их текущего хранения осуществляемыми с помощью информационных технологий.</w:t>
      </w:r>
    </w:p>
    <w:p w:rsidR="00841520" w:rsidRPr="00841520" w:rsidRDefault="00841520" w:rsidP="00841520">
      <w:pPr>
        <w:ind w:firstLine="709"/>
        <w:jc w:val="both"/>
      </w:pPr>
      <w:r w:rsidRPr="00841520">
        <w:t>1.5.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утверждаемыми Главой городского самоуправления, Председателем городского Собрания.</w:t>
      </w:r>
    </w:p>
    <w:p w:rsidR="00841520" w:rsidRPr="00841520" w:rsidRDefault="00841520" w:rsidP="00841520">
      <w:pPr>
        <w:ind w:firstLine="709"/>
        <w:jc w:val="both"/>
      </w:pPr>
      <w:r w:rsidRPr="00841520">
        <w:t>1.6. Методическое руководство и контроль соблюдения порядка работы с документами в подразделениях городского Собрания возлагается на главных сотрудников управления делами,  работающих в приемной, ответственного за кадровое делопроизводство, секретаря городского Собрания, главного бухгалтера. Должностные обязанности, права и ответственность сотрудников, определяются должностными инструкциями, утверждаемыми Главой городского самоуправления, Председателем городского Собрания.</w:t>
      </w:r>
    </w:p>
    <w:p w:rsidR="00841520" w:rsidRPr="00841520" w:rsidRDefault="00841520" w:rsidP="00841520">
      <w:pPr>
        <w:ind w:firstLine="709"/>
        <w:jc w:val="both"/>
      </w:pPr>
      <w:r w:rsidRPr="00841520">
        <w:t>1.7. Требования Инструкции к работе с бухгалтерской документацией распространяются лишь в части общих принципов работы с документами, а также подготовки документов к передаче на хранение в муниципальный архив.</w:t>
      </w:r>
    </w:p>
    <w:p w:rsidR="00841520" w:rsidRPr="00841520" w:rsidRDefault="00841520" w:rsidP="00841520">
      <w:pPr>
        <w:ind w:firstLine="709"/>
        <w:jc w:val="both"/>
      </w:pPr>
      <w:r w:rsidRPr="00841520">
        <w:t>1.8.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Главы городского самоуправления, Председателя городского Собрания, заместителя Председателя городского Собрания или уполномоченного ими лица.</w:t>
      </w:r>
    </w:p>
    <w:p w:rsidR="00841520" w:rsidRPr="00841520" w:rsidRDefault="00841520" w:rsidP="00841520">
      <w:pPr>
        <w:ind w:firstLine="709"/>
        <w:jc w:val="both"/>
      </w:pPr>
      <w:r w:rsidRPr="00841520">
        <w:t>1.9. При утрате документов сотрудник управления делами информирует управляющего делами, после чего организуется розыск документов.</w:t>
      </w:r>
    </w:p>
    <w:p w:rsidR="00841520" w:rsidRPr="00841520" w:rsidRDefault="00841520" w:rsidP="00841520">
      <w:pPr>
        <w:ind w:firstLine="709"/>
        <w:jc w:val="both"/>
      </w:pPr>
      <w:r w:rsidRPr="00841520">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841520" w:rsidRPr="00841520" w:rsidRDefault="00841520" w:rsidP="00841520">
      <w:pPr>
        <w:ind w:firstLine="709"/>
        <w:jc w:val="both"/>
      </w:pPr>
      <w:r w:rsidRPr="00841520">
        <w:t>Работники организации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841520" w:rsidRPr="00841520" w:rsidRDefault="00841520" w:rsidP="00841520">
      <w:pPr>
        <w:ind w:firstLine="709"/>
        <w:jc w:val="both"/>
      </w:pPr>
    </w:p>
    <w:p w:rsidR="00841520" w:rsidRPr="00841520" w:rsidRDefault="00841520" w:rsidP="00841520">
      <w:pPr>
        <w:keepNext/>
        <w:ind w:right="-1758" w:firstLine="709"/>
        <w:outlineLvl w:val="0"/>
        <w:rPr>
          <w:b/>
          <w:szCs w:val="20"/>
        </w:rPr>
      </w:pPr>
      <w:bookmarkStart w:id="3" w:name="_Toc530133110"/>
      <w:r w:rsidRPr="00841520">
        <w:rPr>
          <w:b/>
          <w:szCs w:val="20"/>
        </w:rPr>
        <w:t>2.Термины и определения</w:t>
      </w:r>
      <w:bookmarkEnd w:id="3"/>
    </w:p>
    <w:p w:rsidR="00841520" w:rsidRPr="00841520" w:rsidRDefault="00841520" w:rsidP="00841520">
      <w:pPr>
        <w:autoSpaceDE w:val="0"/>
        <w:autoSpaceDN w:val="0"/>
        <w:adjustRightInd w:val="0"/>
        <w:ind w:firstLine="709"/>
        <w:jc w:val="both"/>
        <w:rPr>
          <w:rFonts w:eastAsiaTheme="minorHAnsi"/>
          <w:b/>
          <w:lang w:eastAsia="en-US"/>
        </w:rPr>
      </w:pPr>
      <w:r w:rsidRPr="00841520">
        <w:t>2.1. В Инструкции используются следующие термины и определения (в соответствии с</w:t>
      </w:r>
      <w:r w:rsidRPr="00841520">
        <w:rPr>
          <w:rFonts w:eastAsiaTheme="minorHAnsi"/>
          <w:lang w:eastAsia="en-US"/>
        </w:rPr>
        <w:t xml:space="preserve"> ГОСТ </w:t>
      </w:r>
      <w:proofErr w:type="gramStart"/>
      <w:r w:rsidRPr="00841520">
        <w:rPr>
          <w:rFonts w:eastAsiaTheme="minorHAnsi"/>
          <w:lang w:eastAsia="en-US"/>
        </w:rPr>
        <w:t>Р</w:t>
      </w:r>
      <w:proofErr w:type="gramEnd"/>
      <w:r w:rsidRPr="00841520">
        <w:rPr>
          <w:rFonts w:eastAsiaTheme="minorHAnsi"/>
          <w:lang w:eastAsia="en-US"/>
        </w:rPr>
        <w:t xml:space="preserve"> 7.0.8-2013</w:t>
      </w:r>
      <w:r w:rsidRPr="00841520">
        <w:t>: Н</w:t>
      </w:r>
      <w:r w:rsidRPr="00841520">
        <w:rPr>
          <w:rFonts w:eastAsiaTheme="minorHAnsi"/>
          <w:lang w:eastAsia="en-US"/>
        </w:rPr>
        <w:t xml:space="preserve">ациональный стандарт Российской Федерации система стандартов по информации, библиотечному и издательскому делу. Делопроизводство и архивное дело. </w:t>
      </w:r>
      <w:proofErr w:type="gramStart"/>
      <w:r w:rsidRPr="00841520">
        <w:rPr>
          <w:rFonts w:eastAsiaTheme="minorHAnsi"/>
          <w:lang w:eastAsia="en-US"/>
        </w:rPr>
        <w:t>Термины и определения.)</w:t>
      </w:r>
      <w:r w:rsidRPr="00841520">
        <w:rPr>
          <w:rFonts w:eastAsiaTheme="minorHAnsi"/>
          <w:b/>
          <w:lang w:eastAsia="en-US"/>
        </w:rPr>
        <w:t xml:space="preserve"> </w:t>
      </w:r>
      <w:proofErr w:type="gramEnd"/>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автор документа:</w:t>
      </w:r>
      <w:r w:rsidRPr="00841520">
        <w:rPr>
          <w:rFonts w:eastAsiaTheme="minorHAnsi"/>
          <w:lang w:eastAsia="en-US"/>
        </w:rPr>
        <w:t xml:space="preserve"> организация, должностное лицо или гражданин, </w:t>
      </w:r>
      <w:proofErr w:type="gramStart"/>
      <w:r w:rsidRPr="00841520">
        <w:rPr>
          <w:rFonts w:eastAsiaTheme="minorHAnsi"/>
          <w:lang w:eastAsia="en-US"/>
        </w:rPr>
        <w:t>создавшие</w:t>
      </w:r>
      <w:proofErr w:type="gramEnd"/>
      <w:r w:rsidRPr="00841520">
        <w:rPr>
          <w:rFonts w:eastAsiaTheme="minorHAnsi"/>
          <w:lang w:eastAsia="en-US"/>
        </w:rPr>
        <w:t xml:space="preserve"> документ,</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адресат:</w:t>
      </w:r>
      <w:r w:rsidRPr="00841520">
        <w:rPr>
          <w:rFonts w:eastAsiaTheme="minorHAnsi"/>
          <w:lang w:eastAsia="en-US"/>
        </w:rPr>
        <w:t xml:space="preserve"> реквизит, содержащий информацию о получателе документа,</w:t>
      </w:r>
    </w:p>
    <w:p w:rsidR="00841520" w:rsidRPr="00841520" w:rsidRDefault="00841520" w:rsidP="00841520">
      <w:pPr>
        <w:autoSpaceDE w:val="0"/>
        <w:autoSpaceDN w:val="0"/>
        <w:adjustRightInd w:val="0"/>
        <w:ind w:firstLine="709"/>
        <w:jc w:val="both"/>
        <w:rPr>
          <w:rFonts w:eastAsiaTheme="minorHAnsi"/>
          <w:lang w:eastAsia="en-US"/>
        </w:rPr>
      </w:pPr>
      <w:r w:rsidRPr="00841520">
        <w:rPr>
          <w:b/>
        </w:rPr>
        <w:t>архивный документ:</w:t>
      </w:r>
      <w:r w:rsidRPr="00841520">
        <w:rPr>
          <w:rFonts w:eastAsiaTheme="minorHAnsi"/>
          <w:lang w:eastAsia="en-US"/>
        </w:rPr>
        <w:t xml:space="preserve"> документ, сохраняемый или подлежащий сохранению в силу его значимости для граждан, общества, государства,</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бланк документа:</w:t>
      </w:r>
      <w:r w:rsidRPr="00841520">
        <w:rPr>
          <w:rFonts w:eastAsiaTheme="minorHAnsi"/>
          <w:lang w:eastAsia="en-US"/>
        </w:rPr>
        <w:t xml:space="preserve"> лист бумаги или электронный шаблон с реквизитами, идентифицирующими автора официального документа,</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вид документа:</w:t>
      </w:r>
      <w:r w:rsidRPr="00841520">
        <w:rPr>
          <w:rFonts w:eastAsiaTheme="minorHAnsi"/>
          <w:lang w:eastAsia="en-US"/>
        </w:rPr>
        <w:t xml:space="preserve"> классификационное понятие, обозначающее принадлежность документа к определенной группе документов по признаку общности функционального назначения,</w:t>
      </w:r>
    </w:p>
    <w:p w:rsidR="00841520" w:rsidRPr="00841520" w:rsidRDefault="00841520" w:rsidP="00841520">
      <w:pPr>
        <w:autoSpaceDE w:val="0"/>
        <w:autoSpaceDN w:val="0"/>
        <w:adjustRightInd w:val="0"/>
        <w:ind w:firstLine="709"/>
        <w:jc w:val="both"/>
        <w:rPr>
          <w:rFonts w:eastAsiaTheme="minorHAnsi"/>
          <w:b/>
          <w:lang w:eastAsia="en-US"/>
        </w:rPr>
      </w:pPr>
      <w:r w:rsidRPr="00841520">
        <w:rPr>
          <w:rFonts w:eastAsiaTheme="minorHAnsi"/>
          <w:b/>
          <w:lang w:eastAsia="en-US"/>
        </w:rPr>
        <w:t>виза:</w:t>
      </w:r>
      <w:r w:rsidRPr="00841520">
        <w:rPr>
          <w:rFonts w:eastAsiaTheme="minorHAnsi"/>
          <w:lang w:eastAsia="en-US"/>
        </w:rPr>
        <w:t xml:space="preserve"> реквизит, фиксирующий согласие или несогласие должностного лица с содержанием документа,</w:t>
      </w:r>
      <w:r w:rsidRPr="00841520">
        <w:rPr>
          <w:rFonts w:eastAsiaTheme="minorHAnsi"/>
          <w:b/>
          <w:lang w:eastAsia="en-US"/>
        </w:rPr>
        <w:t xml:space="preserve"> </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включение документа в СЭД:</w:t>
      </w:r>
      <w:r w:rsidRPr="00841520">
        <w:rPr>
          <w:rFonts w:eastAsiaTheme="minorHAnsi"/>
          <w:lang w:eastAsia="en-US"/>
        </w:rPr>
        <w:t xml:space="preserve"> осуществление действий, обеспечивающих размещение сведений о документе и/или документа в системе электронного документооборота,</w:t>
      </w:r>
    </w:p>
    <w:p w:rsidR="00841520" w:rsidRPr="00841520" w:rsidRDefault="00841520" w:rsidP="00841520">
      <w:pPr>
        <w:ind w:firstLine="709"/>
        <w:jc w:val="both"/>
      </w:pPr>
      <w:r w:rsidRPr="00841520">
        <w:rPr>
          <w:rFonts w:eastAsiaTheme="minorHAnsi"/>
          <w:b/>
          <w:lang w:eastAsia="en-US"/>
        </w:rPr>
        <w:t>внутренняя опись</w:t>
      </w:r>
      <w:r w:rsidRPr="00841520">
        <w:rPr>
          <w:rFonts w:eastAsiaTheme="minorHAnsi"/>
          <w:lang w:eastAsia="en-US"/>
        </w:rPr>
        <w:t>: документ, включаемый в дело для учета документов дела, раскрытия их состава и содержания,</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временное хранение документов:</w:t>
      </w:r>
      <w:r w:rsidRPr="00841520">
        <w:rPr>
          <w:rFonts w:eastAsiaTheme="minorHAnsi"/>
          <w:lang w:eastAsia="en-US"/>
        </w:rPr>
        <w:t xml:space="preserve"> хранение документов до их уничтожения в течение сроков, установленных нормативными правовыми актами,</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выписка из документа:</w:t>
      </w:r>
      <w:r w:rsidRPr="00841520">
        <w:rPr>
          <w:rFonts w:eastAsiaTheme="minorHAnsi"/>
          <w:lang w:eastAsia="en-US"/>
        </w:rPr>
        <w:t xml:space="preserve"> копия части документа, заверенная в установленном порядке,</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гриф ограничения доступа к документу:</w:t>
      </w:r>
      <w:r w:rsidRPr="00841520">
        <w:rPr>
          <w:rFonts w:eastAsiaTheme="minorHAnsi"/>
          <w:lang w:eastAsia="en-US"/>
        </w:rPr>
        <w:t xml:space="preserve"> реквизит, свидетельствующий об особом характере информации документа и ограничивающий доступ к нему,</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гриф утверждения:</w:t>
      </w:r>
      <w:r w:rsidRPr="00841520">
        <w:rPr>
          <w:rFonts w:eastAsiaTheme="minorHAnsi"/>
          <w:lang w:eastAsia="en-US"/>
        </w:rPr>
        <w:t xml:space="preserve"> реквизит официального документа, свидетельствующий о правовом статусе документа,</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дата документа:</w:t>
      </w:r>
      <w:r w:rsidRPr="00841520">
        <w:rPr>
          <w:rFonts w:eastAsiaTheme="minorHAnsi"/>
          <w:lang w:eastAsia="en-US"/>
        </w:rPr>
        <w:t xml:space="preserve"> реквизит, обозначающий время подписания (утверждения) документа или зафиксированного в нем события,</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дело:</w:t>
      </w:r>
      <w:r w:rsidRPr="00841520">
        <w:rPr>
          <w:rFonts w:eastAsiaTheme="minorHAnsi"/>
          <w:lang w:eastAsia="en-US"/>
        </w:rPr>
        <w:t xml:space="preserve"> документ или совокупность документов, относящихся к одному вопросу или участку деятельности, помещенных в отдельную обложку,</w:t>
      </w:r>
    </w:p>
    <w:p w:rsidR="00841520" w:rsidRPr="00841520" w:rsidRDefault="00841520" w:rsidP="00841520">
      <w:pPr>
        <w:autoSpaceDE w:val="0"/>
        <w:autoSpaceDN w:val="0"/>
        <w:adjustRightInd w:val="0"/>
        <w:ind w:firstLine="709"/>
        <w:jc w:val="both"/>
        <w:rPr>
          <w:b/>
        </w:rPr>
      </w:pPr>
      <w:r w:rsidRPr="00841520">
        <w:rPr>
          <w:b/>
          <w:bCs/>
        </w:rPr>
        <w:t xml:space="preserve">делопроизводство </w:t>
      </w:r>
      <w:r w:rsidRPr="00841520">
        <w:t>– деятельность, обеспечивающая</w:t>
      </w:r>
      <w:r w:rsidRPr="00841520">
        <w:rPr>
          <w:rFonts w:eastAsiaTheme="minorHAnsi"/>
          <w:lang w:eastAsia="en-US"/>
        </w:rPr>
        <w:t xml:space="preserve"> документирование, документооборот, оперативное хранение и использование документов,</w:t>
      </w:r>
      <w:r w:rsidRPr="00841520">
        <w:rPr>
          <w:b/>
        </w:rPr>
        <w:t xml:space="preserve"> </w:t>
      </w:r>
    </w:p>
    <w:p w:rsidR="00841520" w:rsidRPr="00841520" w:rsidRDefault="00841520" w:rsidP="00841520">
      <w:pPr>
        <w:autoSpaceDE w:val="0"/>
        <w:autoSpaceDN w:val="0"/>
        <w:adjustRightInd w:val="0"/>
        <w:ind w:firstLine="709"/>
        <w:jc w:val="both"/>
      </w:pPr>
      <w:r w:rsidRPr="00841520">
        <w:rPr>
          <w:b/>
        </w:rPr>
        <w:t>документ:</w:t>
      </w:r>
      <w:r w:rsidRPr="00841520">
        <w:rPr>
          <w:rFonts w:eastAsiaTheme="minorHAnsi"/>
          <w:lang w:eastAsia="en-US"/>
        </w:rPr>
        <w:t xml:space="preserve"> </w:t>
      </w:r>
      <w:r w:rsidRPr="00841520">
        <w:t>зафиксированная на носителе информация с реквизитами, позволяющими ее идентифицировать,</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документооборот:</w:t>
      </w:r>
      <w:r w:rsidRPr="00841520">
        <w:rPr>
          <w:rFonts w:eastAsiaTheme="minorHAnsi"/>
          <w:lang w:eastAsia="en-US"/>
        </w:rPr>
        <w:t xml:space="preserve"> движение документов в организации с момента их создания или получения до завершения исполнения или отправки,</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документальный фонд:</w:t>
      </w:r>
      <w:r w:rsidRPr="00841520">
        <w:rPr>
          <w:rFonts w:eastAsiaTheme="minorHAnsi"/>
          <w:lang w:eastAsia="en-US"/>
        </w:rPr>
        <w:t xml:space="preserve"> совокупность документов, образующихся в деятельности организации,</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достоверность (электронного документа):</w:t>
      </w:r>
      <w:r w:rsidRPr="00841520">
        <w:rPr>
          <w:rFonts w:eastAsiaTheme="minorHAnsi"/>
          <w:lang w:eastAsia="en-US"/>
        </w:rPr>
        <w:t xml:space="preserve"> свойство электронного документа, при котором содержание электронного документа является полным и точным представлением подтверждаемых операций, деятельности или фактов и которому можно доверять в последующих операциях или в последующей деятельности,</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заверенная копия документа:</w:t>
      </w:r>
      <w:r w:rsidRPr="00841520">
        <w:rPr>
          <w:rFonts w:eastAsiaTheme="minorHAnsi"/>
          <w:lang w:eastAsia="en-US"/>
        </w:rPr>
        <w:t xml:space="preserve"> копия документа, на которой в соответствии с установленным порядком проставлены реквизиты, обеспечивающие ее юридическую значимость,</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заголовок дела:</w:t>
      </w:r>
      <w:r w:rsidRPr="00841520">
        <w:rPr>
          <w:rFonts w:eastAsiaTheme="minorHAnsi"/>
          <w:lang w:eastAsia="en-US"/>
        </w:rPr>
        <w:t xml:space="preserve"> краткое обозначение сведений о составе и содержании документов дела,</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lastRenderedPageBreak/>
        <w:t>индекс дела:</w:t>
      </w:r>
      <w:r w:rsidRPr="00841520">
        <w:rPr>
          <w:rFonts w:eastAsiaTheme="minorHAnsi"/>
          <w:lang w:eastAsia="en-US"/>
        </w:rPr>
        <w:t xml:space="preserve"> цифровое или буквенно-цифровое обозначение дела в соответствии с номенклатурой дел организации,</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контроль исполнения документов:</w:t>
      </w:r>
      <w:r w:rsidRPr="00841520">
        <w:rPr>
          <w:rFonts w:eastAsiaTheme="minorHAnsi"/>
          <w:lang w:eastAsia="en-US"/>
        </w:rPr>
        <w:t xml:space="preserve"> совокупность действий, обеспечивающих своевременное исполнение документов,</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копия документа:</w:t>
      </w:r>
      <w:r w:rsidRPr="00841520">
        <w:rPr>
          <w:rFonts w:eastAsiaTheme="minorHAnsi"/>
          <w:lang w:eastAsia="en-US"/>
        </w:rPr>
        <w:t xml:space="preserve"> экземпляр документа, полностью воспроизводящий информацию подлинника документа,</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лист-заверитель дела:</w:t>
      </w:r>
      <w:r w:rsidRPr="00841520">
        <w:rPr>
          <w:rFonts w:eastAsiaTheme="minorHAnsi"/>
          <w:lang w:eastAsia="en-US"/>
        </w:rPr>
        <w:t xml:space="preserve"> документ, содержащий сведения о количестве листов дела, физическом состоянии документов и особенностях формирования дела,</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лист согласования (визирования) документа</w:t>
      </w:r>
      <w:r w:rsidRPr="00841520">
        <w:rPr>
          <w:rFonts w:eastAsiaTheme="minorHAnsi"/>
          <w:lang w:eastAsia="en-US"/>
        </w:rPr>
        <w:t>: часть официального документа с отметками (визами) о согласовании,</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место составления (издания) документа:</w:t>
      </w:r>
      <w:r w:rsidRPr="00841520">
        <w:rPr>
          <w:rFonts w:eastAsiaTheme="minorHAnsi"/>
          <w:lang w:eastAsia="en-US"/>
        </w:rPr>
        <w:t xml:space="preserve"> реквизит, обозначающий наименование населенного пункта, являющегося местонахождением организации - автора документа,</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метаданные:</w:t>
      </w:r>
      <w:r w:rsidRPr="00841520">
        <w:rPr>
          <w:rFonts w:eastAsiaTheme="minorHAnsi"/>
          <w:lang w:eastAsia="en-US"/>
        </w:rPr>
        <w:t xml:space="preserve"> данные, описывающие контекст, содержание, структуру документов, обеспечивающие управление документами в информационной системе,</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номенклатура дел:</w:t>
      </w:r>
      <w:r w:rsidRPr="00841520">
        <w:rPr>
          <w:rFonts w:eastAsiaTheme="minorHAnsi"/>
          <w:lang w:eastAsia="en-US"/>
        </w:rPr>
        <w:t xml:space="preserve"> систематизированный перечень заголовков дел, создаваемых в организации, с указанием сроков их хранения,</w:t>
      </w:r>
    </w:p>
    <w:p w:rsidR="00841520" w:rsidRPr="00841520" w:rsidRDefault="00841520" w:rsidP="00841520">
      <w:pPr>
        <w:autoSpaceDE w:val="0"/>
        <w:autoSpaceDN w:val="0"/>
        <w:adjustRightInd w:val="0"/>
        <w:ind w:firstLine="709"/>
        <w:jc w:val="both"/>
        <w:rPr>
          <w:rFonts w:eastAsiaTheme="minorHAnsi"/>
          <w:lang w:eastAsia="en-US"/>
        </w:rPr>
      </w:pPr>
      <w:proofErr w:type="gramStart"/>
      <w:r w:rsidRPr="00841520">
        <w:rPr>
          <w:rFonts w:eastAsiaTheme="minorHAnsi"/>
          <w:b/>
          <w:lang w:eastAsia="en-US"/>
        </w:rPr>
        <w:t>носитель (документированной) информации:</w:t>
      </w:r>
      <w:r w:rsidRPr="00841520">
        <w:rPr>
          <w:rFonts w:eastAsiaTheme="minorHAnsi"/>
          <w:lang w:eastAsia="en-US"/>
        </w:rPr>
        <w:t xml:space="preserve"> материальный объект, предназначенный для закрепления, хранения (и воспроизведения) речевой, звуковой или изобразительной информации,</w:t>
      </w:r>
      <w:proofErr w:type="gramEnd"/>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объем документооборота:</w:t>
      </w:r>
      <w:r w:rsidRPr="00841520">
        <w:rPr>
          <w:rFonts w:eastAsiaTheme="minorHAnsi"/>
          <w:lang w:eastAsia="en-US"/>
        </w:rPr>
        <w:t xml:space="preserve"> количество документов, поступивших в организацию и созданных ею за определенный период,</w:t>
      </w:r>
    </w:p>
    <w:p w:rsidR="00841520" w:rsidRPr="00841520" w:rsidRDefault="00841520" w:rsidP="00841520">
      <w:pPr>
        <w:autoSpaceDE w:val="0"/>
        <w:autoSpaceDN w:val="0"/>
        <w:adjustRightInd w:val="0"/>
        <w:ind w:firstLine="709"/>
        <w:jc w:val="both"/>
        <w:rPr>
          <w:rFonts w:eastAsiaTheme="minorHAnsi"/>
          <w:b/>
          <w:lang w:eastAsia="en-US"/>
        </w:rPr>
      </w:pPr>
      <w:r w:rsidRPr="00841520">
        <w:rPr>
          <w:rFonts w:eastAsiaTheme="minorHAnsi"/>
          <w:b/>
          <w:lang w:eastAsia="en-US"/>
        </w:rPr>
        <w:t>оперативное хранение документов:</w:t>
      </w:r>
      <w:r w:rsidRPr="00841520">
        <w:rPr>
          <w:rFonts w:eastAsiaTheme="minorHAnsi"/>
          <w:lang w:eastAsia="en-US"/>
        </w:rPr>
        <w:t xml:space="preserve"> хранение документов в структурном подразделении до их передачи в муниципальный архив или уничтожения,</w:t>
      </w:r>
      <w:r w:rsidRPr="00841520">
        <w:rPr>
          <w:rFonts w:eastAsiaTheme="minorHAnsi"/>
          <w:b/>
          <w:lang w:eastAsia="en-US"/>
        </w:rPr>
        <w:t xml:space="preserve"> </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опись дел:</w:t>
      </w:r>
      <w:r w:rsidRPr="00841520">
        <w:rPr>
          <w:rFonts w:eastAsiaTheme="minorHAnsi"/>
          <w:lang w:eastAsia="en-US"/>
        </w:rPr>
        <w:t xml:space="preserve"> учетный документ, включающий сведения о делах, сформированных в организации и подлежащих передаче на архивное хранение,</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отметка об исполнении документа и направлении его в дело:</w:t>
      </w:r>
      <w:r w:rsidRPr="00841520">
        <w:rPr>
          <w:rFonts w:eastAsiaTheme="minorHAnsi"/>
          <w:lang w:eastAsia="en-US"/>
        </w:rPr>
        <w:t xml:space="preserve"> реквизит, определяющий место хранения документа после завершения работы с ним,</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 xml:space="preserve">отметка о </w:t>
      </w:r>
      <w:proofErr w:type="gramStart"/>
      <w:r w:rsidRPr="00841520">
        <w:rPr>
          <w:rFonts w:eastAsiaTheme="minorHAnsi"/>
          <w:b/>
          <w:lang w:eastAsia="en-US"/>
        </w:rPr>
        <w:t>заверении копии</w:t>
      </w:r>
      <w:proofErr w:type="gramEnd"/>
      <w:r w:rsidRPr="00841520">
        <w:rPr>
          <w:rFonts w:eastAsiaTheme="minorHAnsi"/>
          <w:b/>
          <w:lang w:eastAsia="en-US"/>
        </w:rPr>
        <w:t>:</w:t>
      </w:r>
      <w:r w:rsidRPr="00841520">
        <w:rPr>
          <w:rFonts w:eastAsiaTheme="minorHAnsi"/>
          <w:lang w:eastAsia="en-US"/>
        </w:rPr>
        <w:t xml:space="preserve"> реквизит, используемый для придания копии правового статуса,</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отметка о наличии приложения:</w:t>
      </w:r>
      <w:r w:rsidRPr="00841520">
        <w:rPr>
          <w:rFonts w:eastAsiaTheme="minorHAnsi"/>
          <w:lang w:eastAsia="en-US"/>
        </w:rPr>
        <w:t xml:space="preserve"> реквизит, содержащий сведения о дополнительно прилагаемом документе (документах),</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отметка о поступлении документа:</w:t>
      </w:r>
      <w:r w:rsidRPr="00841520">
        <w:rPr>
          <w:rFonts w:eastAsiaTheme="minorHAnsi"/>
          <w:lang w:eastAsia="en-US"/>
        </w:rPr>
        <w:t xml:space="preserve"> реквизит, подтверждающий факт получения документа организацией,</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оформление дела:</w:t>
      </w:r>
      <w:r w:rsidRPr="00841520">
        <w:rPr>
          <w:rFonts w:eastAsiaTheme="minorHAnsi"/>
          <w:lang w:eastAsia="en-US"/>
        </w:rPr>
        <w:t xml:space="preserve"> подготовка дела к передаче на архивное хранение,</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оформление документа:</w:t>
      </w:r>
      <w:r w:rsidRPr="00841520">
        <w:rPr>
          <w:rFonts w:eastAsiaTheme="minorHAnsi"/>
          <w:lang w:eastAsia="en-US"/>
        </w:rPr>
        <w:t xml:space="preserve"> проставление на документе необходимых реквизитов,</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печать:</w:t>
      </w:r>
      <w:r w:rsidRPr="00841520">
        <w:rPr>
          <w:rFonts w:eastAsiaTheme="minorHAnsi"/>
          <w:lang w:eastAsia="en-US"/>
        </w:rPr>
        <w:t xml:space="preserve"> устройство, используемое для </w:t>
      </w:r>
      <w:proofErr w:type="gramStart"/>
      <w:r w:rsidRPr="00841520">
        <w:rPr>
          <w:rFonts w:eastAsiaTheme="minorHAnsi"/>
          <w:lang w:eastAsia="en-US"/>
        </w:rPr>
        <w:t>заверения подлинности</w:t>
      </w:r>
      <w:proofErr w:type="gramEnd"/>
      <w:r w:rsidRPr="00841520">
        <w:rPr>
          <w:rFonts w:eastAsiaTheme="minorHAnsi"/>
          <w:lang w:eastAsia="en-US"/>
        </w:rPr>
        <w:t xml:space="preserve"> подписи должностного лица посредством нанесения его оттиска на документ,</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первичная обработка документов:</w:t>
      </w:r>
      <w:r w:rsidRPr="00841520">
        <w:rPr>
          <w:rFonts w:eastAsiaTheme="minorHAnsi"/>
          <w:lang w:eastAsia="en-US"/>
        </w:rPr>
        <w:t xml:space="preserve"> Обработка документов (проверка целостности, комплектности, сортировка и др.) при поступлении в организацию,</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подлинник документа:</w:t>
      </w:r>
      <w:r w:rsidRPr="00841520">
        <w:rPr>
          <w:rFonts w:eastAsiaTheme="minorHAnsi"/>
          <w:lang w:eastAsia="en-US"/>
        </w:rPr>
        <w:t xml:space="preserve"> первый или единственный экземпляр документа,</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подпись:</w:t>
      </w:r>
      <w:r w:rsidRPr="00841520">
        <w:rPr>
          <w:rFonts w:eastAsiaTheme="minorHAnsi"/>
          <w:lang w:eastAsia="en-US"/>
        </w:rPr>
        <w:t xml:space="preserve"> реквизит, содержащий собственноручную роспись должностного или физического лица,</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подписание (документа):</w:t>
      </w:r>
      <w:r w:rsidRPr="00841520">
        <w:rPr>
          <w:rFonts w:eastAsiaTheme="minorHAnsi"/>
          <w:lang w:eastAsia="en-US"/>
        </w:rPr>
        <w:t xml:space="preserve"> </w:t>
      </w:r>
      <w:proofErr w:type="gramStart"/>
      <w:r w:rsidRPr="00841520">
        <w:rPr>
          <w:rFonts w:eastAsiaTheme="minorHAnsi"/>
          <w:lang w:eastAsia="en-US"/>
        </w:rPr>
        <w:t>заверение документа</w:t>
      </w:r>
      <w:proofErr w:type="gramEnd"/>
      <w:r w:rsidRPr="00841520">
        <w:rPr>
          <w:rFonts w:eastAsiaTheme="minorHAnsi"/>
          <w:lang w:eastAsia="en-US"/>
        </w:rPr>
        <w:t xml:space="preserve"> собственноручной подписью должностного или физического лица по установленной форме,</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постоянное хранение документов:</w:t>
      </w:r>
      <w:r w:rsidRPr="00841520">
        <w:rPr>
          <w:rFonts w:eastAsiaTheme="minorHAnsi"/>
          <w:lang w:eastAsia="en-US"/>
        </w:rPr>
        <w:t xml:space="preserve"> вечное хранение документов без права их уничтожения,</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предварительное рассмотрение документов:</w:t>
      </w:r>
      <w:r w:rsidRPr="00841520">
        <w:rPr>
          <w:rFonts w:eastAsiaTheme="minorHAnsi"/>
          <w:lang w:eastAsia="en-US"/>
        </w:rPr>
        <w:t xml:space="preserve"> изучение документа, поступившего в организацию, для определения должностного лица, в компетенцию которого входит его рассмотрение,</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регистрация документа:</w:t>
      </w:r>
      <w:r w:rsidRPr="00841520">
        <w:rPr>
          <w:rFonts w:eastAsiaTheme="minorHAnsi"/>
          <w:lang w:eastAsia="en-US"/>
        </w:rPr>
        <w:t xml:space="preserve"> присвоение документу регистрационного номера и внесение данных о документе в регистрационно-учетную форму,</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lastRenderedPageBreak/>
        <w:t>регистрационный номер документа:</w:t>
      </w:r>
      <w:r w:rsidRPr="00841520">
        <w:rPr>
          <w:rFonts w:eastAsiaTheme="minorHAnsi"/>
          <w:lang w:eastAsia="en-US"/>
        </w:rPr>
        <w:t xml:space="preserve"> цифровое или буквенно-цифровое обозначение, присваиваемое документу при его регистрации,</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резолюция:</w:t>
      </w:r>
      <w:r w:rsidRPr="00841520">
        <w:rPr>
          <w:rFonts w:eastAsiaTheme="minorHAnsi"/>
          <w:lang w:eastAsia="en-US"/>
        </w:rPr>
        <w:t xml:space="preserve"> реквизит, содержащий указания должностного лица по исполнению документа,</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согласование документа; визирование:</w:t>
      </w:r>
      <w:r w:rsidRPr="00841520">
        <w:rPr>
          <w:rFonts w:eastAsiaTheme="minorHAnsi"/>
          <w:lang w:eastAsia="en-US"/>
        </w:rPr>
        <w:t xml:space="preserve"> оценка проекта официального документа заинтересованными организациями, должностными лицами, специалистами,</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срок хранения документов:</w:t>
      </w:r>
      <w:r w:rsidRPr="00841520">
        <w:rPr>
          <w:rFonts w:eastAsiaTheme="minorHAnsi"/>
          <w:lang w:eastAsia="en-US"/>
        </w:rPr>
        <w:t xml:space="preserve"> период времени, в течение которого должно обеспечиваться хранение документа в составе документального или архивного фонда,</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текст документа:</w:t>
      </w:r>
      <w:r w:rsidRPr="00841520">
        <w:rPr>
          <w:rFonts w:eastAsiaTheme="minorHAnsi"/>
          <w:lang w:eastAsia="en-US"/>
        </w:rPr>
        <w:t xml:space="preserve"> основная содержательная часть документа,</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уничтожение документов:</w:t>
      </w:r>
      <w:r w:rsidRPr="00841520">
        <w:rPr>
          <w:rFonts w:eastAsiaTheme="minorHAnsi"/>
          <w:lang w:eastAsia="en-US"/>
        </w:rPr>
        <w:t xml:space="preserve"> исключение документов из документального или архивного фонда по истечении срока их хранения с последующим уничтожением (утилизацией) в установленном порядке,</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утверждение документа:</w:t>
      </w:r>
      <w:r w:rsidRPr="00841520">
        <w:rPr>
          <w:rFonts w:eastAsiaTheme="minorHAnsi"/>
          <w:lang w:eastAsia="en-US"/>
        </w:rPr>
        <w:t xml:space="preserve"> способ придания документу правового статуса,</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формирование дела:</w:t>
      </w:r>
      <w:r w:rsidRPr="00841520">
        <w:rPr>
          <w:rFonts w:eastAsiaTheme="minorHAnsi"/>
          <w:lang w:eastAsia="en-US"/>
        </w:rPr>
        <w:t xml:space="preserve"> группировка исполненных документов в дело в соответствии с номенклатурой дел и их систематизация внутри дела,</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хранение документов:</w:t>
      </w:r>
      <w:r w:rsidRPr="00841520">
        <w:rPr>
          <w:rFonts w:eastAsiaTheme="minorHAnsi"/>
          <w:lang w:eastAsia="en-US"/>
        </w:rPr>
        <w:t xml:space="preserve"> организация рационального размещения и обеспечение сохранности документов,</w:t>
      </w:r>
    </w:p>
    <w:p w:rsidR="00841520" w:rsidRPr="00841520" w:rsidRDefault="00841520" w:rsidP="00841520">
      <w:pPr>
        <w:autoSpaceDE w:val="0"/>
        <w:autoSpaceDN w:val="0"/>
        <w:adjustRightInd w:val="0"/>
        <w:ind w:firstLine="709"/>
        <w:jc w:val="both"/>
        <w:rPr>
          <w:rFonts w:eastAsiaTheme="minorHAnsi"/>
          <w:lang w:eastAsia="en-US"/>
        </w:rPr>
      </w:pPr>
      <w:r w:rsidRPr="00841520">
        <w:rPr>
          <w:b/>
        </w:rPr>
        <w:t>электронный документ</w:t>
      </w:r>
      <w:r w:rsidRPr="00841520">
        <w:t xml:space="preserve"> –</w:t>
      </w:r>
      <w:r w:rsidRPr="00841520">
        <w:rPr>
          <w:rFonts w:eastAsiaTheme="minorHAnsi"/>
          <w:lang w:eastAsia="en-US"/>
        </w:rPr>
        <w:t xml:space="preserve"> документ, информация которого представлена в электронной форме,</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электронное дело:</w:t>
      </w:r>
      <w:r w:rsidRPr="00841520">
        <w:rPr>
          <w:rFonts w:eastAsiaTheme="minorHAnsi"/>
          <w:lang w:eastAsia="en-US"/>
        </w:rPr>
        <w:t xml:space="preserve"> электронный документ или совокупность электронных документов и метаданных к ним, </w:t>
      </w:r>
      <w:proofErr w:type="gramStart"/>
      <w:r w:rsidRPr="00841520">
        <w:rPr>
          <w:rFonts w:eastAsiaTheme="minorHAnsi"/>
          <w:lang w:eastAsia="en-US"/>
        </w:rPr>
        <w:t>сформированные</w:t>
      </w:r>
      <w:proofErr w:type="gramEnd"/>
      <w:r w:rsidRPr="00841520">
        <w:rPr>
          <w:rFonts w:eastAsiaTheme="minorHAnsi"/>
          <w:lang w:eastAsia="en-US"/>
        </w:rPr>
        <w:t xml:space="preserve"> в соответствии с номенклатурой дел,</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электронный документооборот:</w:t>
      </w:r>
      <w:r w:rsidRPr="00841520">
        <w:rPr>
          <w:rFonts w:eastAsiaTheme="minorHAnsi"/>
          <w:lang w:eastAsia="en-US"/>
        </w:rPr>
        <w:t xml:space="preserve"> документооборот с использованием автоматизированной информационной системы (системы электронного документооборота),</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электронная копия документа</w:t>
      </w:r>
      <w:r w:rsidRPr="00841520">
        <w:rPr>
          <w:rFonts w:eastAsiaTheme="minorHAnsi"/>
          <w:lang w:eastAsia="en-US"/>
        </w:rPr>
        <w:t>: копия документа, созданная в электронной форме,</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электронная подпись:</w:t>
      </w:r>
      <w:r w:rsidRPr="00841520">
        <w:rPr>
          <w:rFonts w:eastAsiaTheme="minorHAnsi"/>
          <w:lang w:eastAsia="en-US"/>
        </w:rPr>
        <w:t xml:space="preserve"> информация в электронной форме, присоединенная к электронному документу или иным образом связанная с ним и позволяющая идентифицировать лицо, подписавшее электронный документ,</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b/>
          <w:lang w:eastAsia="en-US"/>
        </w:rPr>
        <w:t>экспертиза ценности документов</w:t>
      </w:r>
      <w:r w:rsidRPr="00841520">
        <w:rPr>
          <w:rFonts w:eastAsiaTheme="minorHAnsi"/>
          <w:lang w:eastAsia="en-US"/>
        </w:rPr>
        <w:t>: изучение документов на основании критериев их ценности для определения сроков хранения документов,</w:t>
      </w:r>
    </w:p>
    <w:p w:rsidR="00841520" w:rsidRPr="00841520" w:rsidRDefault="00841520" w:rsidP="00841520">
      <w:pPr>
        <w:autoSpaceDE w:val="0"/>
        <w:autoSpaceDN w:val="0"/>
        <w:adjustRightInd w:val="0"/>
        <w:ind w:firstLine="709"/>
        <w:jc w:val="both"/>
      </w:pPr>
      <w:r w:rsidRPr="00841520">
        <w:rPr>
          <w:b/>
        </w:rPr>
        <w:t>электронное сообщение</w:t>
      </w:r>
      <w:r w:rsidRPr="00841520">
        <w:t xml:space="preserve"> – информация, переданная или полученная пользователем информационно-телекоммуникационной сети (участником электронного документооборота).</w:t>
      </w:r>
    </w:p>
    <w:p w:rsidR="00841520" w:rsidRPr="00841520" w:rsidRDefault="00841520" w:rsidP="00841520">
      <w:pPr>
        <w:autoSpaceDE w:val="0"/>
        <w:autoSpaceDN w:val="0"/>
        <w:adjustRightInd w:val="0"/>
        <w:ind w:firstLine="709"/>
        <w:jc w:val="both"/>
      </w:pPr>
      <w:r w:rsidRPr="00841520">
        <w:t>Электронное сообщение состоит из сопроводительной и содержательной частей. Сопроводительная часть предназначена для адресации сообщения. Содержательная часть представляет собой текст сообщения либо текст сообщения с присоединенными файлами, содержащими электронную копию документа или электронный документ, и их реквизиты.</w:t>
      </w:r>
    </w:p>
    <w:p w:rsidR="00841520" w:rsidRPr="00841520" w:rsidRDefault="00841520" w:rsidP="00841520">
      <w:pPr>
        <w:autoSpaceDE w:val="0"/>
        <w:autoSpaceDN w:val="0"/>
        <w:adjustRightInd w:val="0"/>
        <w:ind w:firstLine="709"/>
        <w:jc w:val="both"/>
      </w:pPr>
      <w:r w:rsidRPr="00841520">
        <w:t>2.2. Термины и определения, используемые в настоящей Инструкции, соответствуют понятиям, определенным в законодательстве Российской Федерации.</w:t>
      </w:r>
    </w:p>
    <w:p w:rsidR="00841520" w:rsidRPr="00841520" w:rsidRDefault="00841520" w:rsidP="00841520">
      <w:pPr>
        <w:keepNext/>
        <w:ind w:right="-1758" w:firstLine="709"/>
        <w:outlineLvl w:val="0"/>
        <w:rPr>
          <w:b/>
          <w:szCs w:val="20"/>
        </w:rPr>
      </w:pPr>
      <w:r w:rsidRPr="00841520">
        <w:rPr>
          <w:b/>
          <w:color w:val="000000"/>
          <w:szCs w:val="20"/>
        </w:rPr>
        <w:br/>
      </w:r>
      <w:bookmarkStart w:id="4" w:name="оформление"/>
      <w:bookmarkStart w:id="5" w:name="_Toc530133111"/>
      <w:r w:rsidRPr="00841520">
        <w:rPr>
          <w:b/>
          <w:szCs w:val="20"/>
        </w:rPr>
        <w:t xml:space="preserve">            3. </w:t>
      </w:r>
      <w:bookmarkEnd w:id="4"/>
      <w:r w:rsidRPr="00841520">
        <w:rPr>
          <w:b/>
          <w:szCs w:val="20"/>
        </w:rPr>
        <w:t>Бланки документов</w:t>
      </w:r>
      <w:bookmarkEnd w:id="5"/>
    </w:p>
    <w:p w:rsidR="00841520" w:rsidRPr="00841520" w:rsidRDefault="00841520" w:rsidP="00841520">
      <w:pPr>
        <w:ind w:firstLine="709"/>
        <w:jc w:val="both"/>
      </w:pPr>
      <w:r w:rsidRPr="00841520">
        <w:t>3.1.Документы городского Собрания  оформляются на бланках или стандартных листах бумаги формата A4.</w:t>
      </w:r>
    </w:p>
    <w:p w:rsidR="00841520" w:rsidRPr="00841520" w:rsidRDefault="00841520" w:rsidP="00841520">
      <w:pPr>
        <w:ind w:firstLine="709"/>
        <w:jc w:val="both"/>
      </w:pPr>
      <w:r w:rsidRPr="00841520">
        <w:t xml:space="preserve"> Бланки городского Собрания изготавливаются средствами компьютерной техники</w:t>
      </w:r>
    </w:p>
    <w:p w:rsidR="00841520" w:rsidRPr="00841520" w:rsidRDefault="00841520" w:rsidP="00841520">
      <w:pPr>
        <w:ind w:firstLine="709"/>
        <w:jc w:val="both"/>
      </w:pPr>
      <w:r w:rsidRPr="00841520">
        <w:t xml:space="preserve">3.2. Бланки имеют установленный состав реквизитов и порядок их расположения. Образцы бланков указаны в приложениях к Инструкции и оформлены в электронном виде как шаблоны документов. Электронные шаблоны бланков документов должны быть идентичны бланкам документов на бумажном носителе. </w:t>
      </w:r>
    </w:p>
    <w:p w:rsidR="00841520" w:rsidRPr="00841520" w:rsidRDefault="00841520" w:rsidP="00841520">
      <w:pPr>
        <w:ind w:firstLine="709"/>
        <w:jc w:val="both"/>
      </w:pPr>
      <w:r w:rsidRPr="00841520">
        <w:t xml:space="preserve"> На бланках изготавливают только первую страницу документа. Для всех следующих страниц используют стандартные листы чистой бумаги.</w:t>
      </w:r>
    </w:p>
    <w:p w:rsidR="00841520" w:rsidRPr="00841520" w:rsidRDefault="00841520" w:rsidP="00841520">
      <w:pPr>
        <w:ind w:firstLine="709"/>
        <w:jc w:val="both"/>
      </w:pPr>
      <w:r w:rsidRPr="00841520">
        <w:t>Бланки документов изготавливаются на стандартных листах бумаги форматом А</w:t>
      </w:r>
      <w:proofErr w:type="gramStart"/>
      <w:r w:rsidRPr="00841520">
        <w:t>4</w:t>
      </w:r>
      <w:proofErr w:type="gramEnd"/>
      <w:r w:rsidRPr="00841520">
        <w:t xml:space="preserve"> (210х297 мм).</w:t>
      </w:r>
    </w:p>
    <w:p w:rsidR="00841520" w:rsidRPr="00841520" w:rsidRDefault="00841520" w:rsidP="00841520">
      <w:pPr>
        <w:ind w:firstLine="709"/>
        <w:jc w:val="both"/>
      </w:pPr>
      <w:r w:rsidRPr="00841520">
        <w:t>При издании документов на стандартных листах бумаги на них воспроизводятся реквизиты, необходимые для документов конкретного вида.</w:t>
      </w:r>
    </w:p>
    <w:p w:rsidR="00841520" w:rsidRPr="00841520" w:rsidRDefault="00841520" w:rsidP="00841520">
      <w:pPr>
        <w:ind w:firstLine="709"/>
        <w:jc w:val="both"/>
      </w:pPr>
      <w:r w:rsidRPr="00841520">
        <w:lastRenderedPageBreak/>
        <w:t>3.3. Для изготовления документов в городском Собрании  используются:</w:t>
      </w:r>
    </w:p>
    <w:p w:rsidR="00841520" w:rsidRPr="00841520" w:rsidRDefault="00841520" w:rsidP="00841520">
      <w:pPr>
        <w:ind w:firstLine="709"/>
        <w:jc w:val="both"/>
        <w:rPr>
          <w:b/>
          <w:u w:val="single"/>
        </w:rPr>
      </w:pPr>
      <w:r w:rsidRPr="00841520">
        <w:t>- бланк для оформления Решения Обнинского городского Собрания (</w:t>
      </w:r>
      <w:hyperlink w:anchor="один" w:history="1">
        <w:r w:rsidRPr="00841520">
          <w:rPr>
            <w:b/>
            <w:color w:val="0000FF"/>
            <w:u w:val="single"/>
          </w:rPr>
          <w:t>Приложение № 1</w:t>
        </w:r>
      </w:hyperlink>
      <w:r w:rsidRPr="00841520">
        <w:rPr>
          <w:b/>
        </w:rPr>
        <w:t>)</w:t>
      </w:r>
      <w:r w:rsidRPr="00841520">
        <w:t>;</w:t>
      </w:r>
    </w:p>
    <w:p w:rsidR="00841520" w:rsidRPr="00841520" w:rsidRDefault="00841520" w:rsidP="00841520">
      <w:pPr>
        <w:ind w:firstLine="709"/>
        <w:jc w:val="both"/>
        <w:rPr>
          <w:b/>
          <w:u w:val="single"/>
        </w:rPr>
      </w:pPr>
      <w:r w:rsidRPr="00841520">
        <w:t>- бланк для оформления протокола заседания Обнинского городского Собрания, заседаний профильных комитетов и других рабочих органов (</w:t>
      </w:r>
      <w:hyperlink w:anchor="два" w:history="1">
        <w:r w:rsidRPr="00841520">
          <w:rPr>
            <w:b/>
            <w:color w:val="0000FF"/>
            <w:u w:val="single"/>
          </w:rPr>
          <w:t>Приложение № 2</w:t>
        </w:r>
      </w:hyperlink>
      <w:r w:rsidRPr="00841520">
        <w:t>);</w:t>
      </w:r>
    </w:p>
    <w:p w:rsidR="00841520" w:rsidRPr="00841520" w:rsidRDefault="00841520" w:rsidP="00841520">
      <w:pPr>
        <w:ind w:firstLine="709"/>
        <w:jc w:val="both"/>
      </w:pPr>
      <w:r w:rsidRPr="00841520">
        <w:t>- бланк Главы городского самоуправления городского округа «Город Обнинск»</w:t>
      </w:r>
      <w:r w:rsidRPr="00841520">
        <w:rPr>
          <w:color w:val="333333"/>
        </w:rPr>
        <w:t xml:space="preserve"> </w:t>
      </w:r>
      <w:r w:rsidRPr="00841520">
        <w:rPr>
          <w:b/>
          <w:color w:val="333333"/>
        </w:rPr>
        <w:t>(</w:t>
      </w:r>
      <w:hyperlink w:anchor="три" w:history="1">
        <w:r w:rsidRPr="00841520">
          <w:rPr>
            <w:b/>
            <w:color w:val="0000FF"/>
            <w:u w:val="single"/>
          </w:rPr>
          <w:t>Приложение № 3</w:t>
        </w:r>
      </w:hyperlink>
      <w:r w:rsidRPr="00841520">
        <w:rPr>
          <w:b/>
          <w:color w:val="333333"/>
        </w:rPr>
        <w:t xml:space="preserve">) </w:t>
      </w:r>
      <w:r w:rsidRPr="00841520">
        <w:rPr>
          <w:color w:val="333333"/>
        </w:rPr>
        <w:t xml:space="preserve"> </w:t>
      </w:r>
      <w:r w:rsidRPr="00841520">
        <w:t xml:space="preserve">– используется для выполнения Главой городского самоуправления  собственных полномочий по решению вопросов местного значения в соответствии с п.1 ст.24 Устава муниципального образования «Город Обнинск», утвержденного решением городского Собрания № 01-24 от 4 июля 2006 г.; </w:t>
      </w:r>
    </w:p>
    <w:p w:rsidR="00841520" w:rsidRPr="00841520" w:rsidRDefault="00841520" w:rsidP="00841520">
      <w:pPr>
        <w:ind w:firstLine="709"/>
        <w:jc w:val="both"/>
      </w:pPr>
      <w:r w:rsidRPr="00841520">
        <w:t>- бланк Главы городского самоуправления, Председателя Обнинского городского Собрания городского округа «Город Обнинск»</w:t>
      </w:r>
      <w:r w:rsidRPr="00841520">
        <w:rPr>
          <w:color w:val="333333"/>
        </w:rPr>
        <w:t xml:space="preserve"> </w:t>
      </w:r>
      <w:r w:rsidRPr="00841520">
        <w:rPr>
          <w:b/>
          <w:color w:val="333333"/>
        </w:rPr>
        <w:t>(</w:t>
      </w:r>
      <w:hyperlink w:anchor="четыре" w:history="1">
        <w:r w:rsidRPr="00841520">
          <w:rPr>
            <w:b/>
            <w:color w:val="0000FF"/>
            <w:u w:val="single"/>
          </w:rPr>
          <w:t>Приложение № 4</w:t>
        </w:r>
      </w:hyperlink>
      <w:r w:rsidRPr="00841520">
        <w:rPr>
          <w:b/>
          <w:color w:val="333333"/>
        </w:rPr>
        <w:t>)</w:t>
      </w:r>
      <w:r w:rsidRPr="00841520">
        <w:rPr>
          <w:color w:val="333333"/>
        </w:rPr>
        <w:t xml:space="preserve"> </w:t>
      </w:r>
      <w:r w:rsidRPr="00841520">
        <w:t>-  используется для выполнения Главой городского самоуправления, Председателем городского Собрания   полномочий Председателя городского Собрания в соответствии с п. 3. ст. 24 Устава муниципального образования «Город Обнинск», утвержденного решением городского Собрания № 01-24 от 4 июля 2006 г.;</w:t>
      </w:r>
    </w:p>
    <w:p w:rsidR="00841520" w:rsidRPr="00841520" w:rsidRDefault="00841520" w:rsidP="00841520">
      <w:pPr>
        <w:ind w:firstLine="709"/>
        <w:jc w:val="both"/>
      </w:pPr>
      <w:r w:rsidRPr="00841520">
        <w:t>-  бланк постановления Главы городского самоуправления городского округа «Город Обнинск»</w:t>
      </w:r>
      <w:r w:rsidRPr="00841520">
        <w:rPr>
          <w:color w:val="333333"/>
        </w:rPr>
        <w:t xml:space="preserve"> </w:t>
      </w:r>
      <w:r w:rsidRPr="00841520">
        <w:rPr>
          <w:b/>
          <w:color w:val="333333"/>
        </w:rPr>
        <w:t>(</w:t>
      </w:r>
      <w:hyperlink w:anchor="пять" w:history="1">
        <w:r w:rsidRPr="00841520">
          <w:rPr>
            <w:b/>
            <w:color w:val="0000FF"/>
            <w:u w:val="single"/>
          </w:rPr>
          <w:t>Приложение № 5</w:t>
        </w:r>
      </w:hyperlink>
      <w:r w:rsidRPr="00841520">
        <w:rPr>
          <w:b/>
          <w:color w:val="333333"/>
        </w:rPr>
        <w:t xml:space="preserve">) </w:t>
      </w:r>
      <w:r w:rsidRPr="00841520">
        <w:rPr>
          <w:b/>
        </w:rPr>
        <w:t xml:space="preserve">– </w:t>
      </w:r>
      <w:r w:rsidRPr="00841520">
        <w:t xml:space="preserve">используется для выполнения  Главой городского самоуправления  собственных полномочий по решению вопросов местного значения в соответствии с п.1 ст.24 Устава муниципального образования «Город Обнинск», утвержденного решением городского Собрания № 01-24 от 4 июля 2006 г.; </w:t>
      </w:r>
    </w:p>
    <w:p w:rsidR="00841520" w:rsidRPr="00841520" w:rsidRDefault="00841520" w:rsidP="00841520">
      <w:pPr>
        <w:ind w:firstLine="709"/>
        <w:jc w:val="both"/>
        <w:rPr>
          <w:color w:val="333333"/>
        </w:rPr>
      </w:pPr>
      <w:proofErr w:type="gramStart"/>
      <w:r w:rsidRPr="00841520">
        <w:t xml:space="preserve">- бланк распоряжения Главы городского самоуправления, Председателя городского Собрания городского округа «Город Обнинск» </w:t>
      </w:r>
      <w:r w:rsidRPr="00841520">
        <w:rPr>
          <w:b/>
          <w:color w:val="333333"/>
        </w:rPr>
        <w:t>(</w:t>
      </w:r>
      <w:hyperlink w:anchor="шесть" w:history="1">
        <w:r w:rsidRPr="00841520">
          <w:rPr>
            <w:b/>
            <w:color w:val="0000FF"/>
            <w:u w:val="single"/>
          </w:rPr>
          <w:t>Приложение № 6</w:t>
        </w:r>
      </w:hyperlink>
      <w:r w:rsidRPr="00841520">
        <w:rPr>
          <w:b/>
          <w:color w:val="333333"/>
        </w:rPr>
        <w:t xml:space="preserve">) </w:t>
      </w:r>
      <w:r w:rsidRPr="00841520">
        <w:rPr>
          <w:b/>
        </w:rPr>
        <w:t xml:space="preserve">– </w:t>
      </w:r>
      <w:r w:rsidRPr="00841520">
        <w:t>используется для выполнения  Главой городского самоуправления  собственных полномочий по обеспечению осуществления деятельности органов местного самоуправления в соответствии с п.1 ст.24 Устава муниципального образования «Город Обнинск», утвержденного решением городского Собрания № 01-24 от 4 июля 2006 г.;</w:t>
      </w:r>
      <w:proofErr w:type="gramEnd"/>
    </w:p>
    <w:p w:rsidR="00841520" w:rsidRPr="00841520" w:rsidRDefault="00841520" w:rsidP="00841520">
      <w:pPr>
        <w:ind w:firstLine="709"/>
        <w:jc w:val="both"/>
        <w:rPr>
          <w:color w:val="333333"/>
        </w:rPr>
      </w:pPr>
      <w:r w:rsidRPr="00841520">
        <w:t>- бланк Обнинского городского Собрания (</w:t>
      </w:r>
      <w:hyperlink w:anchor="семь" w:history="1">
        <w:r w:rsidRPr="00841520">
          <w:rPr>
            <w:b/>
            <w:color w:val="0000FF"/>
            <w:u w:val="single"/>
          </w:rPr>
          <w:t>Приложение № 7</w:t>
        </w:r>
      </w:hyperlink>
      <w:r w:rsidRPr="00841520">
        <w:rPr>
          <w:b/>
        </w:rPr>
        <w:t xml:space="preserve">) - </w:t>
      </w:r>
      <w:r w:rsidRPr="00841520">
        <w:t xml:space="preserve">используется для оформления документов, отправляемых из городского Собрания  за подписью Главы городского самоуправления, </w:t>
      </w:r>
      <w:r w:rsidRPr="00841520">
        <w:rPr>
          <w:b/>
        </w:rPr>
        <w:t xml:space="preserve"> </w:t>
      </w:r>
      <w:r w:rsidRPr="00841520">
        <w:t>Председателя городского Собрания или</w:t>
      </w:r>
      <w:r w:rsidRPr="00841520">
        <w:rPr>
          <w:i/>
        </w:rPr>
        <w:t xml:space="preserve"> </w:t>
      </w:r>
      <w:r w:rsidRPr="00841520">
        <w:rPr>
          <w:b/>
          <w:i/>
        </w:rPr>
        <w:t xml:space="preserve"> </w:t>
      </w:r>
      <w:r w:rsidRPr="00841520">
        <w:t>заместителя Председателя городского Собрания;</w:t>
      </w:r>
      <w:r w:rsidRPr="00841520">
        <w:rPr>
          <w:b/>
          <w:i/>
        </w:rPr>
        <w:t xml:space="preserve"> </w:t>
      </w:r>
      <w:r w:rsidRPr="00841520">
        <w:rPr>
          <w:color w:val="333333"/>
        </w:rPr>
        <w:t xml:space="preserve">   </w:t>
      </w:r>
    </w:p>
    <w:p w:rsidR="00841520" w:rsidRPr="00841520" w:rsidRDefault="00841520" w:rsidP="00841520">
      <w:pPr>
        <w:ind w:firstLine="709"/>
        <w:jc w:val="both"/>
        <w:rPr>
          <w:b/>
          <w:u w:val="single"/>
        </w:rPr>
      </w:pPr>
      <w:r w:rsidRPr="00841520">
        <w:t>- бланк заместителя Председателя городского Собрани</w:t>
      </w:r>
      <w:proofErr w:type="gramStart"/>
      <w:r w:rsidRPr="00841520">
        <w:t>я</w:t>
      </w:r>
      <w:r w:rsidRPr="00841520">
        <w:rPr>
          <w:color w:val="333333"/>
        </w:rPr>
        <w:t>(</w:t>
      </w:r>
      <w:proofErr w:type="gramEnd"/>
      <w:r w:rsidR="00745F49">
        <w:fldChar w:fldCharType="begin"/>
      </w:r>
      <w:r w:rsidR="00745F49">
        <w:instrText xml:space="preserve"> HYPERLINK \l "восемь" </w:instrText>
      </w:r>
      <w:r w:rsidR="00745F49">
        <w:fldChar w:fldCharType="separate"/>
      </w:r>
      <w:r w:rsidRPr="00841520">
        <w:rPr>
          <w:b/>
          <w:color w:val="0000FF"/>
          <w:u w:val="single"/>
        </w:rPr>
        <w:t>Приложение № 8</w:t>
      </w:r>
      <w:r w:rsidR="00745F49">
        <w:rPr>
          <w:b/>
          <w:color w:val="0000FF"/>
          <w:u w:val="single"/>
        </w:rPr>
        <w:fldChar w:fldCharType="end"/>
      </w:r>
      <w:r w:rsidRPr="00841520">
        <w:rPr>
          <w:b/>
          <w:color w:val="333333"/>
        </w:rPr>
        <w:t>)</w:t>
      </w:r>
      <w:r w:rsidRPr="00841520">
        <w:t xml:space="preserve"> –  используется для выполнения заместителем Председателя городского Собрания собственных полномочий в соответствии с ст. 27 Устава муниципального образования «Город Обнинск», утвержденного решением городского Собрания № 01-24 от 4 июля 2006 г.;</w:t>
      </w:r>
      <w:r w:rsidRPr="00841520">
        <w:rPr>
          <w:color w:val="333333"/>
        </w:rPr>
        <w:t xml:space="preserve">  </w:t>
      </w:r>
    </w:p>
    <w:p w:rsidR="00841520" w:rsidRPr="00841520" w:rsidRDefault="00841520" w:rsidP="00841520">
      <w:pPr>
        <w:ind w:firstLine="709"/>
        <w:jc w:val="both"/>
      </w:pPr>
      <w:r w:rsidRPr="00841520">
        <w:t>- бланк профильного комитета городского Собрания  (</w:t>
      </w:r>
      <w:hyperlink w:anchor="девять" w:history="1">
        <w:r w:rsidRPr="00841520">
          <w:rPr>
            <w:b/>
            <w:color w:val="0000FF"/>
            <w:u w:val="single"/>
          </w:rPr>
          <w:t>Приложение № 9</w:t>
        </w:r>
      </w:hyperlink>
      <w:r w:rsidRPr="00841520">
        <w:rPr>
          <w:b/>
        </w:rPr>
        <w:t>)</w:t>
      </w:r>
      <w:r w:rsidRPr="00841520">
        <w:rPr>
          <w:b/>
          <w:i/>
        </w:rPr>
        <w:t xml:space="preserve"> - </w:t>
      </w:r>
      <w:r w:rsidRPr="00841520">
        <w:t>используется для оформления</w:t>
      </w:r>
      <w:r w:rsidRPr="00841520">
        <w:rPr>
          <w:b/>
          <w:i/>
        </w:rPr>
        <w:t xml:space="preserve"> </w:t>
      </w:r>
      <w:r w:rsidRPr="00841520">
        <w:t xml:space="preserve">документов, подготовленных  комитетом городского Собрания, за подписью председателя комитета или по поручению комитета депутатом, членом комитета (в случае принятия решения на заседании комитета);  </w:t>
      </w:r>
    </w:p>
    <w:p w:rsidR="00841520" w:rsidRPr="00841520" w:rsidRDefault="00841520" w:rsidP="00841520">
      <w:pPr>
        <w:ind w:firstLine="709"/>
        <w:jc w:val="both"/>
      </w:pPr>
      <w:r w:rsidRPr="00841520">
        <w:rPr>
          <w:b/>
        </w:rPr>
        <w:t>- бланк депутата – председателя профильного комитета городского Собрания (</w:t>
      </w:r>
      <w:hyperlink w:anchor="десять" w:history="1">
        <w:r w:rsidRPr="00841520">
          <w:rPr>
            <w:b/>
            <w:color w:val="0000FF"/>
            <w:u w:val="single"/>
          </w:rPr>
          <w:t>Приложение  № 10</w:t>
        </w:r>
      </w:hyperlink>
      <w:r w:rsidRPr="00841520">
        <w:rPr>
          <w:b/>
        </w:rPr>
        <w:t>)</w:t>
      </w:r>
      <w:r w:rsidRPr="00841520">
        <w:t>;</w:t>
      </w:r>
    </w:p>
    <w:p w:rsidR="00841520" w:rsidRPr="00841520" w:rsidRDefault="00841520" w:rsidP="00841520">
      <w:pPr>
        <w:ind w:firstLine="709"/>
        <w:jc w:val="both"/>
      </w:pPr>
      <w:r w:rsidRPr="00841520">
        <w:t>-  бланк депутата  Обнинского городского Собрания (</w:t>
      </w:r>
      <w:hyperlink w:anchor="одиннадцать" w:history="1">
        <w:r w:rsidRPr="00841520">
          <w:rPr>
            <w:b/>
            <w:color w:val="0000FF"/>
            <w:u w:val="single"/>
          </w:rPr>
          <w:t>Приложение  № 11</w:t>
        </w:r>
      </w:hyperlink>
      <w:r w:rsidRPr="00841520">
        <w:rPr>
          <w:b/>
        </w:rPr>
        <w:t xml:space="preserve">) - </w:t>
      </w:r>
      <w:r w:rsidRPr="00841520">
        <w:t>используется для оформления документов, писем, подготовленных</w:t>
      </w:r>
      <w:r w:rsidRPr="00841520">
        <w:rPr>
          <w:b/>
          <w:i/>
        </w:rPr>
        <w:t xml:space="preserve">  </w:t>
      </w:r>
      <w:r w:rsidRPr="00841520">
        <w:t xml:space="preserve">депутатом городского Собрания; </w:t>
      </w:r>
    </w:p>
    <w:p w:rsidR="00841520" w:rsidRPr="00841520" w:rsidRDefault="00841520" w:rsidP="00841520">
      <w:pPr>
        <w:ind w:firstLine="709"/>
        <w:jc w:val="both"/>
      </w:pPr>
      <w:r w:rsidRPr="00841520">
        <w:rPr>
          <w:b/>
        </w:rPr>
        <w:t>- бланк приказов  по административно-хозяйственным вопросам, а также  по кадровым вопросам и муниципальной службе</w:t>
      </w:r>
      <w:r w:rsidRPr="00841520">
        <w:t xml:space="preserve"> </w:t>
      </w:r>
      <w:r w:rsidRPr="00841520">
        <w:rPr>
          <w:b/>
        </w:rPr>
        <w:t>(</w:t>
      </w:r>
      <w:hyperlink w:anchor="двенадцать" w:history="1">
        <w:r w:rsidRPr="00841520">
          <w:rPr>
            <w:b/>
            <w:color w:val="0000FF"/>
            <w:u w:val="single"/>
          </w:rPr>
          <w:t>Приложение № 12</w:t>
        </w:r>
      </w:hyperlink>
      <w:r w:rsidRPr="00841520">
        <w:rPr>
          <w:b/>
        </w:rPr>
        <w:t>)</w:t>
      </w:r>
      <w:r w:rsidRPr="00841520">
        <w:t>;</w:t>
      </w:r>
    </w:p>
    <w:p w:rsidR="00841520" w:rsidRPr="00841520" w:rsidRDefault="00841520" w:rsidP="00841520">
      <w:pPr>
        <w:autoSpaceDE w:val="0"/>
        <w:autoSpaceDN w:val="0"/>
        <w:adjustRightInd w:val="0"/>
        <w:ind w:firstLine="709"/>
        <w:jc w:val="both"/>
      </w:pPr>
      <w:r w:rsidRPr="00841520">
        <w:t>3.4.Для оформления резолюций на документе в городском  Собрании могут использоваться бланки резолюций.</w:t>
      </w:r>
      <w:bookmarkStart w:id="6" w:name="P74"/>
      <w:bookmarkEnd w:id="6"/>
    </w:p>
    <w:p w:rsidR="00841520" w:rsidRPr="00841520" w:rsidRDefault="00841520" w:rsidP="00841520">
      <w:pPr>
        <w:autoSpaceDE w:val="0"/>
        <w:autoSpaceDN w:val="0"/>
        <w:adjustRightInd w:val="0"/>
        <w:ind w:firstLine="709"/>
        <w:jc w:val="both"/>
      </w:pPr>
      <w:r w:rsidRPr="00841520">
        <w:t>3.5. На бланках городского Собрания воспроизводится герб города Обнинска.</w:t>
      </w:r>
    </w:p>
    <w:p w:rsidR="00841520" w:rsidRPr="00841520" w:rsidRDefault="00841520" w:rsidP="00841520">
      <w:pPr>
        <w:autoSpaceDE w:val="0"/>
        <w:autoSpaceDN w:val="0"/>
        <w:adjustRightInd w:val="0"/>
        <w:ind w:firstLine="709"/>
        <w:jc w:val="both"/>
      </w:pPr>
      <w:r w:rsidRPr="00841520">
        <w:t xml:space="preserve">3.6. Проектирование бланков документов осуществляется в соответствии с </w:t>
      </w:r>
      <w:hyperlink r:id="rId8" w:history="1">
        <w:r w:rsidRPr="00841520">
          <w:t xml:space="preserve">ГОСТ </w:t>
        </w:r>
        <w:proofErr w:type="gramStart"/>
        <w:r w:rsidRPr="00841520">
          <w:t>Р</w:t>
        </w:r>
        <w:proofErr w:type="gramEnd"/>
        <w:r w:rsidRPr="00841520">
          <w:t xml:space="preserve"> 7.0.97-2016</w:t>
        </w:r>
      </w:hyperlink>
      <w:r w:rsidRPr="00841520">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841520" w:rsidRPr="00841520" w:rsidRDefault="00841520" w:rsidP="00841520">
      <w:pPr>
        <w:autoSpaceDE w:val="0"/>
        <w:autoSpaceDN w:val="0"/>
        <w:adjustRightInd w:val="0"/>
        <w:ind w:firstLine="709"/>
        <w:jc w:val="both"/>
      </w:pPr>
    </w:p>
    <w:p w:rsidR="00841520" w:rsidRPr="00841520" w:rsidRDefault="00841520" w:rsidP="00841520">
      <w:pPr>
        <w:keepNext/>
        <w:ind w:right="-1758" w:firstLine="709"/>
        <w:outlineLvl w:val="0"/>
        <w:rPr>
          <w:b/>
          <w:szCs w:val="20"/>
        </w:rPr>
      </w:pPr>
      <w:bookmarkStart w:id="7" w:name="_Toc530133112"/>
      <w:r w:rsidRPr="00841520">
        <w:rPr>
          <w:b/>
          <w:szCs w:val="20"/>
        </w:rPr>
        <w:t>4. Общие требования к созданию документов</w:t>
      </w:r>
      <w:bookmarkEnd w:id="7"/>
    </w:p>
    <w:p w:rsidR="00841520" w:rsidRPr="00841520" w:rsidRDefault="00841520" w:rsidP="00841520">
      <w:pPr>
        <w:autoSpaceDE w:val="0"/>
        <w:autoSpaceDN w:val="0"/>
        <w:adjustRightInd w:val="0"/>
        <w:ind w:firstLine="709"/>
        <w:jc w:val="both"/>
      </w:pPr>
      <w:r w:rsidRPr="00841520">
        <w:t>4.1 Документы могут создаваться на бумажном носителе и в электронной форме с соблюдением установленных правил оформления документов.</w:t>
      </w:r>
    </w:p>
    <w:p w:rsidR="00841520" w:rsidRPr="00841520" w:rsidRDefault="00841520" w:rsidP="00841520">
      <w:pPr>
        <w:autoSpaceDE w:val="0"/>
        <w:autoSpaceDN w:val="0"/>
        <w:adjustRightInd w:val="0"/>
        <w:ind w:firstLine="709"/>
        <w:jc w:val="both"/>
      </w:pPr>
      <w:r w:rsidRPr="00841520">
        <w:t>4.2. Каждый лист документа, оформленный на бланке или без него, должен иметь поля не менее:</w:t>
      </w:r>
    </w:p>
    <w:p w:rsidR="00841520" w:rsidRPr="00841520" w:rsidRDefault="00841520" w:rsidP="00841520">
      <w:pPr>
        <w:autoSpaceDE w:val="0"/>
        <w:autoSpaceDN w:val="0"/>
        <w:adjustRightInd w:val="0"/>
        <w:ind w:firstLine="709"/>
        <w:jc w:val="both"/>
      </w:pPr>
      <w:r w:rsidRPr="00841520">
        <w:t xml:space="preserve">20 мм - </w:t>
      </w:r>
      <w:proofErr w:type="gramStart"/>
      <w:r w:rsidRPr="00841520">
        <w:t>левое</w:t>
      </w:r>
      <w:proofErr w:type="gramEnd"/>
      <w:r w:rsidRPr="00841520">
        <w:t>;</w:t>
      </w:r>
    </w:p>
    <w:p w:rsidR="00841520" w:rsidRPr="00841520" w:rsidRDefault="00841520" w:rsidP="00841520">
      <w:pPr>
        <w:autoSpaceDE w:val="0"/>
        <w:autoSpaceDN w:val="0"/>
        <w:adjustRightInd w:val="0"/>
        <w:ind w:firstLine="709"/>
        <w:jc w:val="both"/>
      </w:pPr>
      <w:r w:rsidRPr="00841520">
        <w:t xml:space="preserve">10 мм - </w:t>
      </w:r>
      <w:proofErr w:type="gramStart"/>
      <w:r w:rsidRPr="00841520">
        <w:t>правое</w:t>
      </w:r>
      <w:proofErr w:type="gramEnd"/>
      <w:r w:rsidRPr="00841520">
        <w:t>;</w:t>
      </w:r>
    </w:p>
    <w:p w:rsidR="00841520" w:rsidRPr="00841520" w:rsidRDefault="00841520" w:rsidP="00841520">
      <w:pPr>
        <w:autoSpaceDE w:val="0"/>
        <w:autoSpaceDN w:val="0"/>
        <w:adjustRightInd w:val="0"/>
        <w:ind w:firstLine="709"/>
        <w:jc w:val="both"/>
      </w:pPr>
      <w:r w:rsidRPr="00841520">
        <w:t xml:space="preserve">20 мм - </w:t>
      </w:r>
      <w:proofErr w:type="gramStart"/>
      <w:r w:rsidRPr="00841520">
        <w:t>верхнее</w:t>
      </w:r>
      <w:proofErr w:type="gramEnd"/>
      <w:r w:rsidRPr="00841520">
        <w:t xml:space="preserve">; </w:t>
      </w:r>
    </w:p>
    <w:p w:rsidR="00841520" w:rsidRPr="00841520" w:rsidRDefault="00841520" w:rsidP="00841520">
      <w:pPr>
        <w:autoSpaceDE w:val="0"/>
        <w:autoSpaceDN w:val="0"/>
        <w:adjustRightInd w:val="0"/>
        <w:ind w:firstLine="709"/>
        <w:jc w:val="both"/>
      </w:pPr>
      <w:r w:rsidRPr="00841520">
        <w:t xml:space="preserve">20 мм - </w:t>
      </w:r>
      <w:proofErr w:type="gramStart"/>
      <w:r w:rsidRPr="00841520">
        <w:t>нижнее</w:t>
      </w:r>
      <w:proofErr w:type="gramEnd"/>
      <w:r w:rsidRPr="00841520">
        <w:t>.</w:t>
      </w:r>
    </w:p>
    <w:p w:rsidR="00841520" w:rsidRPr="00841520" w:rsidRDefault="00841520" w:rsidP="00841520">
      <w:pPr>
        <w:autoSpaceDE w:val="0"/>
        <w:autoSpaceDN w:val="0"/>
        <w:adjustRightInd w:val="0"/>
        <w:ind w:firstLine="709"/>
        <w:jc w:val="both"/>
      </w:pPr>
      <w:r w:rsidRPr="00841520">
        <w:t>Документы длительных (свыше 10 лет) сроков хранения должны иметь левое поле не менее 30 мм.</w:t>
      </w:r>
    </w:p>
    <w:p w:rsidR="00841520" w:rsidRPr="00841520" w:rsidRDefault="00841520" w:rsidP="00841520">
      <w:pPr>
        <w:autoSpaceDE w:val="0"/>
        <w:autoSpaceDN w:val="0"/>
        <w:adjustRightInd w:val="0"/>
        <w:ind w:firstLine="709"/>
        <w:jc w:val="both"/>
      </w:pPr>
      <w:r w:rsidRPr="00841520">
        <w:t>4.3. 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841520" w:rsidRPr="00841520" w:rsidRDefault="00841520" w:rsidP="00841520">
      <w:pPr>
        <w:autoSpaceDE w:val="0"/>
        <w:autoSpaceDN w:val="0"/>
        <w:adjustRightInd w:val="0"/>
        <w:ind w:firstLine="709"/>
        <w:jc w:val="both"/>
      </w:pPr>
      <w:r w:rsidRPr="00841520">
        <w:t>4.4. При создании документа на двух и более страницах вторую и последующие страницы нумеруют.</w:t>
      </w:r>
    </w:p>
    <w:p w:rsidR="00841520" w:rsidRPr="00841520" w:rsidRDefault="00841520" w:rsidP="00841520">
      <w:pPr>
        <w:autoSpaceDE w:val="0"/>
        <w:autoSpaceDN w:val="0"/>
        <w:adjustRightInd w:val="0"/>
        <w:ind w:firstLine="709"/>
        <w:jc w:val="both"/>
      </w:pPr>
      <w:r w:rsidRPr="00841520">
        <w:t>Номера страниц проставляются посередине верхнего поля документа на расстоянии не менее 10 мм от верхнего края листа.</w:t>
      </w:r>
    </w:p>
    <w:p w:rsidR="00841520" w:rsidRPr="00841520" w:rsidRDefault="00841520" w:rsidP="00841520">
      <w:pPr>
        <w:tabs>
          <w:tab w:val="left" w:pos="993"/>
        </w:tabs>
        <w:autoSpaceDE w:val="0"/>
        <w:autoSpaceDN w:val="0"/>
        <w:adjustRightInd w:val="0"/>
        <w:ind w:firstLine="709"/>
        <w:jc w:val="both"/>
      </w:pPr>
      <w:r w:rsidRPr="00841520">
        <w:t>4.5. Для создания документов необходимо использовать свободно распространяемые бесплатные шрифты.</w:t>
      </w:r>
    </w:p>
    <w:p w:rsidR="00841520" w:rsidRPr="00841520" w:rsidRDefault="00841520" w:rsidP="00841520">
      <w:pPr>
        <w:autoSpaceDE w:val="0"/>
        <w:autoSpaceDN w:val="0"/>
        <w:adjustRightInd w:val="0"/>
        <w:ind w:firstLine="709"/>
        <w:jc w:val="both"/>
      </w:pPr>
      <w:r w:rsidRPr="00841520">
        <w:t>Для оформления документов рекомендуется использовать размеры шрифтов N 12, 13, 14пт.</w:t>
      </w:r>
    </w:p>
    <w:p w:rsidR="00841520" w:rsidRPr="00841520" w:rsidRDefault="00841520" w:rsidP="00841520">
      <w:pPr>
        <w:autoSpaceDE w:val="0"/>
        <w:autoSpaceDN w:val="0"/>
        <w:adjustRightInd w:val="0"/>
        <w:ind w:firstLine="540"/>
        <w:jc w:val="both"/>
        <w:rPr>
          <w:rFonts w:eastAsiaTheme="minorHAnsi"/>
          <w:lang w:eastAsia="en-US"/>
        </w:rPr>
      </w:pPr>
      <w:r w:rsidRPr="00841520">
        <w:rPr>
          <w:rFonts w:eastAsiaTheme="minorHAnsi"/>
          <w:lang w:eastAsia="en-US"/>
        </w:rPr>
        <w:t>При составлении таблиц допускается использование шрифтов меньших размеров - N 10,11 пт.</w:t>
      </w:r>
    </w:p>
    <w:p w:rsidR="00841520" w:rsidRPr="00841520" w:rsidRDefault="00841520" w:rsidP="00841520">
      <w:pPr>
        <w:autoSpaceDE w:val="0"/>
        <w:autoSpaceDN w:val="0"/>
        <w:adjustRightInd w:val="0"/>
        <w:ind w:firstLine="709"/>
        <w:jc w:val="both"/>
      </w:pPr>
      <w:r w:rsidRPr="00841520">
        <w:t>4.6. Абзацный отступ текста документа - 1,25 см.</w:t>
      </w:r>
    </w:p>
    <w:p w:rsidR="00841520" w:rsidRPr="00841520" w:rsidRDefault="00841520" w:rsidP="00841520">
      <w:pPr>
        <w:autoSpaceDE w:val="0"/>
        <w:autoSpaceDN w:val="0"/>
        <w:adjustRightInd w:val="0"/>
        <w:ind w:firstLine="709"/>
        <w:jc w:val="both"/>
      </w:pPr>
      <w:r w:rsidRPr="00841520">
        <w:t>Заголовки разделов и подразделов печатаются с абзацным отступом или центрируются по ширине текста.</w:t>
      </w:r>
    </w:p>
    <w:p w:rsidR="00841520" w:rsidRPr="00841520" w:rsidRDefault="00841520" w:rsidP="00841520">
      <w:pPr>
        <w:autoSpaceDE w:val="0"/>
        <w:autoSpaceDN w:val="0"/>
        <w:adjustRightInd w:val="0"/>
        <w:ind w:firstLine="709"/>
        <w:jc w:val="both"/>
      </w:pPr>
      <w:r w:rsidRPr="00841520">
        <w:t>Многострочные реквизиты печатаются через один межстрочный интервал, составные части реквизитов отделяются дополнительным интервалом.</w:t>
      </w:r>
    </w:p>
    <w:p w:rsidR="00841520" w:rsidRPr="00841520" w:rsidRDefault="00841520" w:rsidP="00841520">
      <w:pPr>
        <w:autoSpaceDE w:val="0"/>
        <w:autoSpaceDN w:val="0"/>
        <w:adjustRightInd w:val="0"/>
        <w:ind w:firstLine="709"/>
        <w:jc w:val="both"/>
      </w:pPr>
      <w:r w:rsidRPr="00841520">
        <w:t xml:space="preserve">Текст документа печатается через 1 - 1,5 </w:t>
      </w:r>
      <w:proofErr w:type="gramStart"/>
      <w:r w:rsidRPr="00841520">
        <w:t>межстрочных</w:t>
      </w:r>
      <w:proofErr w:type="gramEnd"/>
      <w:r w:rsidRPr="00841520">
        <w:t xml:space="preserve"> интервала. Текст документа выравнивается по ширине листа (по границам левого и правого полей документа).</w:t>
      </w:r>
    </w:p>
    <w:p w:rsidR="00841520" w:rsidRPr="00841520" w:rsidRDefault="00841520" w:rsidP="00841520">
      <w:pPr>
        <w:autoSpaceDE w:val="0"/>
        <w:autoSpaceDN w:val="0"/>
        <w:adjustRightInd w:val="0"/>
        <w:ind w:firstLine="709"/>
        <w:jc w:val="both"/>
      </w:pPr>
      <w:r w:rsidRPr="00841520">
        <w:t>Если документ готовится для издания с уменьшением масштаба, текст печатается через два интервала.</w:t>
      </w:r>
    </w:p>
    <w:p w:rsidR="00841520" w:rsidRPr="00841520" w:rsidRDefault="00841520" w:rsidP="00841520">
      <w:pPr>
        <w:autoSpaceDE w:val="0"/>
        <w:autoSpaceDN w:val="0"/>
        <w:adjustRightInd w:val="0"/>
        <w:ind w:firstLine="709"/>
        <w:jc w:val="both"/>
      </w:pPr>
      <w:r w:rsidRPr="00841520">
        <w:t>Интервал между буквами в словах - обычный.</w:t>
      </w:r>
    </w:p>
    <w:p w:rsidR="00841520" w:rsidRPr="00841520" w:rsidRDefault="00841520" w:rsidP="00841520">
      <w:pPr>
        <w:autoSpaceDE w:val="0"/>
        <w:autoSpaceDN w:val="0"/>
        <w:adjustRightInd w:val="0"/>
        <w:ind w:firstLine="709"/>
        <w:jc w:val="both"/>
      </w:pPr>
      <w:r w:rsidRPr="00841520">
        <w:t>Интервал между словами - один пробел.</w:t>
      </w:r>
    </w:p>
    <w:p w:rsidR="00841520" w:rsidRPr="00841520" w:rsidRDefault="00841520" w:rsidP="00841520">
      <w:pPr>
        <w:autoSpaceDE w:val="0"/>
        <w:autoSpaceDN w:val="0"/>
        <w:adjustRightInd w:val="0"/>
        <w:ind w:firstLine="709"/>
        <w:jc w:val="both"/>
      </w:pPr>
      <w:r w:rsidRPr="00841520">
        <w:t xml:space="preserve">Строки реквизитов выравниваются по левой границе зоны расположения реквизита или </w:t>
      </w:r>
      <w:proofErr w:type="spellStart"/>
      <w:r w:rsidRPr="00841520">
        <w:t>центруются</w:t>
      </w:r>
      <w:proofErr w:type="spellEnd"/>
      <w:r w:rsidRPr="00841520">
        <w:t xml:space="preserve"> относительно самой длинной строки.</w:t>
      </w:r>
    </w:p>
    <w:p w:rsidR="00841520" w:rsidRPr="00841520" w:rsidRDefault="00841520" w:rsidP="00841520">
      <w:pPr>
        <w:autoSpaceDE w:val="0"/>
        <w:autoSpaceDN w:val="0"/>
        <w:adjustRightInd w:val="0"/>
        <w:ind w:firstLine="709"/>
        <w:jc w:val="both"/>
      </w:pPr>
      <w:r w:rsidRPr="00841520">
        <w:t>Длина самой длинной строки реквизита при угловом расположении реквизитов не более 7,5 см.</w:t>
      </w:r>
    </w:p>
    <w:p w:rsidR="00841520" w:rsidRPr="00841520" w:rsidRDefault="00841520" w:rsidP="00841520">
      <w:pPr>
        <w:autoSpaceDE w:val="0"/>
        <w:autoSpaceDN w:val="0"/>
        <w:adjustRightInd w:val="0"/>
        <w:ind w:firstLine="709"/>
        <w:jc w:val="both"/>
      </w:pPr>
      <w:r w:rsidRPr="00841520">
        <w:t>Длина самой длинной строки реквизита при продольном расположении реквизитов не более 12 см.</w:t>
      </w:r>
    </w:p>
    <w:p w:rsidR="00841520" w:rsidRPr="00841520" w:rsidRDefault="00841520" w:rsidP="00841520">
      <w:pPr>
        <w:autoSpaceDE w:val="0"/>
        <w:autoSpaceDN w:val="0"/>
        <w:adjustRightInd w:val="0"/>
        <w:ind w:firstLine="540"/>
        <w:jc w:val="both"/>
        <w:rPr>
          <w:rFonts w:eastAsiaTheme="minorHAnsi"/>
          <w:lang w:eastAsia="en-US"/>
        </w:rPr>
      </w:pPr>
      <w:r w:rsidRPr="00841520">
        <w:rPr>
          <w:rFonts w:eastAsiaTheme="minorHAnsi"/>
          <w:lang w:eastAsia="en-US"/>
        </w:rPr>
        <w:t>4.7. Допускается выделять полужирным шрифтом реквизиты "адресат", "заголовок к тексту" или "подпись", а также отдельные фрагменты текста.</w:t>
      </w:r>
    </w:p>
    <w:p w:rsidR="00841520" w:rsidRPr="00841520" w:rsidRDefault="00841520" w:rsidP="00841520">
      <w:pPr>
        <w:autoSpaceDE w:val="0"/>
        <w:autoSpaceDN w:val="0"/>
        <w:adjustRightInd w:val="0"/>
        <w:ind w:firstLine="709"/>
        <w:jc w:val="both"/>
      </w:pPr>
      <w:r w:rsidRPr="00841520">
        <w:t xml:space="preserve">4.8. Нормативные правовые акты городского Собрания, а также иные многостраничные документы могут оформляться с титульным листом. Титульный лист документа оформляется в соответствии с </w:t>
      </w:r>
      <w:hyperlink w:anchor="тринадцать" w:history="1">
        <w:r w:rsidRPr="00841520">
          <w:rPr>
            <w:b/>
            <w:color w:val="0000FF"/>
            <w:u w:val="single"/>
          </w:rPr>
          <w:t>Приложением 13</w:t>
        </w:r>
      </w:hyperlink>
      <w:r w:rsidRPr="00841520">
        <w:rPr>
          <w:b/>
        </w:rPr>
        <w:t>.</w:t>
      </w:r>
      <w:r w:rsidRPr="00841520">
        <w:t xml:space="preserve"> </w:t>
      </w:r>
    </w:p>
    <w:p w:rsidR="00841520" w:rsidRPr="00841520" w:rsidRDefault="00841520" w:rsidP="00841520">
      <w:pPr>
        <w:autoSpaceDE w:val="0"/>
        <w:autoSpaceDN w:val="0"/>
        <w:adjustRightInd w:val="0"/>
        <w:ind w:firstLine="709"/>
        <w:jc w:val="both"/>
      </w:pPr>
    </w:p>
    <w:p w:rsidR="00841520" w:rsidRPr="00841520" w:rsidRDefault="00841520" w:rsidP="00841520">
      <w:pPr>
        <w:keepNext/>
        <w:ind w:right="-1758" w:firstLine="709"/>
        <w:outlineLvl w:val="0"/>
        <w:rPr>
          <w:b/>
          <w:szCs w:val="20"/>
        </w:rPr>
      </w:pPr>
      <w:bookmarkStart w:id="8" w:name="_Toc530133113"/>
      <w:r w:rsidRPr="00841520">
        <w:rPr>
          <w:b/>
          <w:szCs w:val="20"/>
        </w:rPr>
        <w:t>5. Реквизиты документа и их оформление</w:t>
      </w:r>
      <w:bookmarkEnd w:id="8"/>
    </w:p>
    <w:p w:rsidR="00841520" w:rsidRPr="00841520" w:rsidRDefault="00841520" w:rsidP="00841520">
      <w:pPr>
        <w:autoSpaceDE w:val="0"/>
        <w:autoSpaceDN w:val="0"/>
        <w:adjustRightInd w:val="0"/>
        <w:ind w:firstLine="709"/>
        <w:jc w:val="both"/>
      </w:pPr>
      <w:r w:rsidRPr="00841520">
        <w:t xml:space="preserve">5.1. При подготовке документов городского Собрания используются реквизиты, установленные </w:t>
      </w:r>
      <w:hyperlink r:id="rId9" w:history="1">
        <w:r w:rsidRPr="00841520">
          <w:t xml:space="preserve">ГОСТ </w:t>
        </w:r>
        <w:proofErr w:type="gramStart"/>
        <w:r w:rsidRPr="00841520">
          <w:t>Р</w:t>
        </w:r>
        <w:proofErr w:type="gramEnd"/>
        <w:r w:rsidRPr="00841520">
          <w:t xml:space="preserve"> 7.0.97-2016</w:t>
        </w:r>
      </w:hyperlink>
      <w:r w:rsidRPr="00841520">
        <w:t>:</w:t>
      </w:r>
    </w:p>
    <w:p w:rsidR="00841520" w:rsidRPr="00841520" w:rsidRDefault="00841520" w:rsidP="00841520">
      <w:pPr>
        <w:autoSpaceDE w:val="0"/>
        <w:autoSpaceDN w:val="0"/>
        <w:adjustRightInd w:val="0"/>
        <w:ind w:firstLine="709"/>
        <w:jc w:val="both"/>
      </w:pPr>
      <w:r w:rsidRPr="00841520">
        <w:t xml:space="preserve">а) герб города Обнинска </w:t>
      </w:r>
    </w:p>
    <w:p w:rsidR="00841520" w:rsidRPr="00841520" w:rsidRDefault="00841520" w:rsidP="00841520">
      <w:pPr>
        <w:autoSpaceDE w:val="0"/>
        <w:autoSpaceDN w:val="0"/>
        <w:adjustRightInd w:val="0"/>
        <w:ind w:firstLine="709"/>
        <w:jc w:val="both"/>
      </w:pPr>
      <w:r w:rsidRPr="00841520">
        <w:lastRenderedPageBreak/>
        <w:t>б) код формы документа;</w:t>
      </w:r>
    </w:p>
    <w:p w:rsidR="00841520" w:rsidRPr="00841520" w:rsidRDefault="00841520" w:rsidP="00841520">
      <w:pPr>
        <w:autoSpaceDE w:val="0"/>
        <w:autoSpaceDN w:val="0"/>
        <w:adjustRightInd w:val="0"/>
        <w:ind w:firstLine="709"/>
        <w:jc w:val="both"/>
      </w:pPr>
      <w:r w:rsidRPr="00841520">
        <w:t>в) наименование организации;</w:t>
      </w:r>
    </w:p>
    <w:p w:rsidR="00841520" w:rsidRPr="00841520" w:rsidRDefault="00841520" w:rsidP="00841520">
      <w:pPr>
        <w:autoSpaceDE w:val="0"/>
        <w:autoSpaceDN w:val="0"/>
        <w:adjustRightInd w:val="0"/>
        <w:ind w:firstLine="709"/>
        <w:jc w:val="both"/>
      </w:pPr>
      <w:r w:rsidRPr="00841520">
        <w:t>г) наименование структурного подразделения;</w:t>
      </w:r>
    </w:p>
    <w:p w:rsidR="00841520" w:rsidRPr="00841520" w:rsidRDefault="00841520" w:rsidP="00841520">
      <w:pPr>
        <w:autoSpaceDE w:val="0"/>
        <w:autoSpaceDN w:val="0"/>
        <w:adjustRightInd w:val="0"/>
        <w:ind w:firstLine="709"/>
        <w:jc w:val="both"/>
      </w:pPr>
      <w:r w:rsidRPr="00841520">
        <w:t>д) наименование должности лица;</w:t>
      </w:r>
    </w:p>
    <w:p w:rsidR="00841520" w:rsidRPr="00841520" w:rsidRDefault="00841520" w:rsidP="00841520">
      <w:pPr>
        <w:autoSpaceDE w:val="0"/>
        <w:autoSpaceDN w:val="0"/>
        <w:adjustRightInd w:val="0"/>
        <w:ind w:firstLine="709"/>
        <w:jc w:val="both"/>
      </w:pPr>
      <w:r w:rsidRPr="00841520">
        <w:t>е) справочные данные об организации;</w:t>
      </w:r>
    </w:p>
    <w:p w:rsidR="00841520" w:rsidRPr="00841520" w:rsidRDefault="00841520" w:rsidP="00841520">
      <w:pPr>
        <w:autoSpaceDE w:val="0"/>
        <w:autoSpaceDN w:val="0"/>
        <w:adjustRightInd w:val="0"/>
        <w:ind w:firstLine="709"/>
        <w:jc w:val="both"/>
      </w:pPr>
      <w:r w:rsidRPr="00841520">
        <w:t>ж) наименование вида документа;</w:t>
      </w:r>
    </w:p>
    <w:p w:rsidR="00841520" w:rsidRPr="00841520" w:rsidRDefault="00841520" w:rsidP="00841520">
      <w:pPr>
        <w:autoSpaceDE w:val="0"/>
        <w:autoSpaceDN w:val="0"/>
        <w:adjustRightInd w:val="0"/>
        <w:ind w:firstLine="709"/>
        <w:jc w:val="both"/>
      </w:pPr>
      <w:r w:rsidRPr="00841520">
        <w:t>з) дата документа;</w:t>
      </w:r>
    </w:p>
    <w:p w:rsidR="00841520" w:rsidRPr="00841520" w:rsidRDefault="00841520" w:rsidP="00841520">
      <w:pPr>
        <w:autoSpaceDE w:val="0"/>
        <w:autoSpaceDN w:val="0"/>
        <w:adjustRightInd w:val="0"/>
        <w:ind w:firstLine="709"/>
        <w:jc w:val="both"/>
      </w:pPr>
      <w:r w:rsidRPr="00841520">
        <w:t>и) регистрационный номер документа;</w:t>
      </w:r>
    </w:p>
    <w:p w:rsidR="00841520" w:rsidRPr="00841520" w:rsidRDefault="00841520" w:rsidP="00841520">
      <w:pPr>
        <w:autoSpaceDE w:val="0"/>
        <w:autoSpaceDN w:val="0"/>
        <w:adjustRightInd w:val="0"/>
        <w:ind w:firstLine="709"/>
        <w:jc w:val="both"/>
      </w:pPr>
      <w:r w:rsidRPr="00841520">
        <w:t>к) ссылка на регистрационный номер и дату поступившего документа;</w:t>
      </w:r>
    </w:p>
    <w:p w:rsidR="00841520" w:rsidRPr="00841520" w:rsidRDefault="00841520" w:rsidP="00841520">
      <w:pPr>
        <w:autoSpaceDE w:val="0"/>
        <w:autoSpaceDN w:val="0"/>
        <w:adjustRightInd w:val="0"/>
        <w:ind w:firstLine="709"/>
        <w:jc w:val="both"/>
      </w:pPr>
      <w:r w:rsidRPr="00841520">
        <w:t>л) место составления (издания) документа;</w:t>
      </w:r>
    </w:p>
    <w:p w:rsidR="00841520" w:rsidRPr="00841520" w:rsidRDefault="00841520" w:rsidP="00841520">
      <w:pPr>
        <w:autoSpaceDE w:val="0"/>
        <w:autoSpaceDN w:val="0"/>
        <w:adjustRightInd w:val="0"/>
        <w:ind w:firstLine="709"/>
        <w:jc w:val="both"/>
      </w:pPr>
      <w:r w:rsidRPr="00841520">
        <w:t xml:space="preserve">м) гриф ограничения доступа к документу; </w:t>
      </w:r>
    </w:p>
    <w:p w:rsidR="00841520" w:rsidRPr="00841520" w:rsidRDefault="00841520" w:rsidP="00841520">
      <w:pPr>
        <w:autoSpaceDE w:val="0"/>
        <w:autoSpaceDN w:val="0"/>
        <w:adjustRightInd w:val="0"/>
        <w:ind w:firstLine="709"/>
        <w:jc w:val="both"/>
      </w:pPr>
      <w:r w:rsidRPr="00841520">
        <w:t>н) адресат;</w:t>
      </w:r>
    </w:p>
    <w:p w:rsidR="00841520" w:rsidRPr="00841520" w:rsidRDefault="00841520" w:rsidP="00841520">
      <w:pPr>
        <w:autoSpaceDE w:val="0"/>
        <w:autoSpaceDN w:val="0"/>
        <w:adjustRightInd w:val="0"/>
        <w:ind w:firstLine="709"/>
        <w:jc w:val="both"/>
      </w:pPr>
      <w:r w:rsidRPr="00841520">
        <w:t>о) гриф утверждения документа;</w:t>
      </w:r>
    </w:p>
    <w:p w:rsidR="00841520" w:rsidRPr="00841520" w:rsidRDefault="00841520" w:rsidP="00841520">
      <w:pPr>
        <w:autoSpaceDE w:val="0"/>
        <w:autoSpaceDN w:val="0"/>
        <w:adjustRightInd w:val="0"/>
        <w:ind w:firstLine="709"/>
        <w:jc w:val="both"/>
      </w:pPr>
      <w:r w:rsidRPr="00841520">
        <w:t>п) заголовок к тексту;</w:t>
      </w:r>
    </w:p>
    <w:p w:rsidR="00841520" w:rsidRPr="00841520" w:rsidRDefault="00841520" w:rsidP="00841520">
      <w:pPr>
        <w:autoSpaceDE w:val="0"/>
        <w:autoSpaceDN w:val="0"/>
        <w:adjustRightInd w:val="0"/>
        <w:ind w:firstLine="709"/>
        <w:jc w:val="both"/>
      </w:pPr>
      <w:r w:rsidRPr="00841520">
        <w:t>р) текст документа;</w:t>
      </w:r>
    </w:p>
    <w:p w:rsidR="00841520" w:rsidRPr="00841520" w:rsidRDefault="00841520" w:rsidP="00841520">
      <w:pPr>
        <w:autoSpaceDE w:val="0"/>
        <w:autoSpaceDN w:val="0"/>
        <w:adjustRightInd w:val="0"/>
        <w:ind w:firstLine="709"/>
        <w:jc w:val="both"/>
      </w:pPr>
      <w:r w:rsidRPr="00841520">
        <w:t>с) отметка о приложении;</w:t>
      </w:r>
    </w:p>
    <w:p w:rsidR="00841520" w:rsidRPr="00841520" w:rsidRDefault="00841520" w:rsidP="00841520">
      <w:pPr>
        <w:autoSpaceDE w:val="0"/>
        <w:autoSpaceDN w:val="0"/>
        <w:adjustRightInd w:val="0"/>
        <w:ind w:firstLine="709"/>
        <w:jc w:val="both"/>
      </w:pPr>
      <w:r w:rsidRPr="00841520">
        <w:t>т) гриф согласования документа;</w:t>
      </w:r>
    </w:p>
    <w:p w:rsidR="00841520" w:rsidRPr="00841520" w:rsidRDefault="00841520" w:rsidP="00841520">
      <w:pPr>
        <w:autoSpaceDE w:val="0"/>
        <w:autoSpaceDN w:val="0"/>
        <w:adjustRightInd w:val="0"/>
        <w:ind w:firstLine="709"/>
        <w:jc w:val="both"/>
      </w:pPr>
      <w:r w:rsidRPr="00841520">
        <w:t>у) виза;</w:t>
      </w:r>
    </w:p>
    <w:p w:rsidR="00841520" w:rsidRPr="00841520" w:rsidRDefault="00841520" w:rsidP="00841520">
      <w:pPr>
        <w:autoSpaceDE w:val="0"/>
        <w:autoSpaceDN w:val="0"/>
        <w:adjustRightInd w:val="0"/>
        <w:ind w:firstLine="709"/>
        <w:jc w:val="both"/>
      </w:pPr>
      <w:r w:rsidRPr="00841520">
        <w:t>ф) подпись;</w:t>
      </w:r>
    </w:p>
    <w:p w:rsidR="00841520" w:rsidRPr="00841520" w:rsidRDefault="00841520" w:rsidP="00841520">
      <w:pPr>
        <w:autoSpaceDE w:val="0"/>
        <w:autoSpaceDN w:val="0"/>
        <w:adjustRightInd w:val="0"/>
        <w:ind w:firstLine="709"/>
        <w:jc w:val="both"/>
      </w:pPr>
      <w:r w:rsidRPr="00841520">
        <w:t>х) отметка об электронной подписи;</w:t>
      </w:r>
    </w:p>
    <w:p w:rsidR="00841520" w:rsidRPr="00841520" w:rsidRDefault="00841520" w:rsidP="00841520">
      <w:pPr>
        <w:autoSpaceDE w:val="0"/>
        <w:autoSpaceDN w:val="0"/>
        <w:adjustRightInd w:val="0"/>
        <w:ind w:firstLine="709"/>
        <w:jc w:val="both"/>
      </w:pPr>
      <w:r w:rsidRPr="00841520">
        <w:t>ц) печать;</w:t>
      </w:r>
    </w:p>
    <w:p w:rsidR="00841520" w:rsidRPr="00841520" w:rsidRDefault="00841520" w:rsidP="00841520">
      <w:pPr>
        <w:autoSpaceDE w:val="0"/>
        <w:autoSpaceDN w:val="0"/>
        <w:adjustRightInd w:val="0"/>
        <w:ind w:firstLine="709"/>
        <w:jc w:val="both"/>
      </w:pPr>
      <w:r w:rsidRPr="00841520">
        <w:t>ч) отметка об исполнителе;</w:t>
      </w:r>
    </w:p>
    <w:p w:rsidR="00841520" w:rsidRPr="00841520" w:rsidRDefault="00841520" w:rsidP="00841520">
      <w:pPr>
        <w:autoSpaceDE w:val="0"/>
        <w:autoSpaceDN w:val="0"/>
        <w:adjustRightInd w:val="0"/>
        <w:ind w:firstLine="709"/>
        <w:jc w:val="both"/>
      </w:pPr>
      <w:r w:rsidRPr="00841520">
        <w:t xml:space="preserve">ш) отметка о </w:t>
      </w:r>
      <w:proofErr w:type="gramStart"/>
      <w:r w:rsidRPr="00841520">
        <w:t>заверении копии</w:t>
      </w:r>
      <w:proofErr w:type="gramEnd"/>
      <w:r w:rsidRPr="00841520">
        <w:t>;</w:t>
      </w:r>
    </w:p>
    <w:p w:rsidR="00841520" w:rsidRPr="00841520" w:rsidRDefault="00841520" w:rsidP="00841520">
      <w:pPr>
        <w:autoSpaceDE w:val="0"/>
        <w:autoSpaceDN w:val="0"/>
        <w:adjustRightInd w:val="0"/>
        <w:ind w:firstLine="709"/>
        <w:jc w:val="both"/>
      </w:pPr>
      <w:r w:rsidRPr="00841520">
        <w:t>щ) отметка о поступлении документа;</w:t>
      </w:r>
    </w:p>
    <w:p w:rsidR="00841520" w:rsidRPr="00841520" w:rsidRDefault="00841520" w:rsidP="00841520">
      <w:pPr>
        <w:autoSpaceDE w:val="0"/>
        <w:autoSpaceDN w:val="0"/>
        <w:adjustRightInd w:val="0"/>
        <w:ind w:firstLine="709"/>
        <w:jc w:val="both"/>
      </w:pPr>
      <w:r w:rsidRPr="00841520">
        <w:t>ы) резолюция;</w:t>
      </w:r>
    </w:p>
    <w:p w:rsidR="00841520" w:rsidRPr="00841520" w:rsidRDefault="00841520" w:rsidP="00841520">
      <w:pPr>
        <w:autoSpaceDE w:val="0"/>
        <w:autoSpaceDN w:val="0"/>
        <w:adjustRightInd w:val="0"/>
        <w:ind w:firstLine="709"/>
        <w:jc w:val="both"/>
      </w:pPr>
      <w:r w:rsidRPr="00841520">
        <w:t>э) отметка о контроле;</w:t>
      </w:r>
    </w:p>
    <w:p w:rsidR="00841520" w:rsidRPr="00841520" w:rsidRDefault="00841520" w:rsidP="00841520">
      <w:pPr>
        <w:autoSpaceDE w:val="0"/>
        <w:autoSpaceDN w:val="0"/>
        <w:adjustRightInd w:val="0"/>
        <w:ind w:firstLine="709"/>
        <w:jc w:val="both"/>
      </w:pPr>
      <w:r w:rsidRPr="00841520">
        <w:t>ю) отметка о направлении документа в дело.</w:t>
      </w:r>
    </w:p>
    <w:p w:rsidR="00841520" w:rsidRPr="00841520" w:rsidRDefault="00841520" w:rsidP="00841520">
      <w:pPr>
        <w:autoSpaceDE w:val="0"/>
        <w:autoSpaceDN w:val="0"/>
        <w:adjustRightInd w:val="0"/>
        <w:ind w:firstLine="709"/>
        <w:jc w:val="both"/>
      </w:pPr>
      <w:r w:rsidRPr="00841520">
        <w:t>5.2. Состав реквизитов, используемых для оформления документов, определяется видом (разновидностью)  документа.</w:t>
      </w:r>
    </w:p>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709"/>
        <w:jc w:val="both"/>
      </w:pPr>
      <w:r w:rsidRPr="00841520">
        <w:t>5.3. Наименование вида документа указывается на всех документах, за исключением писем, располагается под полным официальным наименованием представительного органа.</w:t>
      </w:r>
    </w:p>
    <w:p w:rsidR="00841520" w:rsidRPr="00841520" w:rsidRDefault="00841520" w:rsidP="00841520">
      <w:pPr>
        <w:autoSpaceDE w:val="0"/>
        <w:autoSpaceDN w:val="0"/>
        <w:adjustRightInd w:val="0"/>
        <w:ind w:firstLine="709"/>
        <w:jc w:val="both"/>
      </w:pPr>
      <w:bookmarkStart w:id="9" w:name="дата"/>
      <w:r w:rsidRPr="00841520">
        <w:t xml:space="preserve">5.4. </w:t>
      </w:r>
      <w:bookmarkEnd w:id="9"/>
      <w:r w:rsidRPr="00841520">
        <w:t>Дата документа должна соответствовать дате подписания (утверждения) документа или (в протоколах, актах и т.п.) дате события, зафиксированного в документе.</w:t>
      </w:r>
    </w:p>
    <w:p w:rsidR="00841520" w:rsidRPr="00841520" w:rsidRDefault="00841520" w:rsidP="00841520">
      <w:pPr>
        <w:autoSpaceDE w:val="0"/>
        <w:autoSpaceDN w:val="0"/>
        <w:adjustRightInd w:val="0"/>
        <w:ind w:firstLine="709"/>
        <w:jc w:val="both"/>
      </w:pPr>
      <w:r w:rsidRPr="00841520">
        <w:t>Дата документа записывается в последовательности: день месяца, месяц, год одним из двух способов:</w:t>
      </w:r>
    </w:p>
    <w:p w:rsidR="00841520" w:rsidRPr="00841520" w:rsidRDefault="00841520" w:rsidP="00841520">
      <w:pPr>
        <w:autoSpaceDE w:val="0"/>
        <w:autoSpaceDN w:val="0"/>
        <w:adjustRightInd w:val="0"/>
        <w:ind w:firstLine="709"/>
        <w:jc w:val="both"/>
      </w:pPr>
      <w:r w:rsidRPr="00841520">
        <w:t>арабскими цифрами, разделенными точкой: 05.06.2018;</w:t>
      </w:r>
    </w:p>
    <w:p w:rsidR="00841520" w:rsidRPr="00841520" w:rsidRDefault="00841520" w:rsidP="00841520">
      <w:pPr>
        <w:autoSpaceDE w:val="0"/>
        <w:autoSpaceDN w:val="0"/>
        <w:adjustRightInd w:val="0"/>
        <w:ind w:firstLine="709"/>
        <w:jc w:val="both"/>
      </w:pPr>
      <w:r w:rsidRPr="00841520">
        <w:t>словесно-цифровым способом: 5 июня 2018 г. (или слово «года»).</w:t>
      </w:r>
    </w:p>
    <w:p w:rsidR="00841520" w:rsidRPr="00841520" w:rsidRDefault="00841520" w:rsidP="00841520">
      <w:pPr>
        <w:autoSpaceDE w:val="0"/>
        <w:autoSpaceDN w:val="0"/>
        <w:adjustRightInd w:val="0"/>
        <w:ind w:firstLine="709"/>
        <w:jc w:val="both"/>
      </w:pPr>
      <w:r w:rsidRPr="00841520">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841520" w:rsidRPr="00841520" w:rsidRDefault="00841520" w:rsidP="00841520">
      <w:pPr>
        <w:ind w:firstLine="709"/>
        <w:jc w:val="both"/>
      </w:pPr>
      <w:r w:rsidRPr="00841520">
        <w:t>Все служебные отметки на документе, связанные с его прохождением и исполнением, должны датироваться и подписываться.</w:t>
      </w:r>
    </w:p>
    <w:p w:rsidR="00841520" w:rsidRPr="00841520" w:rsidRDefault="00841520" w:rsidP="00841520">
      <w:pPr>
        <w:ind w:firstLine="709"/>
        <w:jc w:val="both"/>
      </w:pPr>
      <w:bookmarkStart w:id="10" w:name="регистрация"/>
      <w:r w:rsidRPr="00841520">
        <w:t xml:space="preserve">5.5. </w:t>
      </w:r>
      <w:bookmarkEnd w:id="10"/>
      <w:r w:rsidRPr="00841520">
        <w:t>Регистрационный номер состоит из индекса дела по номенклатуре и порядкового номера поступления документа в течение года. Приложения к документам отдельно не регистрируются.</w:t>
      </w:r>
    </w:p>
    <w:p w:rsidR="00841520" w:rsidRPr="00841520" w:rsidRDefault="00841520" w:rsidP="00841520">
      <w:pPr>
        <w:ind w:firstLine="709"/>
        <w:jc w:val="both"/>
      </w:pPr>
      <w:r w:rsidRPr="00841520">
        <w:t>Регистрация поступивших документов производится с вводом информации о них в    электронную базу данных путем заполнения экранной регистрационно-контрольной карточки.</w:t>
      </w:r>
    </w:p>
    <w:p w:rsidR="00841520" w:rsidRPr="00841520" w:rsidRDefault="00841520" w:rsidP="00841520">
      <w:pPr>
        <w:ind w:firstLine="709"/>
        <w:jc w:val="both"/>
      </w:pPr>
      <w:proofErr w:type="gramStart"/>
      <w:r w:rsidRPr="00841520">
        <w:t>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w:t>
      </w:r>
      <w:proofErr w:type="gramEnd"/>
    </w:p>
    <w:p w:rsidR="00841520" w:rsidRPr="00841520" w:rsidRDefault="00841520" w:rsidP="00841520">
      <w:pPr>
        <w:autoSpaceDE w:val="0"/>
        <w:autoSpaceDN w:val="0"/>
        <w:adjustRightInd w:val="0"/>
        <w:ind w:firstLine="709"/>
        <w:jc w:val="both"/>
      </w:pPr>
      <w:r w:rsidRPr="00841520">
        <w:lastRenderedPageBreak/>
        <w:t>В текст письма-ответа сведения о регистрационном номере и дате поступившего письма не включаются.</w:t>
      </w:r>
    </w:p>
    <w:p w:rsidR="00841520" w:rsidRPr="00841520" w:rsidRDefault="00841520" w:rsidP="00841520">
      <w:pPr>
        <w:autoSpaceDE w:val="0"/>
        <w:autoSpaceDN w:val="0"/>
        <w:adjustRightInd w:val="0"/>
        <w:ind w:firstLine="709"/>
        <w:jc w:val="both"/>
      </w:pPr>
      <w:r w:rsidRPr="00841520">
        <w:t>5.6. Место составления (издания) документа указывается на решениях городского Собрания, протоколах заседаний городского Собрания.</w:t>
      </w:r>
    </w:p>
    <w:p w:rsidR="00841520" w:rsidRPr="00841520" w:rsidRDefault="00841520" w:rsidP="00841520">
      <w:pPr>
        <w:autoSpaceDE w:val="0"/>
        <w:autoSpaceDN w:val="0"/>
        <w:adjustRightInd w:val="0"/>
        <w:ind w:firstLine="709"/>
        <w:jc w:val="both"/>
      </w:pPr>
      <w:r w:rsidRPr="00841520">
        <w:t>5.7. Гриф ограничения доступа к документу (пометка "Для служебного пользования")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841520" w:rsidRPr="00841520" w:rsidRDefault="00841520" w:rsidP="00841520">
      <w:pPr>
        <w:autoSpaceDE w:val="0"/>
        <w:autoSpaceDN w:val="0"/>
        <w:adjustRightInd w:val="0"/>
        <w:ind w:firstLine="709"/>
        <w:jc w:val="both"/>
      </w:pPr>
      <w:r w:rsidRPr="00841520">
        <w:t>5.8. Адресат - реквизит, используемый при оформлении деловых (служебных) писем, внутренних информационно-справочных документов.</w:t>
      </w:r>
    </w:p>
    <w:p w:rsidR="00841520" w:rsidRPr="00841520" w:rsidRDefault="00841520" w:rsidP="00841520">
      <w:pPr>
        <w:autoSpaceDE w:val="0"/>
        <w:autoSpaceDN w:val="0"/>
        <w:adjustRightInd w:val="0"/>
        <w:ind w:firstLine="709"/>
        <w:jc w:val="both"/>
      </w:pPr>
      <w:r w:rsidRPr="00841520">
        <w:t>Адресатом документа может быть организация, структурное подразделение организации, должностное или физическое лицо.</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lang w:eastAsia="en-US"/>
        </w:rPr>
        <w:t xml:space="preserve">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w:t>
      </w:r>
      <w:proofErr w:type="spellStart"/>
      <w:r w:rsidRPr="00841520">
        <w:rPr>
          <w:rFonts w:eastAsiaTheme="minorHAnsi"/>
          <w:lang w:eastAsia="en-US"/>
        </w:rPr>
        <w:t>центруются</w:t>
      </w:r>
      <w:proofErr w:type="spellEnd"/>
      <w:r w:rsidRPr="00841520">
        <w:rPr>
          <w:rFonts w:eastAsiaTheme="minorHAnsi"/>
          <w:lang w:eastAsia="en-US"/>
        </w:rPr>
        <w:t xml:space="preserve"> относительно самой длинной строки.</w:t>
      </w:r>
    </w:p>
    <w:p w:rsidR="00841520" w:rsidRPr="00841520" w:rsidRDefault="00841520" w:rsidP="00841520">
      <w:pPr>
        <w:autoSpaceDE w:val="0"/>
        <w:autoSpaceDN w:val="0"/>
        <w:adjustRightInd w:val="0"/>
        <w:ind w:firstLine="709"/>
        <w:jc w:val="both"/>
      </w:pPr>
      <w:r w:rsidRPr="00841520">
        <w:t xml:space="preserve">При </w:t>
      </w:r>
      <w:proofErr w:type="spellStart"/>
      <w:r w:rsidRPr="00841520">
        <w:t>адресовании</w:t>
      </w:r>
      <w:proofErr w:type="spellEnd"/>
      <w:r w:rsidRPr="00841520">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w:t>
      </w:r>
    </w:p>
    <w:p w:rsidR="00841520" w:rsidRPr="00841520" w:rsidRDefault="00841520" w:rsidP="00841520">
      <w:pPr>
        <w:autoSpaceDE w:val="0"/>
        <w:autoSpaceDN w:val="0"/>
        <w:adjustRightInd w:val="0"/>
        <w:ind w:firstLine="709"/>
        <w:jc w:val="both"/>
      </w:pPr>
      <w:r w:rsidRPr="00841520">
        <w:t xml:space="preserve"> Пример: </w:t>
      </w:r>
    </w:p>
    <w:p w:rsidR="00841520" w:rsidRPr="00841520" w:rsidRDefault="00841520" w:rsidP="00841520">
      <w:pPr>
        <w:autoSpaceDE w:val="0"/>
        <w:autoSpaceDN w:val="0"/>
        <w:adjustRightInd w:val="0"/>
        <w:ind w:firstLine="709"/>
        <w:jc w:val="both"/>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41520" w:rsidRPr="00841520" w:rsidTr="00745F49">
        <w:tc>
          <w:tcPr>
            <w:tcW w:w="10335" w:type="dxa"/>
          </w:tcPr>
          <w:p w:rsidR="00841520" w:rsidRPr="00841520" w:rsidRDefault="00841520" w:rsidP="00841520">
            <w:pPr>
              <w:autoSpaceDE w:val="0"/>
              <w:autoSpaceDN w:val="0"/>
              <w:adjustRightInd w:val="0"/>
              <w:ind w:firstLine="709"/>
              <w:jc w:val="both"/>
            </w:pPr>
            <w:r w:rsidRPr="00841520">
              <w:t>Директору</w:t>
            </w:r>
          </w:p>
          <w:p w:rsidR="00841520" w:rsidRPr="00841520" w:rsidRDefault="00841520" w:rsidP="00841520">
            <w:pPr>
              <w:autoSpaceDE w:val="0"/>
              <w:autoSpaceDN w:val="0"/>
              <w:adjustRightInd w:val="0"/>
              <w:ind w:firstLine="709"/>
              <w:jc w:val="both"/>
            </w:pPr>
            <w:r w:rsidRPr="00841520">
              <w:t>ФБУ "Наименование  организации"</w:t>
            </w:r>
          </w:p>
          <w:p w:rsidR="00841520" w:rsidRPr="00841520" w:rsidRDefault="00841520" w:rsidP="00841520">
            <w:pPr>
              <w:autoSpaceDE w:val="0"/>
              <w:autoSpaceDN w:val="0"/>
              <w:adjustRightInd w:val="0"/>
              <w:ind w:firstLine="709"/>
              <w:jc w:val="both"/>
            </w:pPr>
            <w:r w:rsidRPr="00841520">
              <w:t>Фамилия И.О.</w:t>
            </w:r>
          </w:p>
          <w:p w:rsidR="00841520" w:rsidRPr="00841520" w:rsidRDefault="00841520" w:rsidP="00841520">
            <w:pPr>
              <w:autoSpaceDE w:val="0"/>
              <w:autoSpaceDN w:val="0"/>
              <w:adjustRightInd w:val="0"/>
              <w:ind w:firstLine="709"/>
              <w:jc w:val="both"/>
            </w:pPr>
          </w:p>
        </w:tc>
      </w:tr>
    </w:tbl>
    <w:p w:rsidR="00841520" w:rsidRPr="00841520" w:rsidRDefault="00841520" w:rsidP="00841520">
      <w:pPr>
        <w:autoSpaceDE w:val="0"/>
        <w:autoSpaceDN w:val="0"/>
        <w:adjustRightInd w:val="0"/>
        <w:ind w:firstLine="709"/>
        <w:jc w:val="both"/>
      </w:pPr>
      <w:r w:rsidRPr="00841520">
        <w:t xml:space="preserve">При </w:t>
      </w:r>
      <w:proofErr w:type="spellStart"/>
      <w:r w:rsidRPr="00841520">
        <w:t>адресовании</w:t>
      </w:r>
      <w:proofErr w:type="spellEnd"/>
      <w:r w:rsidRPr="00841520">
        <w:t xml:space="preserve"> письма в организацию указывается ее полное или сокращенное наименование в именительном падеже.</w:t>
      </w:r>
    </w:p>
    <w:p w:rsidR="00841520" w:rsidRPr="00841520" w:rsidRDefault="00841520" w:rsidP="00841520">
      <w:pPr>
        <w:autoSpaceDE w:val="0"/>
        <w:autoSpaceDN w:val="0"/>
        <w:adjustRightInd w:val="0"/>
        <w:ind w:firstLine="709"/>
        <w:jc w:val="both"/>
      </w:pPr>
      <w:r w:rsidRPr="00841520">
        <w:t xml:space="preserve">При </w:t>
      </w:r>
      <w:proofErr w:type="spellStart"/>
      <w:r w:rsidRPr="00841520">
        <w:t>адресовании</w:t>
      </w:r>
      <w:proofErr w:type="spellEnd"/>
      <w:r w:rsidRPr="00841520">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w:t>
      </w:r>
    </w:p>
    <w:p w:rsidR="00841520" w:rsidRPr="00841520" w:rsidRDefault="00841520" w:rsidP="00841520">
      <w:pPr>
        <w:autoSpaceDE w:val="0"/>
        <w:autoSpaceDN w:val="0"/>
        <w:adjustRightInd w:val="0"/>
        <w:ind w:firstLine="709"/>
        <w:jc w:val="both"/>
      </w:pPr>
      <w:r w:rsidRPr="00841520">
        <w:t>Пример:</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41520" w:rsidRPr="00841520" w:rsidTr="00745F49">
        <w:tc>
          <w:tcPr>
            <w:tcW w:w="10335" w:type="dxa"/>
          </w:tcPr>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709"/>
              <w:jc w:val="both"/>
            </w:pPr>
            <w:r w:rsidRPr="00841520">
              <w:t>ФБУ "Наименование  организации"</w:t>
            </w:r>
          </w:p>
          <w:p w:rsidR="00841520" w:rsidRPr="00841520" w:rsidRDefault="00841520" w:rsidP="00841520">
            <w:pPr>
              <w:autoSpaceDE w:val="0"/>
              <w:autoSpaceDN w:val="0"/>
              <w:adjustRightInd w:val="0"/>
              <w:ind w:firstLine="709"/>
              <w:jc w:val="both"/>
            </w:pPr>
            <w:r w:rsidRPr="00841520">
              <w:t>Финансовое управление</w:t>
            </w:r>
          </w:p>
          <w:p w:rsidR="00841520" w:rsidRPr="00841520" w:rsidRDefault="00841520" w:rsidP="00841520">
            <w:pPr>
              <w:autoSpaceDE w:val="0"/>
              <w:autoSpaceDN w:val="0"/>
              <w:adjustRightInd w:val="0"/>
              <w:ind w:firstLine="709"/>
              <w:jc w:val="both"/>
            </w:pPr>
          </w:p>
        </w:tc>
      </w:tr>
    </w:tbl>
    <w:p w:rsidR="00841520" w:rsidRPr="00841520" w:rsidRDefault="00841520" w:rsidP="00841520">
      <w:pPr>
        <w:autoSpaceDE w:val="0"/>
        <w:autoSpaceDN w:val="0"/>
        <w:adjustRightInd w:val="0"/>
        <w:ind w:firstLine="709"/>
        <w:jc w:val="both"/>
      </w:pPr>
      <w:r w:rsidRPr="00841520">
        <w:t xml:space="preserve">При </w:t>
      </w:r>
      <w:proofErr w:type="spellStart"/>
      <w:r w:rsidRPr="00841520">
        <w:t>адресовании</w:t>
      </w:r>
      <w:proofErr w:type="spellEnd"/>
      <w:r w:rsidRPr="00841520">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w:t>
      </w:r>
    </w:p>
    <w:p w:rsidR="00841520" w:rsidRPr="00841520" w:rsidRDefault="00841520" w:rsidP="00841520">
      <w:pPr>
        <w:autoSpaceDE w:val="0"/>
        <w:autoSpaceDN w:val="0"/>
        <w:adjustRightInd w:val="0"/>
        <w:ind w:firstLine="709"/>
        <w:jc w:val="both"/>
      </w:pPr>
      <w:r w:rsidRPr="00841520">
        <w:t>Пример:</w:t>
      </w:r>
    </w:p>
    <w:p w:rsidR="00841520" w:rsidRPr="00841520" w:rsidRDefault="00841520" w:rsidP="00841520">
      <w:pPr>
        <w:autoSpaceDE w:val="0"/>
        <w:autoSpaceDN w:val="0"/>
        <w:adjustRightInd w:val="0"/>
        <w:ind w:firstLine="709"/>
        <w:jc w:val="both"/>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41520" w:rsidRPr="00841520" w:rsidTr="00745F49">
        <w:tc>
          <w:tcPr>
            <w:tcW w:w="10335" w:type="dxa"/>
          </w:tcPr>
          <w:p w:rsidR="00841520" w:rsidRPr="00841520" w:rsidRDefault="00841520" w:rsidP="00841520">
            <w:pPr>
              <w:autoSpaceDE w:val="0"/>
              <w:autoSpaceDN w:val="0"/>
              <w:adjustRightInd w:val="0"/>
              <w:ind w:firstLine="709"/>
              <w:jc w:val="both"/>
            </w:pPr>
            <w:r w:rsidRPr="00841520">
              <w:t>ФБУ "Наименование организации"</w:t>
            </w:r>
          </w:p>
          <w:p w:rsidR="00841520" w:rsidRPr="00841520" w:rsidRDefault="00841520" w:rsidP="00841520">
            <w:pPr>
              <w:autoSpaceDE w:val="0"/>
              <w:autoSpaceDN w:val="0"/>
              <w:adjustRightInd w:val="0"/>
              <w:ind w:firstLine="709"/>
              <w:jc w:val="both"/>
            </w:pPr>
            <w:r w:rsidRPr="00841520">
              <w:t>Руководителю договорно-правового отдела</w:t>
            </w:r>
          </w:p>
          <w:p w:rsidR="00841520" w:rsidRPr="00841520" w:rsidRDefault="00841520" w:rsidP="00841520">
            <w:pPr>
              <w:autoSpaceDE w:val="0"/>
              <w:autoSpaceDN w:val="0"/>
              <w:adjustRightInd w:val="0"/>
              <w:ind w:firstLine="709"/>
              <w:jc w:val="both"/>
            </w:pPr>
            <w:r w:rsidRPr="00841520">
              <w:t>Фамилия И.О.</w:t>
            </w:r>
          </w:p>
          <w:p w:rsidR="00841520" w:rsidRPr="00841520" w:rsidRDefault="00841520" w:rsidP="00841520">
            <w:pPr>
              <w:autoSpaceDE w:val="0"/>
              <w:autoSpaceDN w:val="0"/>
              <w:adjustRightInd w:val="0"/>
              <w:ind w:firstLine="709"/>
              <w:jc w:val="both"/>
            </w:pPr>
          </w:p>
        </w:tc>
      </w:tr>
    </w:tbl>
    <w:p w:rsidR="00841520" w:rsidRPr="00841520" w:rsidRDefault="00841520" w:rsidP="00841520">
      <w:pPr>
        <w:autoSpaceDE w:val="0"/>
        <w:autoSpaceDN w:val="0"/>
        <w:adjustRightInd w:val="0"/>
        <w:ind w:firstLine="709"/>
        <w:jc w:val="both"/>
      </w:pPr>
      <w:r w:rsidRPr="00841520">
        <w:t xml:space="preserve">Перед фамилией должностного лица допускается употреблять сокращение "г-ну" (господину), если адресат мужчина, или "г-же" (госпоже), если адресат женщина. </w:t>
      </w:r>
    </w:p>
    <w:p w:rsidR="00841520" w:rsidRPr="00841520" w:rsidRDefault="00841520" w:rsidP="00841520">
      <w:pPr>
        <w:autoSpaceDE w:val="0"/>
        <w:autoSpaceDN w:val="0"/>
        <w:adjustRightInd w:val="0"/>
        <w:ind w:firstLine="709"/>
        <w:jc w:val="both"/>
      </w:pPr>
      <w:r w:rsidRPr="00841520">
        <w:t>Пример:</w:t>
      </w:r>
    </w:p>
    <w:p w:rsidR="00841520" w:rsidRPr="00841520" w:rsidRDefault="00841520" w:rsidP="00841520">
      <w:pPr>
        <w:autoSpaceDE w:val="0"/>
        <w:autoSpaceDN w:val="0"/>
        <w:adjustRightInd w:val="0"/>
        <w:ind w:firstLine="709"/>
        <w:jc w:val="both"/>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41520" w:rsidRPr="00841520" w:rsidTr="00745F49">
        <w:tc>
          <w:tcPr>
            <w:tcW w:w="10335" w:type="dxa"/>
          </w:tcPr>
          <w:p w:rsidR="00841520" w:rsidRPr="00841520" w:rsidRDefault="00841520" w:rsidP="00841520">
            <w:pPr>
              <w:autoSpaceDE w:val="0"/>
              <w:autoSpaceDN w:val="0"/>
              <w:adjustRightInd w:val="0"/>
              <w:ind w:firstLine="709"/>
              <w:jc w:val="both"/>
            </w:pPr>
            <w:r w:rsidRPr="00841520">
              <w:t>г-ну Фамилия И.О.</w:t>
            </w:r>
          </w:p>
          <w:p w:rsidR="00841520" w:rsidRPr="00841520" w:rsidRDefault="00841520" w:rsidP="00841520">
            <w:pPr>
              <w:autoSpaceDE w:val="0"/>
              <w:autoSpaceDN w:val="0"/>
              <w:adjustRightInd w:val="0"/>
              <w:ind w:firstLine="709"/>
              <w:jc w:val="both"/>
            </w:pPr>
            <w:r w:rsidRPr="00841520">
              <w:lastRenderedPageBreak/>
              <w:t>г-же Фамилия И.О.</w:t>
            </w:r>
          </w:p>
          <w:p w:rsidR="00841520" w:rsidRPr="00841520" w:rsidRDefault="00841520" w:rsidP="00841520">
            <w:pPr>
              <w:autoSpaceDE w:val="0"/>
              <w:autoSpaceDN w:val="0"/>
              <w:adjustRightInd w:val="0"/>
              <w:ind w:firstLine="709"/>
              <w:jc w:val="both"/>
            </w:pPr>
          </w:p>
        </w:tc>
      </w:tr>
    </w:tbl>
    <w:p w:rsidR="00841520" w:rsidRPr="00841520" w:rsidRDefault="00841520" w:rsidP="00841520">
      <w:pPr>
        <w:autoSpaceDE w:val="0"/>
        <w:autoSpaceDN w:val="0"/>
        <w:adjustRightInd w:val="0"/>
        <w:ind w:firstLine="709"/>
        <w:jc w:val="both"/>
      </w:pPr>
      <w:r w:rsidRPr="00841520">
        <w:lastRenderedPageBreak/>
        <w:t>При рассылке документа группе организаций одного типа или в структурные подразделения одной организации, адресат указывается обобщенно.</w:t>
      </w:r>
    </w:p>
    <w:p w:rsidR="00841520" w:rsidRPr="00841520" w:rsidRDefault="00841520" w:rsidP="00841520">
      <w:pPr>
        <w:autoSpaceDE w:val="0"/>
        <w:autoSpaceDN w:val="0"/>
        <w:adjustRightInd w:val="0"/>
        <w:ind w:firstLine="709"/>
        <w:jc w:val="both"/>
      </w:pPr>
      <w:r w:rsidRPr="00841520">
        <w:t xml:space="preserve"> Пример:</w:t>
      </w:r>
    </w:p>
    <w:p w:rsidR="00841520" w:rsidRPr="00841520" w:rsidRDefault="00841520" w:rsidP="00841520">
      <w:pPr>
        <w:autoSpaceDE w:val="0"/>
        <w:autoSpaceDN w:val="0"/>
        <w:adjustRightInd w:val="0"/>
        <w:ind w:firstLine="709"/>
        <w:jc w:val="both"/>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41520" w:rsidRPr="00841520" w:rsidTr="00745F49">
        <w:tc>
          <w:tcPr>
            <w:tcW w:w="10335" w:type="dxa"/>
          </w:tcPr>
          <w:p w:rsidR="00841520" w:rsidRPr="00841520" w:rsidRDefault="00841520" w:rsidP="00841520">
            <w:pPr>
              <w:autoSpaceDE w:val="0"/>
              <w:autoSpaceDN w:val="0"/>
              <w:adjustRightInd w:val="0"/>
              <w:ind w:firstLine="709"/>
              <w:jc w:val="both"/>
            </w:pPr>
            <w:r w:rsidRPr="00841520">
              <w:t>Руководителям филиалов</w:t>
            </w:r>
          </w:p>
          <w:p w:rsidR="00841520" w:rsidRPr="00841520" w:rsidRDefault="00841520" w:rsidP="00841520">
            <w:pPr>
              <w:autoSpaceDE w:val="0"/>
              <w:autoSpaceDN w:val="0"/>
              <w:adjustRightInd w:val="0"/>
              <w:ind w:firstLine="709"/>
              <w:jc w:val="both"/>
            </w:pPr>
            <w:r w:rsidRPr="00841520">
              <w:t>ФБУ "Наименование организации"</w:t>
            </w:r>
          </w:p>
          <w:p w:rsidR="00841520" w:rsidRPr="00841520" w:rsidRDefault="00841520" w:rsidP="00841520">
            <w:pPr>
              <w:autoSpaceDE w:val="0"/>
              <w:autoSpaceDN w:val="0"/>
              <w:adjustRightInd w:val="0"/>
              <w:ind w:firstLine="709"/>
              <w:jc w:val="both"/>
            </w:pPr>
            <w:r w:rsidRPr="00841520">
              <w:t>Руководителям управлений и отделов ФБУ "Наименование организации"</w:t>
            </w:r>
          </w:p>
          <w:p w:rsidR="00841520" w:rsidRPr="00841520" w:rsidRDefault="00841520" w:rsidP="00841520">
            <w:pPr>
              <w:autoSpaceDE w:val="0"/>
              <w:autoSpaceDN w:val="0"/>
              <w:adjustRightInd w:val="0"/>
              <w:ind w:firstLine="709"/>
              <w:jc w:val="both"/>
            </w:pPr>
          </w:p>
        </w:tc>
      </w:tr>
    </w:tbl>
    <w:p w:rsidR="00841520" w:rsidRPr="00841520" w:rsidRDefault="00841520" w:rsidP="00841520">
      <w:pPr>
        <w:autoSpaceDE w:val="0"/>
        <w:autoSpaceDN w:val="0"/>
        <w:adjustRightInd w:val="0"/>
        <w:ind w:firstLine="709"/>
        <w:jc w:val="both"/>
      </w:pPr>
      <w:r w:rsidRPr="00841520">
        <w:t xml:space="preserve">При рассылке документа не всем организациям или структурным подразделениям под реквизитом "Адресат" в скобках указывается: "(по списку)". </w:t>
      </w:r>
    </w:p>
    <w:p w:rsidR="00841520" w:rsidRPr="00841520" w:rsidRDefault="00841520" w:rsidP="00841520">
      <w:pPr>
        <w:autoSpaceDE w:val="0"/>
        <w:autoSpaceDN w:val="0"/>
        <w:adjustRightInd w:val="0"/>
        <w:ind w:firstLine="709"/>
        <w:jc w:val="both"/>
      </w:pPr>
      <w:r w:rsidRPr="00841520">
        <w:t>Пример:</w:t>
      </w:r>
    </w:p>
    <w:p w:rsidR="00841520" w:rsidRPr="00841520" w:rsidRDefault="00841520" w:rsidP="00841520">
      <w:pPr>
        <w:autoSpaceDE w:val="0"/>
        <w:autoSpaceDN w:val="0"/>
        <w:adjustRightInd w:val="0"/>
        <w:ind w:firstLine="709"/>
        <w:jc w:val="both"/>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41520" w:rsidRPr="00841520" w:rsidTr="00745F49">
        <w:tc>
          <w:tcPr>
            <w:tcW w:w="10335" w:type="dxa"/>
          </w:tcPr>
          <w:p w:rsidR="00841520" w:rsidRPr="00841520" w:rsidRDefault="00841520" w:rsidP="00841520">
            <w:pPr>
              <w:autoSpaceDE w:val="0"/>
              <w:autoSpaceDN w:val="0"/>
              <w:adjustRightInd w:val="0"/>
              <w:ind w:firstLine="709"/>
              <w:jc w:val="both"/>
            </w:pPr>
            <w:r w:rsidRPr="00841520">
              <w:t xml:space="preserve">Руководителям управлений и отделов </w:t>
            </w:r>
          </w:p>
          <w:p w:rsidR="00841520" w:rsidRPr="00841520" w:rsidRDefault="00841520" w:rsidP="00841520">
            <w:pPr>
              <w:autoSpaceDE w:val="0"/>
              <w:autoSpaceDN w:val="0"/>
              <w:adjustRightInd w:val="0"/>
              <w:ind w:firstLine="709"/>
              <w:jc w:val="both"/>
            </w:pPr>
            <w:r w:rsidRPr="00841520">
              <w:t>ФБУ "Наименование организации"</w:t>
            </w:r>
          </w:p>
          <w:p w:rsidR="00841520" w:rsidRPr="00841520" w:rsidRDefault="00841520" w:rsidP="00841520">
            <w:pPr>
              <w:autoSpaceDE w:val="0"/>
              <w:autoSpaceDN w:val="0"/>
              <w:adjustRightInd w:val="0"/>
              <w:ind w:firstLine="709"/>
              <w:jc w:val="both"/>
            </w:pPr>
            <w:r w:rsidRPr="00841520">
              <w:t>(по списку)</w:t>
            </w:r>
          </w:p>
        </w:tc>
      </w:tr>
    </w:tbl>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709"/>
        <w:jc w:val="both"/>
      </w:pPr>
      <w:r w:rsidRPr="00841520">
        <w:t>Список рассылки составляется исполнителем.</w:t>
      </w:r>
    </w:p>
    <w:p w:rsidR="00841520" w:rsidRPr="00841520" w:rsidRDefault="00841520" w:rsidP="00841520">
      <w:pPr>
        <w:autoSpaceDE w:val="0"/>
        <w:autoSpaceDN w:val="0"/>
        <w:adjustRightInd w:val="0"/>
        <w:ind w:firstLine="709"/>
        <w:jc w:val="both"/>
      </w:pPr>
      <w:r w:rsidRPr="00841520">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841520" w:rsidRPr="00841520" w:rsidRDefault="00841520" w:rsidP="00841520">
      <w:pPr>
        <w:autoSpaceDE w:val="0"/>
        <w:autoSpaceDN w:val="0"/>
        <w:adjustRightInd w:val="0"/>
        <w:ind w:firstLine="709"/>
        <w:jc w:val="both"/>
      </w:pPr>
      <w:r w:rsidRPr="00841520">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 утвержденными приказом Министерства связи и массовых коммуникаций Российской Федерации от 31 июля 2014 г. N 234.</w:t>
      </w:r>
    </w:p>
    <w:p w:rsidR="00841520" w:rsidRPr="00841520" w:rsidRDefault="00841520" w:rsidP="00841520">
      <w:pPr>
        <w:autoSpaceDE w:val="0"/>
        <w:autoSpaceDN w:val="0"/>
        <w:adjustRightInd w:val="0"/>
        <w:ind w:firstLine="709"/>
        <w:jc w:val="both"/>
      </w:pPr>
      <w:r w:rsidRPr="00841520">
        <w:t>а) для юридического лица - полное или сокращенное наименование (при наличии), для гражданина - фамилия, имя, отчество (последнее при наличии);</w:t>
      </w:r>
    </w:p>
    <w:p w:rsidR="00841520" w:rsidRPr="00841520" w:rsidRDefault="00841520" w:rsidP="00841520">
      <w:pPr>
        <w:autoSpaceDE w:val="0"/>
        <w:autoSpaceDN w:val="0"/>
        <w:adjustRightInd w:val="0"/>
        <w:ind w:firstLine="709"/>
        <w:jc w:val="both"/>
      </w:pPr>
      <w:r w:rsidRPr="00841520">
        <w:t>б) банковские реквизиты (для почтовых переводов, направляемых юридическому лицу или принимаемых от юридического лица);</w:t>
      </w:r>
    </w:p>
    <w:p w:rsidR="00841520" w:rsidRPr="00841520" w:rsidRDefault="00841520" w:rsidP="00841520">
      <w:pPr>
        <w:autoSpaceDE w:val="0"/>
        <w:autoSpaceDN w:val="0"/>
        <w:adjustRightInd w:val="0"/>
        <w:ind w:firstLine="709"/>
        <w:jc w:val="both"/>
      </w:pPr>
      <w:r w:rsidRPr="00841520">
        <w:t>в) название улицы, номер дома, номер квартиры;</w:t>
      </w:r>
    </w:p>
    <w:p w:rsidR="00841520" w:rsidRPr="00841520" w:rsidRDefault="00841520" w:rsidP="00841520">
      <w:pPr>
        <w:autoSpaceDE w:val="0"/>
        <w:autoSpaceDN w:val="0"/>
        <w:adjustRightInd w:val="0"/>
        <w:ind w:firstLine="709"/>
        <w:jc w:val="both"/>
      </w:pPr>
      <w:r w:rsidRPr="00841520">
        <w:t>г) название населенного пункта;</w:t>
      </w:r>
    </w:p>
    <w:p w:rsidR="00841520" w:rsidRPr="00841520" w:rsidRDefault="00841520" w:rsidP="00841520">
      <w:pPr>
        <w:autoSpaceDE w:val="0"/>
        <w:autoSpaceDN w:val="0"/>
        <w:adjustRightInd w:val="0"/>
        <w:ind w:firstLine="709"/>
        <w:jc w:val="both"/>
      </w:pPr>
      <w:r w:rsidRPr="00841520">
        <w:t>д) название района;</w:t>
      </w:r>
    </w:p>
    <w:p w:rsidR="00841520" w:rsidRPr="00841520" w:rsidRDefault="00841520" w:rsidP="00841520">
      <w:pPr>
        <w:autoSpaceDE w:val="0"/>
        <w:autoSpaceDN w:val="0"/>
        <w:adjustRightInd w:val="0"/>
        <w:ind w:firstLine="709"/>
        <w:jc w:val="both"/>
      </w:pPr>
      <w:r w:rsidRPr="00841520">
        <w:t>е) название республики, края, области, автономного округа (области);</w:t>
      </w:r>
    </w:p>
    <w:p w:rsidR="00841520" w:rsidRPr="00841520" w:rsidRDefault="00841520" w:rsidP="00841520">
      <w:pPr>
        <w:autoSpaceDE w:val="0"/>
        <w:autoSpaceDN w:val="0"/>
        <w:adjustRightInd w:val="0"/>
        <w:ind w:firstLine="709"/>
        <w:jc w:val="both"/>
      </w:pPr>
      <w:r w:rsidRPr="00841520">
        <w:t>ж) название страны (для международных почтовых отправлений);</w:t>
      </w:r>
    </w:p>
    <w:p w:rsidR="00841520" w:rsidRPr="00841520" w:rsidRDefault="00841520" w:rsidP="00841520">
      <w:pPr>
        <w:autoSpaceDE w:val="0"/>
        <w:autoSpaceDN w:val="0"/>
        <w:adjustRightInd w:val="0"/>
        <w:ind w:firstLine="709"/>
        <w:jc w:val="both"/>
      </w:pPr>
      <w:r w:rsidRPr="00841520">
        <w:t>з) почтовый индекс.</w:t>
      </w:r>
    </w:p>
    <w:p w:rsidR="00841520" w:rsidRPr="00841520" w:rsidRDefault="00841520" w:rsidP="00841520">
      <w:pPr>
        <w:autoSpaceDE w:val="0"/>
        <w:autoSpaceDN w:val="0"/>
        <w:adjustRightInd w:val="0"/>
        <w:ind w:firstLine="709"/>
        <w:jc w:val="both"/>
      </w:pPr>
      <w:r w:rsidRPr="00841520">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841520" w:rsidRPr="00841520" w:rsidRDefault="00841520" w:rsidP="00841520">
      <w:pPr>
        <w:autoSpaceDE w:val="0"/>
        <w:autoSpaceDN w:val="0"/>
        <w:adjustRightInd w:val="0"/>
        <w:ind w:firstLine="709"/>
        <w:jc w:val="both"/>
      </w:pPr>
      <w:r w:rsidRPr="00841520">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841520" w:rsidRPr="00841520" w:rsidRDefault="00841520" w:rsidP="00841520">
      <w:pPr>
        <w:autoSpaceDE w:val="0"/>
        <w:autoSpaceDN w:val="0"/>
        <w:adjustRightInd w:val="0"/>
        <w:ind w:firstLine="709"/>
        <w:jc w:val="both"/>
      </w:pPr>
      <w:r w:rsidRPr="00841520">
        <w:t xml:space="preserve">Пример:  </w:t>
      </w:r>
    </w:p>
    <w:p w:rsidR="00841520" w:rsidRPr="00841520" w:rsidRDefault="00841520" w:rsidP="00841520">
      <w:pPr>
        <w:autoSpaceDE w:val="0"/>
        <w:autoSpaceDN w:val="0"/>
        <w:adjustRightInd w:val="0"/>
        <w:ind w:firstLine="709"/>
        <w:jc w:val="both"/>
      </w:pPr>
    </w:p>
    <w:tbl>
      <w:tblPr>
        <w:tblStyle w:val="1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841520" w:rsidRPr="00841520" w:rsidTr="00745F49">
        <w:tc>
          <w:tcPr>
            <w:tcW w:w="10369" w:type="dxa"/>
          </w:tcPr>
          <w:p w:rsidR="00841520" w:rsidRPr="00841520" w:rsidRDefault="00841520" w:rsidP="00841520">
            <w:pPr>
              <w:autoSpaceDE w:val="0"/>
              <w:autoSpaceDN w:val="0"/>
              <w:adjustRightInd w:val="0"/>
              <w:ind w:firstLine="709"/>
              <w:jc w:val="both"/>
            </w:pPr>
            <w:r w:rsidRPr="00841520">
              <w:t>Всероссийский научно-исследовательский институт</w:t>
            </w:r>
          </w:p>
          <w:p w:rsidR="00841520" w:rsidRPr="00841520" w:rsidRDefault="00841520" w:rsidP="00841520">
            <w:pPr>
              <w:autoSpaceDE w:val="0"/>
              <w:autoSpaceDN w:val="0"/>
              <w:adjustRightInd w:val="0"/>
              <w:ind w:firstLine="709"/>
              <w:jc w:val="both"/>
            </w:pPr>
            <w:r w:rsidRPr="00841520">
              <w:t>документоведения и архивного дела</w:t>
            </w:r>
          </w:p>
          <w:p w:rsidR="00841520" w:rsidRPr="00841520" w:rsidRDefault="00841520" w:rsidP="00841520">
            <w:pPr>
              <w:autoSpaceDE w:val="0"/>
              <w:autoSpaceDN w:val="0"/>
              <w:adjustRightInd w:val="0"/>
              <w:ind w:firstLine="709"/>
              <w:jc w:val="both"/>
            </w:pPr>
            <w:r w:rsidRPr="00841520">
              <w:t>Электронный адрес</w:t>
            </w:r>
          </w:p>
        </w:tc>
      </w:tr>
    </w:tbl>
    <w:p w:rsidR="00841520" w:rsidRPr="00841520" w:rsidRDefault="00841520" w:rsidP="00841520">
      <w:pPr>
        <w:autoSpaceDE w:val="0"/>
        <w:autoSpaceDN w:val="0"/>
        <w:adjustRightInd w:val="0"/>
        <w:ind w:firstLine="709"/>
        <w:jc w:val="both"/>
      </w:pPr>
      <w:r w:rsidRPr="00841520">
        <w:t xml:space="preserve">        </w:t>
      </w:r>
    </w:p>
    <w:p w:rsidR="00841520" w:rsidRPr="00841520" w:rsidRDefault="00841520" w:rsidP="00841520">
      <w:pPr>
        <w:autoSpaceDE w:val="0"/>
        <w:autoSpaceDN w:val="0"/>
        <w:adjustRightInd w:val="0"/>
        <w:ind w:firstLine="709"/>
        <w:jc w:val="both"/>
        <w:rPr>
          <w:rFonts w:eastAsiaTheme="minorHAnsi"/>
          <w:lang w:eastAsia="en-US"/>
        </w:rPr>
      </w:pPr>
      <w:bookmarkStart w:id="11" w:name="утверждение"/>
      <w:r w:rsidRPr="00841520">
        <w:lastRenderedPageBreak/>
        <w:t xml:space="preserve">5.9. </w:t>
      </w:r>
      <w:bookmarkEnd w:id="11"/>
      <w:r w:rsidRPr="00841520">
        <w:rPr>
          <w:rFonts w:eastAsiaTheme="minorHAnsi"/>
          <w:lang w:eastAsia="en-US"/>
        </w:rPr>
        <w:t xml:space="preserve">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w:t>
      </w:r>
      <w:proofErr w:type="spellStart"/>
      <w:r w:rsidRPr="00841520">
        <w:rPr>
          <w:rFonts w:eastAsiaTheme="minorHAnsi"/>
          <w:lang w:eastAsia="en-US"/>
        </w:rPr>
        <w:t>центруются</w:t>
      </w:r>
      <w:proofErr w:type="spellEnd"/>
      <w:r w:rsidRPr="00841520">
        <w:rPr>
          <w:rFonts w:eastAsiaTheme="minorHAnsi"/>
          <w:lang w:eastAsia="en-US"/>
        </w:rPr>
        <w:t xml:space="preserve"> относительно самой длинной строки.</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lang w:eastAsia="en-US"/>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lang w:eastAsia="en-US"/>
        </w:rPr>
        <w:t>Пример:</w:t>
      </w:r>
    </w:p>
    <w:p w:rsidR="00841520" w:rsidRPr="00841520" w:rsidRDefault="00841520" w:rsidP="00841520">
      <w:pPr>
        <w:autoSpaceDE w:val="0"/>
        <w:autoSpaceDN w:val="0"/>
        <w:adjustRightInd w:val="0"/>
        <w:ind w:firstLine="709"/>
        <w:jc w:val="both"/>
      </w:pPr>
    </w:p>
    <w:tbl>
      <w:tblPr>
        <w:tblStyle w:val="1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841520" w:rsidRPr="00841520" w:rsidTr="00745F49">
        <w:tc>
          <w:tcPr>
            <w:tcW w:w="10369" w:type="dxa"/>
          </w:tcPr>
          <w:p w:rsidR="00841520" w:rsidRPr="00841520" w:rsidRDefault="00841520" w:rsidP="00841520">
            <w:pPr>
              <w:autoSpaceDE w:val="0"/>
              <w:autoSpaceDN w:val="0"/>
              <w:adjustRightInd w:val="0"/>
              <w:ind w:firstLine="709"/>
              <w:jc w:val="both"/>
            </w:pPr>
            <w:r w:rsidRPr="00841520">
              <w:t>УТВЕРЖДАЮ</w:t>
            </w:r>
          </w:p>
          <w:p w:rsidR="00841520" w:rsidRPr="00841520" w:rsidRDefault="00841520" w:rsidP="00841520">
            <w:pPr>
              <w:autoSpaceDE w:val="0"/>
              <w:autoSpaceDN w:val="0"/>
              <w:adjustRightInd w:val="0"/>
              <w:ind w:firstLine="709"/>
              <w:jc w:val="both"/>
            </w:pPr>
            <w:r w:rsidRPr="00841520">
              <w:t>Глава городского самоуправления,</w:t>
            </w:r>
          </w:p>
          <w:p w:rsidR="00841520" w:rsidRPr="00841520" w:rsidRDefault="00841520" w:rsidP="00841520">
            <w:pPr>
              <w:autoSpaceDE w:val="0"/>
              <w:autoSpaceDN w:val="0"/>
              <w:adjustRightInd w:val="0"/>
              <w:ind w:firstLine="709"/>
              <w:jc w:val="both"/>
            </w:pPr>
            <w:r w:rsidRPr="00841520">
              <w:t>Председатель городского Собрания</w:t>
            </w:r>
          </w:p>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709"/>
              <w:jc w:val="both"/>
            </w:pPr>
            <w:r w:rsidRPr="00841520">
              <w:t>Подпись                                    И.О. Фамилия</w:t>
            </w:r>
          </w:p>
          <w:p w:rsidR="00841520" w:rsidRPr="00841520" w:rsidRDefault="00841520" w:rsidP="00841520">
            <w:pPr>
              <w:autoSpaceDE w:val="0"/>
              <w:autoSpaceDN w:val="0"/>
              <w:adjustRightInd w:val="0"/>
              <w:ind w:firstLine="709"/>
              <w:jc w:val="both"/>
            </w:pPr>
            <w:r w:rsidRPr="00841520">
              <w:t>Дата</w:t>
            </w:r>
          </w:p>
          <w:p w:rsidR="00841520" w:rsidRPr="00841520" w:rsidRDefault="00841520" w:rsidP="00841520">
            <w:pPr>
              <w:autoSpaceDE w:val="0"/>
              <w:autoSpaceDN w:val="0"/>
              <w:adjustRightInd w:val="0"/>
              <w:ind w:firstLine="709"/>
              <w:jc w:val="both"/>
            </w:pPr>
          </w:p>
        </w:tc>
      </w:tr>
    </w:tbl>
    <w:p w:rsidR="00841520" w:rsidRPr="00841520" w:rsidRDefault="00841520" w:rsidP="00841520">
      <w:pPr>
        <w:autoSpaceDE w:val="0"/>
        <w:autoSpaceDN w:val="0"/>
        <w:adjustRightInd w:val="0"/>
        <w:ind w:firstLine="540"/>
        <w:jc w:val="both"/>
        <w:rPr>
          <w:rFonts w:eastAsiaTheme="minorHAnsi"/>
          <w:lang w:eastAsia="en-US"/>
        </w:rPr>
      </w:pPr>
      <w:proofErr w:type="gramStart"/>
      <w:r w:rsidRPr="00841520">
        <w:rPr>
          <w:rFonts w:eastAsiaTheme="minorHAnsi"/>
          <w:lang w:eastAsia="en-US"/>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roofErr w:type="gramEnd"/>
      <w:r w:rsidRPr="00841520">
        <w:rPr>
          <w:rFonts w:eastAsiaTheme="minorHAnsi"/>
          <w:lang w:eastAsia="en-US"/>
        </w:rPr>
        <w:t xml:space="preserve"> Например:</w:t>
      </w:r>
    </w:p>
    <w:p w:rsidR="00841520" w:rsidRPr="00841520" w:rsidRDefault="00841520" w:rsidP="00841520">
      <w:pPr>
        <w:autoSpaceDE w:val="0"/>
        <w:autoSpaceDN w:val="0"/>
        <w:adjustRightInd w:val="0"/>
        <w:jc w:val="both"/>
        <w:outlineLvl w:val="0"/>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841520" w:rsidRPr="00841520" w:rsidTr="00745F49">
        <w:tc>
          <w:tcPr>
            <w:tcW w:w="4592" w:type="dxa"/>
          </w:tcPr>
          <w:p w:rsidR="00841520" w:rsidRPr="00841520" w:rsidRDefault="00841520" w:rsidP="00841520">
            <w:pPr>
              <w:autoSpaceDE w:val="0"/>
              <w:autoSpaceDN w:val="0"/>
              <w:adjustRightInd w:val="0"/>
              <w:jc w:val="center"/>
              <w:rPr>
                <w:rFonts w:eastAsiaTheme="minorHAnsi"/>
                <w:lang w:eastAsia="en-US"/>
              </w:rPr>
            </w:pPr>
            <w:r w:rsidRPr="00841520">
              <w:rPr>
                <w:rFonts w:eastAsiaTheme="minorHAnsi"/>
                <w:lang w:eastAsia="en-US"/>
              </w:rPr>
              <w:t>(Регламент)</w:t>
            </w:r>
          </w:p>
        </w:tc>
        <w:tc>
          <w:tcPr>
            <w:tcW w:w="4479" w:type="dxa"/>
          </w:tcPr>
          <w:p w:rsidR="00841520" w:rsidRPr="00841520" w:rsidRDefault="00841520" w:rsidP="00841520">
            <w:pPr>
              <w:autoSpaceDE w:val="0"/>
              <w:autoSpaceDN w:val="0"/>
              <w:adjustRightInd w:val="0"/>
              <w:rPr>
                <w:rFonts w:eastAsiaTheme="minorHAnsi"/>
                <w:lang w:eastAsia="en-US"/>
              </w:rPr>
            </w:pPr>
            <w:r w:rsidRPr="00841520">
              <w:rPr>
                <w:rFonts w:eastAsiaTheme="minorHAnsi"/>
                <w:lang w:eastAsia="en-US"/>
              </w:rPr>
              <w:t>УТВЕРЖДЕН</w:t>
            </w:r>
          </w:p>
          <w:p w:rsidR="00841520" w:rsidRPr="00841520" w:rsidRDefault="00841520" w:rsidP="00841520">
            <w:pPr>
              <w:autoSpaceDE w:val="0"/>
              <w:autoSpaceDN w:val="0"/>
              <w:adjustRightInd w:val="0"/>
              <w:rPr>
                <w:rFonts w:eastAsiaTheme="minorHAnsi"/>
                <w:lang w:eastAsia="en-US"/>
              </w:rPr>
            </w:pPr>
            <w:r w:rsidRPr="00841520">
              <w:rPr>
                <w:rFonts w:eastAsiaTheme="minorHAnsi"/>
                <w:lang w:eastAsia="en-US"/>
              </w:rPr>
              <w:t>приказом ФБУ "Наименование</w:t>
            </w:r>
          </w:p>
          <w:p w:rsidR="00841520" w:rsidRPr="00841520" w:rsidRDefault="00841520" w:rsidP="00841520">
            <w:pPr>
              <w:autoSpaceDE w:val="0"/>
              <w:autoSpaceDN w:val="0"/>
              <w:adjustRightInd w:val="0"/>
              <w:rPr>
                <w:rFonts w:eastAsiaTheme="minorHAnsi"/>
                <w:lang w:eastAsia="en-US"/>
              </w:rPr>
            </w:pPr>
            <w:r w:rsidRPr="00841520">
              <w:rPr>
                <w:rFonts w:eastAsiaTheme="minorHAnsi"/>
                <w:lang w:eastAsia="en-US"/>
              </w:rPr>
              <w:t>организации"</w:t>
            </w:r>
          </w:p>
          <w:p w:rsidR="00841520" w:rsidRPr="00841520" w:rsidRDefault="00841520" w:rsidP="00841520">
            <w:pPr>
              <w:autoSpaceDE w:val="0"/>
              <w:autoSpaceDN w:val="0"/>
              <w:adjustRightInd w:val="0"/>
              <w:rPr>
                <w:rFonts w:eastAsiaTheme="minorHAnsi"/>
                <w:lang w:eastAsia="en-US"/>
              </w:rPr>
            </w:pPr>
            <w:r w:rsidRPr="00841520">
              <w:rPr>
                <w:rFonts w:eastAsiaTheme="minorHAnsi"/>
                <w:lang w:eastAsia="en-US"/>
              </w:rPr>
              <w:t>от 5 октября 2017 г. N 82</w:t>
            </w:r>
          </w:p>
        </w:tc>
      </w:tr>
      <w:tr w:rsidR="00841520" w:rsidRPr="00841520" w:rsidTr="00745F49">
        <w:tc>
          <w:tcPr>
            <w:tcW w:w="4592" w:type="dxa"/>
          </w:tcPr>
          <w:p w:rsidR="00841520" w:rsidRPr="00841520" w:rsidRDefault="00841520" w:rsidP="00841520">
            <w:pPr>
              <w:autoSpaceDE w:val="0"/>
              <w:autoSpaceDN w:val="0"/>
              <w:adjustRightInd w:val="0"/>
              <w:jc w:val="center"/>
              <w:rPr>
                <w:rFonts w:eastAsiaTheme="minorHAnsi"/>
                <w:lang w:eastAsia="en-US"/>
              </w:rPr>
            </w:pPr>
            <w:r w:rsidRPr="00841520">
              <w:rPr>
                <w:rFonts w:eastAsiaTheme="minorHAnsi"/>
                <w:lang w:eastAsia="en-US"/>
              </w:rPr>
              <w:t>(Правила)</w:t>
            </w:r>
          </w:p>
        </w:tc>
        <w:tc>
          <w:tcPr>
            <w:tcW w:w="4479" w:type="dxa"/>
          </w:tcPr>
          <w:p w:rsidR="00841520" w:rsidRPr="00841520" w:rsidRDefault="00841520" w:rsidP="00841520">
            <w:pPr>
              <w:autoSpaceDE w:val="0"/>
              <w:autoSpaceDN w:val="0"/>
              <w:adjustRightInd w:val="0"/>
              <w:rPr>
                <w:rFonts w:eastAsiaTheme="minorHAnsi"/>
                <w:lang w:eastAsia="en-US"/>
              </w:rPr>
            </w:pPr>
            <w:r w:rsidRPr="00841520">
              <w:rPr>
                <w:rFonts w:eastAsiaTheme="minorHAnsi"/>
                <w:lang w:eastAsia="en-US"/>
              </w:rPr>
              <w:t>УТВЕРЖДЕНЫ</w:t>
            </w:r>
          </w:p>
          <w:p w:rsidR="00841520" w:rsidRPr="00841520" w:rsidRDefault="00841520" w:rsidP="00841520">
            <w:pPr>
              <w:autoSpaceDE w:val="0"/>
              <w:autoSpaceDN w:val="0"/>
              <w:adjustRightInd w:val="0"/>
              <w:rPr>
                <w:rFonts w:eastAsiaTheme="minorHAnsi"/>
                <w:lang w:eastAsia="en-US"/>
              </w:rPr>
            </w:pPr>
            <w:r w:rsidRPr="00841520">
              <w:rPr>
                <w:rFonts w:eastAsiaTheme="minorHAnsi"/>
                <w:lang w:eastAsia="en-US"/>
              </w:rPr>
              <w:t>приказом ФБУ "Наименование</w:t>
            </w:r>
          </w:p>
          <w:p w:rsidR="00841520" w:rsidRPr="00841520" w:rsidRDefault="00841520" w:rsidP="00841520">
            <w:pPr>
              <w:autoSpaceDE w:val="0"/>
              <w:autoSpaceDN w:val="0"/>
              <w:adjustRightInd w:val="0"/>
              <w:rPr>
                <w:rFonts w:eastAsiaTheme="minorHAnsi"/>
                <w:lang w:eastAsia="en-US"/>
              </w:rPr>
            </w:pPr>
            <w:r w:rsidRPr="00841520">
              <w:rPr>
                <w:rFonts w:eastAsiaTheme="minorHAnsi"/>
                <w:lang w:eastAsia="en-US"/>
              </w:rPr>
              <w:t>организации"</w:t>
            </w:r>
          </w:p>
          <w:p w:rsidR="00841520" w:rsidRPr="00841520" w:rsidRDefault="00841520" w:rsidP="00841520">
            <w:pPr>
              <w:autoSpaceDE w:val="0"/>
              <w:autoSpaceDN w:val="0"/>
              <w:adjustRightInd w:val="0"/>
              <w:rPr>
                <w:rFonts w:eastAsiaTheme="minorHAnsi"/>
                <w:lang w:eastAsia="en-US"/>
              </w:rPr>
            </w:pPr>
            <w:r w:rsidRPr="00841520">
              <w:rPr>
                <w:rFonts w:eastAsiaTheme="minorHAnsi"/>
                <w:lang w:eastAsia="en-US"/>
              </w:rPr>
              <w:t>от 5 октября 2017 г. N 83</w:t>
            </w:r>
          </w:p>
        </w:tc>
      </w:tr>
    </w:tbl>
    <w:p w:rsidR="00841520" w:rsidRPr="00841520" w:rsidRDefault="00841520" w:rsidP="00841520">
      <w:pPr>
        <w:autoSpaceDE w:val="0"/>
        <w:autoSpaceDN w:val="0"/>
        <w:adjustRightInd w:val="0"/>
        <w:jc w:val="both"/>
        <w:rPr>
          <w:rFonts w:eastAsiaTheme="minorHAnsi"/>
          <w:lang w:eastAsia="en-US"/>
        </w:rPr>
      </w:pPr>
    </w:p>
    <w:p w:rsidR="00841520" w:rsidRPr="00841520" w:rsidRDefault="00841520" w:rsidP="00841520">
      <w:pPr>
        <w:autoSpaceDE w:val="0"/>
        <w:autoSpaceDN w:val="0"/>
        <w:adjustRightInd w:val="0"/>
        <w:ind w:firstLine="709"/>
        <w:jc w:val="both"/>
        <w:rPr>
          <w:rFonts w:eastAsiaTheme="minorHAnsi"/>
          <w:lang w:eastAsia="en-US"/>
        </w:rPr>
      </w:pPr>
      <w:r w:rsidRPr="00841520">
        <w:t xml:space="preserve">5.10. </w:t>
      </w:r>
      <w:r w:rsidRPr="00841520">
        <w:rPr>
          <w:rFonts w:eastAsiaTheme="minorHAnsi"/>
          <w:lang w:eastAsia="en-US"/>
        </w:rPr>
        <w:t>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841520" w:rsidRPr="00841520" w:rsidRDefault="00841520" w:rsidP="00841520">
      <w:pPr>
        <w:autoSpaceDE w:val="0"/>
        <w:autoSpaceDN w:val="0"/>
        <w:adjustRightInd w:val="0"/>
        <w:spacing w:after="120"/>
        <w:ind w:firstLine="709"/>
        <w:jc w:val="both"/>
        <w:rPr>
          <w:rFonts w:eastAsiaTheme="minorHAnsi"/>
          <w:lang w:eastAsia="en-US"/>
        </w:rPr>
      </w:pPr>
      <w:r w:rsidRPr="00841520">
        <w:rPr>
          <w:rFonts w:eastAsiaTheme="minorHAnsi"/>
          <w:lang w:eastAsia="en-US"/>
        </w:rPr>
        <w:t>приказ (о чем?) о создании аттестационной комиссии</w:t>
      </w:r>
    </w:p>
    <w:p w:rsidR="00841520" w:rsidRPr="00841520" w:rsidRDefault="00841520" w:rsidP="00841520">
      <w:pPr>
        <w:autoSpaceDE w:val="0"/>
        <w:autoSpaceDN w:val="0"/>
        <w:adjustRightInd w:val="0"/>
        <w:spacing w:after="120"/>
        <w:ind w:firstLine="709"/>
        <w:jc w:val="both"/>
        <w:rPr>
          <w:rFonts w:eastAsiaTheme="minorHAnsi"/>
          <w:lang w:eastAsia="en-US"/>
        </w:rPr>
      </w:pPr>
      <w:r w:rsidRPr="00841520">
        <w:rPr>
          <w:rFonts w:eastAsiaTheme="minorHAnsi"/>
          <w:lang w:eastAsia="en-US"/>
        </w:rPr>
        <w:t>письмо (о чем?) о предоставлении информации</w:t>
      </w:r>
    </w:p>
    <w:p w:rsidR="00841520" w:rsidRPr="00841520" w:rsidRDefault="00841520" w:rsidP="00841520">
      <w:pPr>
        <w:autoSpaceDE w:val="0"/>
        <w:autoSpaceDN w:val="0"/>
        <w:adjustRightInd w:val="0"/>
        <w:spacing w:after="120"/>
        <w:ind w:firstLine="709"/>
        <w:jc w:val="both"/>
        <w:rPr>
          <w:rFonts w:eastAsiaTheme="minorHAnsi"/>
          <w:lang w:eastAsia="en-US"/>
        </w:rPr>
      </w:pPr>
      <w:r w:rsidRPr="00841520">
        <w:rPr>
          <w:rFonts w:eastAsiaTheme="minorHAnsi"/>
          <w:lang w:eastAsia="en-US"/>
        </w:rPr>
        <w:t>акт (чего?) приема-передачи дел</w:t>
      </w:r>
    </w:p>
    <w:p w:rsidR="00841520" w:rsidRPr="00841520" w:rsidRDefault="00841520" w:rsidP="00841520">
      <w:pPr>
        <w:autoSpaceDE w:val="0"/>
        <w:autoSpaceDN w:val="0"/>
        <w:adjustRightInd w:val="0"/>
        <w:spacing w:after="120"/>
        <w:ind w:firstLine="709"/>
        <w:jc w:val="both"/>
        <w:rPr>
          <w:rFonts w:eastAsiaTheme="minorHAnsi"/>
          <w:lang w:eastAsia="en-US"/>
        </w:rPr>
      </w:pPr>
      <w:r w:rsidRPr="00841520">
        <w:rPr>
          <w:rFonts w:eastAsiaTheme="minorHAnsi"/>
          <w:lang w:eastAsia="en-US"/>
        </w:rPr>
        <w:t>протокол (чего?) заседания экспертной комиссии</w:t>
      </w:r>
    </w:p>
    <w:p w:rsidR="00841520" w:rsidRPr="00841520" w:rsidRDefault="00841520" w:rsidP="00841520">
      <w:pPr>
        <w:autoSpaceDE w:val="0"/>
        <w:autoSpaceDN w:val="0"/>
        <w:adjustRightInd w:val="0"/>
        <w:spacing w:after="120"/>
        <w:ind w:firstLine="709"/>
        <w:jc w:val="both"/>
        <w:rPr>
          <w:rFonts w:eastAsiaTheme="minorHAnsi"/>
          <w:lang w:eastAsia="en-US"/>
        </w:rPr>
      </w:pPr>
      <w:r w:rsidRPr="00841520">
        <w:rPr>
          <w:rFonts w:eastAsiaTheme="minorHAnsi"/>
          <w:lang w:eastAsia="en-US"/>
        </w:rPr>
        <w:t>Заголовок к тексту оформляется под реквизитами бланка слева, от границы левого поля.</w:t>
      </w:r>
    </w:p>
    <w:p w:rsidR="00841520" w:rsidRPr="00841520" w:rsidRDefault="00841520" w:rsidP="00841520">
      <w:pPr>
        <w:autoSpaceDE w:val="0"/>
        <w:autoSpaceDN w:val="0"/>
        <w:adjustRightInd w:val="0"/>
        <w:spacing w:after="120"/>
        <w:ind w:firstLine="709"/>
        <w:jc w:val="both"/>
      </w:pPr>
      <w:r w:rsidRPr="00841520">
        <w:t>5.11. 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841520" w:rsidRPr="00841520" w:rsidRDefault="00841520" w:rsidP="00841520">
      <w:pPr>
        <w:autoSpaceDE w:val="0"/>
        <w:autoSpaceDN w:val="0"/>
        <w:adjustRightInd w:val="0"/>
        <w:ind w:firstLine="709"/>
        <w:jc w:val="both"/>
      </w:pPr>
      <w:r w:rsidRPr="00841520">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841520" w:rsidRPr="00841520" w:rsidRDefault="00841520" w:rsidP="00841520">
      <w:pPr>
        <w:autoSpaceDE w:val="0"/>
        <w:autoSpaceDN w:val="0"/>
        <w:adjustRightInd w:val="0"/>
        <w:ind w:firstLine="709"/>
        <w:jc w:val="both"/>
      </w:pPr>
      <w:r w:rsidRPr="00841520">
        <w:t>наименование документа, наименование органа власти (организации), издавшег</w:t>
      </w:r>
      <w:proofErr w:type="gramStart"/>
      <w:r w:rsidRPr="00841520">
        <w:t>о(</w:t>
      </w:r>
      <w:proofErr w:type="gramEnd"/>
      <w:r w:rsidRPr="00841520">
        <w:t>ей) документ, дата документа, регистрационный номер документа, заголовок к тексту;</w:t>
      </w:r>
    </w:p>
    <w:p w:rsidR="00841520" w:rsidRPr="00841520" w:rsidRDefault="00841520" w:rsidP="00841520">
      <w:pPr>
        <w:autoSpaceDE w:val="0"/>
        <w:autoSpaceDN w:val="0"/>
        <w:adjustRightInd w:val="0"/>
        <w:ind w:firstLine="709"/>
        <w:jc w:val="both"/>
      </w:pPr>
      <w:r w:rsidRPr="00841520">
        <w:lastRenderedPageBreak/>
        <w:t>наименование организации или должностного лица, утвердившего документ, дата утверждения документа.</w:t>
      </w:r>
    </w:p>
    <w:p w:rsidR="00841520" w:rsidRPr="00841520" w:rsidRDefault="00841520" w:rsidP="00841520">
      <w:pPr>
        <w:autoSpaceDE w:val="0"/>
        <w:autoSpaceDN w:val="0"/>
        <w:adjustRightInd w:val="0"/>
        <w:ind w:firstLine="709"/>
        <w:jc w:val="both"/>
      </w:pPr>
      <w:r w:rsidRPr="00841520">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841520" w:rsidRPr="00841520" w:rsidRDefault="00841520" w:rsidP="00841520">
      <w:pPr>
        <w:autoSpaceDE w:val="0"/>
        <w:autoSpaceDN w:val="0"/>
        <w:adjustRightInd w:val="0"/>
        <w:ind w:firstLine="709"/>
        <w:jc w:val="both"/>
      </w:pPr>
      <w:r w:rsidRPr="00841520">
        <w:t>Текст документа излагается:</w:t>
      </w:r>
    </w:p>
    <w:p w:rsidR="00841520" w:rsidRPr="00841520" w:rsidRDefault="00841520" w:rsidP="00841520">
      <w:pPr>
        <w:autoSpaceDE w:val="0"/>
        <w:autoSpaceDN w:val="0"/>
        <w:adjustRightInd w:val="0"/>
        <w:ind w:firstLine="709"/>
        <w:jc w:val="both"/>
      </w:pPr>
      <w:r w:rsidRPr="00841520">
        <w:t>в приказах, изданных единолично, - от первого лица единственного числа ("... приказываю");</w:t>
      </w:r>
    </w:p>
    <w:p w:rsidR="00841520" w:rsidRPr="00841520" w:rsidRDefault="00841520" w:rsidP="00841520">
      <w:pPr>
        <w:autoSpaceDE w:val="0"/>
        <w:autoSpaceDN w:val="0"/>
        <w:adjustRightInd w:val="0"/>
        <w:ind w:firstLine="709"/>
        <w:jc w:val="both"/>
      </w:pPr>
      <w:r w:rsidRPr="00841520">
        <w:t>в протоколах заседаний - от третьего лица множественного числа ("СЛУШАЛИ", "ВЫСТУПИЛИ", "РЕШИЛИ");</w:t>
      </w:r>
    </w:p>
    <w:p w:rsidR="00841520" w:rsidRPr="00841520" w:rsidRDefault="00841520" w:rsidP="00841520">
      <w:pPr>
        <w:autoSpaceDE w:val="0"/>
        <w:autoSpaceDN w:val="0"/>
        <w:adjustRightInd w:val="0"/>
        <w:ind w:firstLine="709"/>
        <w:jc w:val="both"/>
      </w:pPr>
      <w:r w:rsidRPr="00841520">
        <w:t>в деловых письмах, оформленных на бланке городского Собрания, - от первого лица множественного числа (просим, направляем, предлагаем) или от третьего лица единственного числа ("городское Собрание не возражает...", "… считает возможным...");</w:t>
      </w:r>
    </w:p>
    <w:p w:rsidR="00841520" w:rsidRPr="00841520" w:rsidRDefault="00841520" w:rsidP="00841520">
      <w:pPr>
        <w:autoSpaceDE w:val="0"/>
        <w:autoSpaceDN w:val="0"/>
        <w:adjustRightInd w:val="0"/>
        <w:ind w:firstLine="709"/>
        <w:jc w:val="both"/>
      </w:pPr>
      <w:r w:rsidRPr="00841520">
        <w:t>в деловых письмах, оформленных на должностных бланках, - от первого лица единственного числа ("прошу ...", "предлагаю ...");</w:t>
      </w:r>
    </w:p>
    <w:p w:rsidR="00841520" w:rsidRPr="00841520" w:rsidRDefault="00841520" w:rsidP="00841520">
      <w:pPr>
        <w:autoSpaceDE w:val="0"/>
        <w:autoSpaceDN w:val="0"/>
        <w:adjustRightInd w:val="0"/>
        <w:ind w:firstLine="709"/>
        <w:jc w:val="both"/>
      </w:pPr>
      <w:r w:rsidRPr="00841520">
        <w:t>в докладных и служебных записках, заявлениях - от первого лица единственного числа ("прошу ...", "считаю необходимым ...");</w:t>
      </w:r>
    </w:p>
    <w:p w:rsidR="00841520" w:rsidRPr="00841520" w:rsidRDefault="00841520" w:rsidP="00841520">
      <w:pPr>
        <w:autoSpaceDE w:val="0"/>
        <w:autoSpaceDN w:val="0"/>
        <w:adjustRightInd w:val="0"/>
        <w:ind w:firstLine="709"/>
        <w:jc w:val="both"/>
      </w:pPr>
      <w:r w:rsidRPr="00841520">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841520" w:rsidRPr="00841520" w:rsidRDefault="00841520" w:rsidP="00841520">
      <w:pPr>
        <w:autoSpaceDE w:val="0"/>
        <w:autoSpaceDN w:val="0"/>
        <w:adjustRightInd w:val="0"/>
        <w:ind w:firstLine="709"/>
        <w:jc w:val="both"/>
      </w:pPr>
      <w:r w:rsidRPr="00841520">
        <w:t>При подготовке текста документа следует соблюдать правила написания официальных наименований, числительных и единиц измерения.</w:t>
      </w:r>
    </w:p>
    <w:p w:rsidR="00841520" w:rsidRPr="00841520" w:rsidRDefault="00841520" w:rsidP="00841520">
      <w:pPr>
        <w:autoSpaceDE w:val="0"/>
        <w:autoSpaceDN w:val="0"/>
        <w:adjustRightInd w:val="0"/>
        <w:ind w:firstLine="709"/>
        <w:jc w:val="both"/>
      </w:pPr>
      <w:r w:rsidRPr="00841520">
        <w:t>В текстах документов употребляются общепринятые аббревиатуры и графические сокращения.</w:t>
      </w:r>
    </w:p>
    <w:p w:rsidR="00841520" w:rsidRPr="00841520" w:rsidRDefault="00841520" w:rsidP="00841520">
      <w:pPr>
        <w:autoSpaceDE w:val="0"/>
        <w:autoSpaceDN w:val="0"/>
        <w:adjustRightInd w:val="0"/>
        <w:ind w:firstLine="709"/>
        <w:jc w:val="both"/>
      </w:pPr>
      <w:r w:rsidRPr="00841520">
        <w:t>При указании в тексте фамилии лица инициалы ставятся после фамилии. В деловых (служебных) письмах используются:</w:t>
      </w:r>
    </w:p>
    <w:p w:rsidR="00841520" w:rsidRPr="00841520" w:rsidRDefault="00841520" w:rsidP="00841520">
      <w:pPr>
        <w:autoSpaceDE w:val="0"/>
        <w:autoSpaceDN w:val="0"/>
        <w:adjustRightInd w:val="0"/>
        <w:ind w:firstLine="709"/>
        <w:jc w:val="both"/>
      </w:pPr>
      <w:r w:rsidRPr="00841520">
        <w:t>вступительное обращение:</w:t>
      </w:r>
    </w:p>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709"/>
        <w:jc w:val="both"/>
      </w:pPr>
      <w:r w:rsidRPr="00841520">
        <w:t>Уважаемый господин Председатель!</w:t>
      </w:r>
    </w:p>
    <w:p w:rsidR="00841520" w:rsidRPr="00841520" w:rsidRDefault="00841520" w:rsidP="00841520">
      <w:pPr>
        <w:autoSpaceDE w:val="0"/>
        <w:autoSpaceDN w:val="0"/>
        <w:adjustRightInd w:val="0"/>
        <w:ind w:firstLine="709"/>
        <w:jc w:val="both"/>
      </w:pPr>
      <w:r w:rsidRPr="00841520">
        <w:t>Уважаемый господин Министр!</w:t>
      </w:r>
    </w:p>
    <w:p w:rsidR="00841520" w:rsidRPr="00841520" w:rsidRDefault="00841520" w:rsidP="00841520">
      <w:pPr>
        <w:autoSpaceDE w:val="0"/>
        <w:autoSpaceDN w:val="0"/>
        <w:adjustRightInd w:val="0"/>
        <w:ind w:firstLine="709"/>
        <w:jc w:val="both"/>
      </w:pPr>
      <w:r w:rsidRPr="00841520">
        <w:t>Уважаемый господин Иванов!</w:t>
      </w:r>
    </w:p>
    <w:p w:rsidR="00841520" w:rsidRPr="00841520" w:rsidRDefault="00841520" w:rsidP="00841520">
      <w:pPr>
        <w:autoSpaceDE w:val="0"/>
        <w:autoSpaceDN w:val="0"/>
        <w:adjustRightInd w:val="0"/>
        <w:ind w:firstLine="709"/>
        <w:jc w:val="both"/>
      </w:pPr>
      <w:r w:rsidRPr="00841520">
        <w:t>Уважаемая госпожа Петрова!</w:t>
      </w:r>
    </w:p>
    <w:p w:rsidR="00841520" w:rsidRPr="00841520" w:rsidRDefault="00841520" w:rsidP="00841520">
      <w:pPr>
        <w:autoSpaceDE w:val="0"/>
        <w:autoSpaceDN w:val="0"/>
        <w:adjustRightInd w:val="0"/>
        <w:ind w:firstLine="709"/>
        <w:jc w:val="both"/>
      </w:pPr>
      <w:r w:rsidRPr="00841520">
        <w:t>Уважаемый Иван Петрович!</w:t>
      </w:r>
    </w:p>
    <w:p w:rsidR="00841520" w:rsidRPr="00841520" w:rsidRDefault="00841520" w:rsidP="00841520">
      <w:pPr>
        <w:autoSpaceDE w:val="0"/>
        <w:autoSpaceDN w:val="0"/>
        <w:adjustRightInd w:val="0"/>
        <w:ind w:firstLine="709"/>
        <w:jc w:val="both"/>
      </w:pPr>
      <w:r w:rsidRPr="00841520">
        <w:t>Уважаемая Анна Николаевна!</w:t>
      </w:r>
    </w:p>
    <w:p w:rsidR="00841520" w:rsidRPr="00841520" w:rsidRDefault="00841520" w:rsidP="00841520">
      <w:pPr>
        <w:autoSpaceDE w:val="0"/>
        <w:autoSpaceDN w:val="0"/>
        <w:adjustRightInd w:val="0"/>
        <w:ind w:firstLine="709"/>
        <w:jc w:val="both"/>
      </w:pPr>
      <w:r w:rsidRPr="00841520">
        <w:t>Уважаемые господа!</w:t>
      </w:r>
    </w:p>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709"/>
        <w:jc w:val="both"/>
      </w:pPr>
      <w:r w:rsidRPr="00841520">
        <w:t>заключительная этикетная фраза: "С уважением</w:t>
      </w:r>
      <w:proofErr w:type="gramStart"/>
      <w:r w:rsidRPr="00841520">
        <w:t>, ...".</w:t>
      </w:r>
      <w:proofErr w:type="gramEnd"/>
    </w:p>
    <w:p w:rsidR="00841520" w:rsidRPr="00841520" w:rsidRDefault="00841520" w:rsidP="00841520">
      <w:pPr>
        <w:autoSpaceDE w:val="0"/>
        <w:autoSpaceDN w:val="0"/>
        <w:adjustRightInd w:val="0"/>
        <w:ind w:firstLine="709"/>
        <w:jc w:val="both"/>
      </w:pPr>
      <w:r w:rsidRPr="00841520">
        <w:t>Наименование должности в обращении пишется с прописной буквы, в обращении по фамилии инициалы лица не указываются.</w:t>
      </w:r>
    </w:p>
    <w:p w:rsidR="00841520" w:rsidRPr="00841520" w:rsidRDefault="00841520" w:rsidP="00841520">
      <w:pPr>
        <w:autoSpaceDE w:val="0"/>
        <w:autoSpaceDN w:val="0"/>
        <w:adjustRightInd w:val="0"/>
        <w:ind w:firstLine="709"/>
        <w:jc w:val="both"/>
      </w:pPr>
      <w:bookmarkStart w:id="12" w:name="приложение"/>
      <w:r w:rsidRPr="00841520">
        <w:t xml:space="preserve">5.12. </w:t>
      </w:r>
      <w:bookmarkEnd w:id="12"/>
      <w:r w:rsidRPr="00841520">
        <w:t>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841520" w:rsidRPr="00841520" w:rsidRDefault="00841520" w:rsidP="00841520">
      <w:pPr>
        <w:autoSpaceDE w:val="0"/>
        <w:autoSpaceDN w:val="0"/>
        <w:adjustRightInd w:val="0"/>
        <w:ind w:firstLine="709"/>
        <w:jc w:val="both"/>
      </w:pPr>
      <w:r w:rsidRPr="00841520">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841520" w:rsidRPr="00841520" w:rsidRDefault="00841520" w:rsidP="00841520">
      <w:pPr>
        <w:autoSpaceDE w:val="0"/>
        <w:autoSpaceDN w:val="0"/>
        <w:adjustRightInd w:val="0"/>
        <w:ind w:firstLine="709"/>
        <w:jc w:val="both"/>
      </w:pPr>
      <w:r w:rsidRPr="00841520">
        <w:t>если приложение названо в тексте:</w:t>
      </w:r>
    </w:p>
    <w:p w:rsidR="00841520" w:rsidRPr="00841520" w:rsidRDefault="00841520" w:rsidP="00841520">
      <w:pPr>
        <w:autoSpaceDE w:val="0"/>
        <w:autoSpaceDN w:val="0"/>
        <w:adjustRightInd w:val="0"/>
        <w:ind w:firstLine="709"/>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7200"/>
      </w:tblGrid>
      <w:tr w:rsidR="00841520" w:rsidRPr="00841520" w:rsidTr="00745F49">
        <w:tc>
          <w:tcPr>
            <w:tcW w:w="2410"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Приложение:</w:t>
            </w:r>
          </w:p>
        </w:tc>
        <w:tc>
          <w:tcPr>
            <w:tcW w:w="7200"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 xml:space="preserve">        на 2 л. в 1 экз.</w:t>
            </w:r>
          </w:p>
        </w:tc>
      </w:tr>
    </w:tbl>
    <w:p w:rsidR="00841520" w:rsidRPr="00841520" w:rsidRDefault="00841520" w:rsidP="00841520">
      <w:pPr>
        <w:autoSpaceDE w:val="0"/>
        <w:autoSpaceDN w:val="0"/>
        <w:adjustRightInd w:val="0"/>
        <w:ind w:firstLine="709"/>
        <w:jc w:val="both"/>
      </w:pPr>
      <w:r w:rsidRPr="00841520">
        <w:lastRenderedPageBreak/>
        <w:t>если приложение не названо в тексте или если приложений несколько:</w:t>
      </w:r>
    </w:p>
    <w:p w:rsidR="00841520" w:rsidRPr="00841520" w:rsidRDefault="00841520" w:rsidP="00841520">
      <w:pPr>
        <w:autoSpaceDE w:val="0"/>
        <w:autoSpaceDN w:val="0"/>
        <w:adjustRightInd w:val="0"/>
        <w:ind w:firstLine="709"/>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841520" w:rsidRPr="00841520" w:rsidTr="00745F49">
        <w:tc>
          <w:tcPr>
            <w:tcW w:w="2835"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 xml:space="preserve">Приложения: </w:t>
            </w:r>
          </w:p>
        </w:tc>
        <w:tc>
          <w:tcPr>
            <w:tcW w:w="7200"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1. Положение о</w:t>
            </w:r>
            <w:proofErr w:type="gramStart"/>
            <w:r w:rsidRPr="00841520">
              <w:t xml:space="preserve">  .</w:t>
            </w:r>
            <w:proofErr w:type="gramEnd"/>
            <w:r w:rsidRPr="00841520">
              <w:t>.…….. на 5 л. в 1 экз.</w:t>
            </w:r>
          </w:p>
          <w:p w:rsidR="00841520" w:rsidRPr="00841520" w:rsidRDefault="00841520" w:rsidP="00841520">
            <w:pPr>
              <w:autoSpaceDE w:val="0"/>
              <w:autoSpaceDN w:val="0"/>
              <w:adjustRightInd w:val="0"/>
              <w:ind w:firstLine="709"/>
              <w:jc w:val="both"/>
            </w:pPr>
            <w:r w:rsidRPr="00841520">
              <w:t xml:space="preserve">2. Справка </w:t>
            </w:r>
            <w:proofErr w:type="gramStart"/>
            <w:r w:rsidRPr="00841520">
              <w:t>о</w:t>
            </w:r>
            <w:proofErr w:type="gramEnd"/>
            <w:r w:rsidRPr="00841520">
              <w:t xml:space="preserve"> … на 2 л. в 1 экз.</w:t>
            </w:r>
          </w:p>
        </w:tc>
      </w:tr>
    </w:tbl>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709"/>
        <w:jc w:val="both"/>
      </w:pPr>
      <w:r w:rsidRPr="00841520">
        <w:t>если приложение (приложения) сброшюрован</w:t>
      </w:r>
      <w:proofErr w:type="gramStart"/>
      <w:r w:rsidRPr="00841520">
        <w:t>о(</w:t>
      </w:r>
      <w:proofErr w:type="gramEnd"/>
      <w:r w:rsidRPr="00841520">
        <w:t>ы):</w:t>
      </w:r>
    </w:p>
    <w:p w:rsidR="00841520" w:rsidRPr="00841520" w:rsidRDefault="00841520" w:rsidP="00841520">
      <w:pPr>
        <w:autoSpaceDE w:val="0"/>
        <w:autoSpaceDN w:val="0"/>
        <w:adjustRightInd w:val="0"/>
        <w:ind w:firstLine="709"/>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7200"/>
      </w:tblGrid>
      <w:tr w:rsidR="00841520" w:rsidRPr="00841520" w:rsidTr="00745F49">
        <w:tc>
          <w:tcPr>
            <w:tcW w:w="2835"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Приложение:</w:t>
            </w:r>
          </w:p>
        </w:tc>
        <w:tc>
          <w:tcPr>
            <w:tcW w:w="7200"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в 2 экз.</w:t>
            </w:r>
          </w:p>
        </w:tc>
      </w:tr>
    </w:tbl>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709"/>
        <w:jc w:val="both"/>
      </w:pPr>
      <w:r w:rsidRPr="00841520">
        <w:t>если документ, являющийся приложением, имеет приложения с самостоятельной нумерацией страниц:</w:t>
      </w:r>
    </w:p>
    <w:p w:rsidR="00841520" w:rsidRPr="00841520" w:rsidRDefault="00841520" w:rsidP="00841520">
      <w:pPr>
        <w:autoSpaceDE w:val="0"/>
        <w:autoSpaceDN w:val="0"/>
        <w:adjustRightInd w:val="0"/>
        <w:ind w:firstLine="709"/>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7200"/>
      </w:tblGrid>
      <w:tr w:rsidR="00841520" w:rsidRPr="00841520" w:rsidTr="00745F49">
        <w:tc>
          <w:tcPr>
            <w:tcW w:w="2410"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Приложение:</w:t>
            </w:r>
          </w:p>
        </w:tc>
        <w:tc>
          <w:tcPr>
            <w:tcW w:w="7200"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 xml:space="preserve">Муниципальный контракт….. от 05.09.2017 N 32-17/72 </w:t>
            </w:r>
          </w:p>
          <w:p w:rsidR="00841520" w:rsidRPr="00841520" w:rsidRDefault="00841520" w:rsidP="00841520">
            <w:pPr>
              <w:autoSpaceDE w:val="0"/>
              <w:autoSpaceDN w:val="0"/>
              <w:adjustRightInd w:val="0"/>
              <w:ind w:firstLine="709"/>
              <w:jc w:val="both"/>
            </w:pPr>
            <w:r w:rsidRPr="00841520">
              <w:t>и  приложения к нему, всего на 7 л.</w:t>
            </w:r>
          </w:p>
        </w:tc>
      </w:tr>
    </w:tbl>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709"/>
        <w:jc w:val="both"/>
      </w:pPr>
      <w:r w:rsidRPr="00841520">
        <w:t>если письмо направляется нескольким адресатам, а документ-приложение только первому адресату:</w:t>
      </w:r>
    </w:p>
    <w:p w:rsidR="00841520" w:rsidRPr="00841520" w:rsidRDefault="00841520" w:rsidP="00841520">
      <w:pPr>
        <w:autoSpaceDE w:val="0"/>
        <w:autoSpaceDN w:val="0"/>
        <w:adjustRightInd w:val="0"/>
        <w:ind w:firstLine="709"/>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94"/>
        <w:gridCol w:w="7200"/>
      </w:tblGrid>
      <w:tr w:rsidR="00841520" w:rsidRPr="00841520" w:rsidTr="00745F49">
        <w:tc>
          <w:tcPr>
            <w:tcW w:w="2694"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Приложение:</w:t>
            </w:r>
          </w:p>
        </w:tc>
        <w:tc>
          <w:tcPr>
            <w:tcW w:w="7200"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на 3 л. в 1 экз. только в первый адрес.</w:t>
            </w:r>
          </w:p>
        </w:tc>
      </w:tr>
    </w:tbl>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709"/>
        <w:jc w:val="both"/>
      </w:pPr>
      <w:r w:rsidRPr="00841520">
        <w:t xml:space="preserve">если приложением является обособленный электронный носитель (компакт-диск, </w:t>
      </w:r>
      <w:proofErr w:type="spellStart"/>
      <w:r w:rsidRPr="00841520">
        <w:rPr>
          <w:lang w:val="en-US"/>
        </w:rPr>
        <w:t>usb</w:t>
      </w:r>
      <w:proofErr w:type="spellEnd"/>
      <w:r w:rsidRPr="00841520">
        <w:t>-</w:t>
      </w:r>
      <w:proofErr w:type="spellStart"/>
      <w:r w:rsidRPr="00841520">
        <w:t>флеш</w:t>
      </w:r>
      <w:proofErr w:type="spellEnd"/>
      <w:r w:rsidRPr="00841520">
        <w:t xml:space="preserve">-накопитель и </w:t>
      </w:r>
      <w:proofErr w:type="spellStart"/>
      <w:proofErr w:type="gramStart"/>
      <w:r w:rsidRPr="00841520">
        <w:t>др</w:t>
      </w:r>
      <w:proofErr w:type="spellEnd"/>
      <w:proofErr w:type="gramEnd"/>
      <w:r w:rsidRPr="00841520">
        <w:t>):</w:t>
      </w:r>
    </w:p>
    <w:p w:rsidR="00841520" w:rsidRPr="00841520" w:rsidRDefault="00841520" w:rsidP="00841520">
      <w:pPr>
        <w:autoSpaceDE w:val="0"/>
        <w:autoSpaceDN w:val="0"/>
        <w:adjustRightInd w:val="0"/>
        <w:ind w:firstLine="709"/>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7200"/>
      </w:tblGrid>
      <w:tr w:rsidR="00841520" w:rsidRPr="00841520" w:rsidTr="00745F49">
        <w:tc>
          <w:tcPr>
            <w:tcW w:w="2410"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Приложение:</w:t>
            </w:r>
          </w:p>
        </w:tc>
        <w:tc>
          <w:tcPr>
            <w:tcW w:w="7200"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rPr>
                <w:lang w:val="en-US"/>
              </w:rPr>
              <w:t xml:space="preserve">CD </w:t>
            </w:r>
            <w:r w:rsidRPr="00841520">
              <w:t>в 1 экз.</w:t>
            </w:r>
          </w:p>
        </w:tc>
      </w:tr>
    </w:tbl>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709"/>
        <w:jc w:val="both"/>
      </w:pPr>
      <w:r w:rsidRPr="00841520">
        <w:t>При этом на вкладыше (конверте), в который помещается носитель, указываются наименования документов, записанных на носитель, имена файлов.</w:t>
      </w:r>
    </w:p>
    <w:p w:rsidR="00841520" w:rsidRPr="00841520" w:rsidRDefault="00841520" w:rsidP="00841520">
      <w:pPr>
        <w:autoSpaceDE w:val="0"/>
        <w:autoSpaceDN w:val="0"/>
        <w:adjustRightInd w:val="0"/>
        <w:ind w:firstLine="709"/>
        <w:jc w:val="both"/>
      </w:pPr>
      <w:r w:rsidRPr="00841520">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841520" w:rsidRPr="00841520" w:rsidRDefault="00841520" w:rsidP="00841520">
      <w:pPr>
        <w:autoSpaceDE w:val="0"/>
        <w:autoSpaceDN w:val="0"/>
        <w:adjustRightInd w:val="0"/>
        <w:ind w:firstLine="709"/>
        <w:jc w:val="both"/>
      </w:pPr>
      <w:r w:rsidRPr="00841520">
        <w:t>в тексте документа при первом упоминании документа-приложения в скобках указывается: ... (приложение) или ... (приложение 1), (приложение N 1);</w:t>
      </w:r>
    </w:p>
    <w:p w:rsidR="00841520" w:rsidRPr="00841520" w:rsidRDefault="00841520" w:rsidP="00841520">
      <w:pPr>
        <w:autoSpaceDE w:val="0"/>
        <w:autoSpaceDN w:val="0"/>
        <w:adjustRightInd w:val="0"/>
        <w:ind w:firstLine="709"/>
        <w:jc w:val="both"/>
      </w:pPr>
      <w:r w:rsidRPr="00841520">
        <w:t>на первом листе документа-приложения в правом верхнем углу указывается:</w:t>
      </w:r>
    </w:p>
    <w:p w:rsidR="00841520" w:rsidRPr="00841520" w:rsidRDefault="00841520" w:rsidP="00841520">
      <w:pPr>
        <w:autoSpaceDE w:val="0"/>
        <w:autoSpaceDN w:val="0"/>
        <w:adjustRightInd w:val="0"/>
        <w:ind w:firstLine="709"/>
        <w:jc w:val="both"/>
      </w:pPr>
    </w:p>
    <w:tbl>
      <w:tblPr>
        <w:tblStyle w:val="1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5"/>
      </w:tblGrid>
      <w:tr w:rsidR="00841520" w:rsidRPr="00841520" w:rsidTr="00745F49">
        <w:tc>
          <w:tcPr>
            <w:tcW w:w="10085" w:type="dxa"/>
          </w:tcPr>
          <w:p w:rsidR="00841520" w:rsidRPr="00841520" w:rsidRDefault="00841520" w:rsidP="00841520">
            <w:pPr>
              <w:autoSpaceDE w:val="0"/>
              <w:autoSpaceDN w:val="0"/>
              <w:adjustRightInd w:val="0"/>
              <w:ind w:firstLine="709"/>
              <w:jc w:val="both"/>
            </w:pPr>
            <w:r w:rsidRPr="00841520">
              <w:t>Приложение № 1</w:t>
            </w:r>
          </w:p>
          <w:p w:rsidR="00841520" w:rsidRPr="00841520" w:rsidRDefault="00841520" w:rsidP="00841520">
            <w:pPr>
              <w:autoSpaceDE w:val="0"/>
              <w:autoSpaceDN w:val="0"/>
              <w:adjustRightInd w:val="0"/>
              <w:ind w:firstLine="709"/>
              <w:jc w:val="both"/>
            </w:pPr>
            <w:r w:rsidRPr="00841520">
              <w:t xml:space="preserve">К Распоряжению Главы городского самоуправления, </w:t>
            </w:r>
          </w:p>
          <w:p w:rsidR="00841520" w:rsidRPr="00841520" w:rsidRDefault="00841520" w:rsidP="00841520">
            <w:pPr>
              <w:autoSpaceDE w:val="0"/>
              <w:autoSpaceDN w:val="0"/>
              <w:adjustRightInd w:val="0"/>
              <w:ind w:firstLine="709"/>
              <w:jc w:val="both"/>
            </w:pPr>
            <w:r w:rsidRPr="00841520">
              <w:t>Председателя городского Собрания</w:t>
            </w:r>
          </w:p>
          <w:p w:rsidR="00841520" w:rsidRPr="00841520" w:rsidRDefault="00841520" w:rsidP="00841520">
            <w:pPr>
              <w:autoSpaceDE w:val="0"/>
              <w:autoSpaceDN w:val="0"/>
              <w:adjustRightInd w:val="0"/>
              <w:ind w:firstLine="709"/>
              <w:jc w:val="both"/>
            </w:pPr>
            <w:r w:rsidRPr="00841520">
              <w:t>от 30.08.2018 № 01-07/43 «Об утверждении Правил….»</w:t>
            </w:r>
          </w:p>
        </w:tc>
      </w:tr>
    </w:tbl>
    <w:p w:rsidR="00841520" w:rsidRPr="00841520" w:rsidRDefault="00841520" w:rsidP="00841520">
      <w:pPr>
        <w:autoSpaceDE w:val="0"/>
        <w:autoSpaceDN w:val="0"/>
        <w:adjustRightInd w:val="0"/>
        <w:ind w:firstLine="709"/>
        <w:jc w:val="both"/>
      </w:pPr>
    </w:p>
    <w:p w:rsidR="00841520" w:rsidRPr="00841520" w:rsidRDefault="00841520" w:rsidP="00841520">
      <w:pPr>
        <w:ind w:firstLine="709"/>
        <w:jc w:val="both"/>
      </w:pPr>
      <w:r w:rsidRPr="00841520">
        <w:t>В решениях городского Собрания отметка о приложении, в случае если оно одно, оформляется следующим образом:</w:t>
      </w:r>
    </w:p>
    <w:p w:rsidR="00841520" w:rsidRPr="00841520" w:rsidRDefault="00841520" w:rsidP="00841520">
      <w:pPr>
        <w:ind w:firstLine="709"/>
        <w:jc w:val="both"/>
      </w:pPr>
      <w:r w:rsidRPr="00841520">
        <w:t xml:space="preserve">В тексте решения пишется слово «прилагается»,  на первом листе приложения, в правом верхнем углу,  проставляется   отметка о приложении: </w:t>
      </w:r>
    </w:p>
    <w:p w:rsidR="00841520" w:rsidRPr="00841520" w:rsidRDefault="00841520" w:rsidP="00841520">
      <w:pPr>
        <w:ind w:firstLine="709"/>
        <w:jc w:val="both"/>
      </w:pPr>
    </w:p>
    <w:tbl>
      <w:tblPr>
        <w:tblStyle w:val="1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841520" w:rsidRPr="00841520" w:rsidTr="00745F49">
        <w:tc>
          <w:tcPr>
            <w:tcW w:w="9943" w:type="dxa"/>
          </w:tcPr>
          <w:p w:rsidR="00841520" w:rsidRPr="00841520" w:rsidRDefault="00841520" w:rsidP="00841520">
            <w:pPr>
              <w:ind w:firstLine="709"/>
              <w:jc w:val="both"/>
            </w:pPr>
            <w:r w:rsidRPr="00841520">
              <w:t>Приложение к решению Обнинского городского Собрания</w:t>
            </w:r>
          </w:p>
          <w:p w:rsidR="00841520" w:rsidRPr="00841520" w:rsidRDefault="00841520" w:rsidP="00841520">
            <w:pPr>
              <w:ind w:firstLine="709"/>
              <w:jc w:val="both"/>
            </w:pPr>
            <w:r w:rsidRPr="00841520">
              <w:t xml:space="preserve">от 28.11.2017 № 07-34   </w:t>
            </w:r>
          </w:p>
          <w:p w:rsidR="00841520" w:rsidRPr="00841520" w:rsidRDefault="00841520" w:rsidP="00841520">
            <w:pPr>
              <w:ind w:firstLine="709"/>
              <w:jc w:val="both"/>
            </w:pPr>
            <w:r w:rsidRPr="00841520">
              <w:t>«Об утверждении Положения о собраниях (конференциях) граждан</w:t>
            </w:r>
          </w:p>
          <w:p w:rsidR="00841520" w:rsidRPr="00841520" w:rsidRDefault="00841520" w:rsidP="00841520">
            <w:pPr>
              <w:ind w:firstLine="709"/>
              <w:jc w:val="both"/>
            </w:pPr>
            <w:r w:rsidRPr="00841520">
              <w:t xml:space="preserve"> в муниципальном образовании «Город Обнинск» </w:t>
            </w:r>
          </w:p>
          <w:p w:rsidR="00841520" w:rsidRPr="00841520" w:rsidRDefault="00841520" w:rsidP="00841520">
            <w:pPr>
              <w:ind w:firstLine="709"/>
              <w:jc w:val="both"/>
            </w:pPr>
          </w:p>
        </w:tc>
      </w:tr>
    </w:tbl>
    <w:p w:rsidR="00841520" w:rsidRPr="00841520" w:rsidRDefault="00841520" w:rsidP="00841520">
      <w:pPr>
        <w:autoSpaceDE w:val="0"/>
        <w:autoSpaceDN w:val="0"/>
        <w:adjustRightInd w:val="0"/>
        <w:ind w:firstLine="709"/>
        <w:jc w:val="both"/>
      </w:pPr>
      <w:bookmarkStart w:id="13" w:name="P394"/>
      <w:bookmarkStart w:id="14" w:name="гриф"/>
      <w:bookmarkEnd w:id="13"/>
      <w:r w:rsidRPr="00841520">
        <w:lastRenderedPageBreak/>
        <w:t xml:space="preserve">5.14. </w:t>
      </w:r>
      <w:bookmarkEnd w:id="14"/>
      <w:r w:rsidRPr="00841520">
        <w:t>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 Гриф согласования в зависимости от вида документа и особенностей его оформления может проставляться:</w:t>
      </w:r>
    </w:p>
    <w:p w:rsidR="00841520" w:rsidRPr="00841520" w:rsidRDefault="00841520" w:rsidP="00841520">
      <w:pPr>
        <w:autoSpaceDE w:val="0"/>
        <w:autoSpaceDN w:val="0"/>
        <w:adjustRightInd w:val="0"/>
        <w:ind w:firstLine="709"/>
        <w:jc w:val="both"/>
      </w:pPr>
      <w:r w:rsidRPr="00841520">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841520" w:rsidRPr="00841520" w:rsidRDefault="00841520" w:rsidP="00841520">
      <w:pPr>
        <w:autoSpaceDE w:val="0"/>
        <w:autoSpaceDN w:val="0"/>
        <w:adjustRightInd w:val="0"/>
        <w:ind w:firstLine="709"/>
        <w:jc w:val="both"/>
      </w:pPr>
      <w:r w:rsidRPr="00841520">
        <w:t>- на последнем листе документа под текстом;</w:t>
      </w:r>
    </w:p>
    <w:p w:rsidR="00841520" w:rsidRPr="00841520" w:rsidRDefault="00841520" w:rsidP="00841520">
      <w:pPr>
        <w:autoSpaceDE w:val="0"/>
        <w:autoSpaceDN w:val="0"/>
        <w:adjustRightInd w:val="0"/>
        <w:ind w:firstLine="709"/>
        <w:jc w:val="both"/>
      </w:pPr>
      <w:r w:rsidRPr="00841520">
        <w:t>- на листе согласования, являющемся неотъемлемой частью документа.</w:t>
      </w:r>
    </w:p>
    <w:p w:rsidR="00841520" w:rsidRPr="00841520" w:rsidRDefault="00841520" w:rsidP="00841520">
      <w:pPr>
        <w:autoSpaceDE w:val="0"/>
        <w:autoSpaceDN w:val="0"/>
        <w:adjustRightInd w:val="0"/>
        <w:ind w:firstLine="709"/>
        <w:jc w:val="both"/>
      </w:pPr>
      <w:r w:rsidRPr="00841520">
        <w:t xml:space="preserve">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w:t>
      </w:r>
    </w:p>
    <w:p w:rsidR="00841520" w:rsidRPr="00841520" w:rsidRDefault="00841520" w:rsidP="00841520">
      <w:pPr>
        <w:autoSpaceDE w:val="0"/>
        <w:autoSpaceDN w:val="0"/>
        <w:adjustRightInd w:val="0"/>
        <w:ind w:firstLine="709"/>
        <w:jc w:val="both"/>
      </w:pPr>
      <w:r w:rsidRPr="00841520">
        <w:t>Пример:</w:t>
      </w:r>
    </w:p>
    <w:p w:rsidR="00841520" w:rsidRPr="00841520" w:rsidRDefault="00841520" w:rsidP="00841520">
      <w:pPr>
        <w:autoSpaceDE w:val="0"/>
        <w:autoSpaceDN w:val="0"/>
        <w:adjustRightInd w:val="0"/>
        <w:ind w:firstLine="709"/>
        <w:jc w:val="both"/>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41520" w:rsidRPr="00841520" w:rsidTr="00745F49">
        <w:tc>
          <w:tcPr>
            <w:tcW w:w="10335" w:type="dxa"/>
          </w:tcPr>
          <w:p w:rsidR="00841520" w:rsidRPr="00841520" w:rsidRDefault="00841520" w:rsidP="00841520">
            <w:pPr>
              <w:autoSpaceDE w:val="0"/>
              <w:autoSpaceDN w:val="0"/>
              <w:adjustRightInd w:val="0"/>
              <w:ind w:firstLine="709"/>
              <w:jc w:val="both"/>
            </w:pPr>
            <w:r w:rsidRPr="00841520">
              <w:t>СОГЛАСОВАНО</w:t>
            </w:r>
          </w:p>
          <w:p w:rsidR="00841520" w:rsidRPr="00841520" w:rsidRDefault="00841520" w:rsidP="00841520">
            <w:pPr>
              <w:autoSpaceDE w:val="0"/>
              <w:autoSpaceDN w:val="0"/>
              <w:adjustRightInd w:val="0"/>
              <w:ind w:firstLine="709"/>
              <w:jc w:val="both"/>
            </w:pPr>
            <w:r w:rsidRPr="00841520">
              <w:t>Заместитель Председателя городского Собрания</w:t>
            </w:r>
          </w:p>
          <w:p w:rsidR="00841520" w:rsidRPr="00841520" w:rsidRDefault="00841520" w:rsidP="00841520">
            <w:pPr>
              <w:autoSpaceDE w:val="0"/>
              <w:autoSpaceDN w:val="0"/>
              <w:adjustRightInd w:val="0"/>
              <w:ind w:firstLine="709"/>
              <w:jc w:val="both"/>
            </w:pPr>
            <w:r w:rsidRPr="00841520">
              <w:t xml:space="preserve">(подпись) </w:t>
            </w:r>
            <w:proofErr w:type="spellStart"/>
            <w:r w:rsidRPr="00841520">
              <w:t>И.О.Фамилия</w:t>
            </w:r>
            <w:proofErr w:type="spellEnd"/>
          </w:p>
          <w:p w:rsidR="00841520" w:rsidRPr="00841520" w:rsidRDefault="00841520" w:rsidP="00841520">
            <w:pPr>
              <w:autoSpaceDE w:val="0"/>
              <w:autoSpaceDN w:val="0"/>
              <w:adjustRightInd w:val="0"/>
              <w:ind w:firstLine="709"/>
              <w:jc w:val="both"/>
            </w:pPr>
            <w:r w:rsidRPr="00841520">
              <w:t>Дата</w:t>
            </w:r>
          </w:p>
          <w:p w:rsidR="00841520" w:rsidRPr="00841520" w:rsidRDefault="00841520" w:rsidP="00841520">
            <w:pPr>
              <w:autoSpaceDE w:val="0"/>
              <w:autoSpaceDN w:val="0"/>
              <w:adjustRightInd w:val="0"/>
              <w:ind w:firstLine="709"/>
              <w:jc w:val="both"/>
            </w:pPr>
          </w:p>
        </w:tc>
      </w:tr>
    </w:tbl>
    <w:p w:rsidR="00841520" w:rsidRPr="00841520" w:rsidRDefault="00841520" w:rsidP="00841520">
      <w:pPr>
        <w:autoSpaceDE w:val="0"/>
        <w:autoSpaceDN w:val="0"/>
        <w:adjustRightInd w:val="0"/>
        <w:ind w:firstLine="709"/>
        <w:jc w:val="both"/>
      </w:pPr>
      <w:r w:rsidRPr="00841520">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841520" w:rsidRPr="00841520" w:rsidRDefault="00841520" w:rsidP="00841520">
      <w:pPr>
        <w:autoSpaceDE w:val="0"/>
        <w:autoSpaceDN w:val="0"/>
        <w:adjustRightInd w:val="0"/>
        <w:ind w:firstLine="709"/>
        <w:jc w:val="both"/>
      </w:pPr>
      <w:r w:rsidRPr="00841520">
        <w:t>Примеры:</w:t>
      </w:r>
    </w:p>
    <w:p w:rsidR="00841520" w:rsidRPr="00841520" w:rsidRDefault="00841520" w:rsidP="00841520">
      <w:pPr>
        <w:autoSpaceDE w:val="0"/>
        <w:autoSpaceDN w:val="0"/>
        <w:adjustRightInd w:val="0"/>
        <w:ind w:firstLine="709"/>
        <w:jc w:val="both"/>
      </w:pPr>
      <w:r w:rsidRPr="00841520">
        <w:t>1 СОГЛАСОВАНО</w:t>
      </w:r>
    </w:p>
    <w:p w:rsidR="00841520" w:rsidRPr="00841520" w:rsidRDefault="00841520" w:rsidP="00841520">
      <w:pPr>
        <w:autoSpaceDE w:val="0"/>
        <w:autoSpaceDN w:val="0"/>
        <w:adjustRightInd w:val="0"/>
        <w:ind w:firstLine="709"/>
        <w:jc w:val="both"/>
      </w:pPr>
      <w:r w:rsidRPr="00841520">
        <w:t>ГНТС</w:t>
      </w:r>
    </w:p>
    <w:p w:rsidR="00841520" w:rsidRPr="00841520" w:rsidRDefault="00841520" w:rsidP="00841520">
      <w:pPr>
        <w:autoSpaceDE w:val="0"/>
        <w:autoSpaceDN w:val="0"/>
        <w:adjustRightInd w:val="0"/>
        <w:ind w:firstLine="709"/>
        <w:jc w:val="both"/>
      </w:pPr>
      <w:r w:rsidRPr="00841520">
        <w:t>(протокол от _________ N __)</w:t>
      </w:r>
    </w:p>
    <w:p w:rsidR="00841520" w:rsidRPr="00841520" w:rsidRDefault="00841520" w:rsidP="00841520">
      <w:pPr>
        <w:autoSpaceDE w:val="0"/>
        <w:autoSpaceDN w:val="0"/>
        <w:adjustRightInd w:val="0"/>
        <w:ind w:firstLine="709"/>
        <w:jc w:val="both"/>
      </w:pPr>
      <w:r w:rsidRPr="00841520">
        <w:t>2 СОГЛАСОВАНО</w:t>
      </w:r>
    </w:p>
    <w:p w:rsidR="00841520" w:rsidRPr="00841520" w:rsidRDefault="00841520" w:rsidP="00841520">
      <w:pPr>
        <w:autoSpaceDE w:val="0"/>
        <w:autoSpaceDN w:val="0"/>
        <w:adjustRightInd w:val="0"/>
        <w:ind w:firstLine="709"/>
        <w:jc w:val="both"/>
      </w:pPr>
      <w:r w:rsidRPr="00841520">
        <w:t>письмом муниципального архива</w:t>
      </w:r>
    </w:p>
    <w:p w:rsidR="00841520" w:rsidRPr="00841520" w:rsidRDefault="00841520" w:rsidP="00841520">
      <w:pPr>
        <w:autoSpaceDE w:val="0"/>
        <w:autoSpaceDN w:val="0"/>
        <w:adjustRightInd w:val="0"/>
        <w:ind w:firstLine="709"/>
        <w:jc w:val="both"/>
      </w:pPr>
      <w:r w:rsidRPr="00841520">
        <w:t>от _________ N __</w:t>
      </w:r>
    </w:p>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709"/>
        <w:jc w:val="both"/>
        <w:rPr>
          <w:rFonts w:eastAsiaTheme="minorHAnsi"/>
          <w:lang w:eastAsia="en-US"/>
        </w:rPr>
      </w:pPr>
      <w:bookmarkStart w:id="15" w:name="виза"/>
      <w:r w:rsidRPr="00841520">
        <w:t>5.15</w:t>
      </w:r>
      <w:bookmarkEnd w:id="15"/>
      <w:r w:rsidRPr="00841520">
        <w:t xml:space="preserve">. </w:t>
      </w:r>
      <w:r w:rsidRPr="00841520">
        <w:rPr>
          <w:rFonts w:eastAsiaTheme="minorHAnsi"/>
          <w:lang w:eastAsia="en-US"/>
        </w:rPr>
        <w:t xml:space="preserve">Внутреннее согласование документа оформляется визой. </w:t>
      </w:r>
      <w:proofErr w:type="gramStart"/>
      <w:r w:rsidRPr="00841520">
        <w:rPr>
          <w:rFonts w:eastAsiaTheme="minorHAnsi"/>
          <w:lang w:eastAsia="en-US"/>
        </w:rPr>
        <w:t xml:space="preserve">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w:t>
      </w:r>
      <w:proofErr w:type="gramEnd"/>
    </w:p>
    <w:p w:rsidR="00841520" w:rsidRPr="00841520" w:rsidRDefault="00841520" w:rsidP="00841520">
      <w:pPr>
        <w:autoSpaceDE w:val="0"/>
        <w:autoSpaceDN w:val="0"/>
        <w:adjustRightInd w:val="0"/>
        <w:ind w:firstLine="709"/>
        <w:jc w:val="both"/>
      </w:pPr>
      <w:r w:rsidRPr="00841520">
        <w:t>Пример:</w:t>
      </w:r>
    </w:p>
    <w:p w:rsidR="00841520" w:rsidRPr="00841520" w:rsidRDefault="00841520" w:rsidP="00841520">
      <w:pPr>
        <w:autoSpaceDE w:val="0"/>
        <w:autoSpaceDN w:val="0"/>
        <w:adjustRightInd w:val="0"/>
        <w:ind w:firstLine="709"/>
        <w:jc w:val="both"/>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41520" w:rsidRPr="00841520" w:rsidTr="00745F49">
        <w:tc>
          <w:tcPr>
            <w:tcW w:w="10335" w:type="dxa"/>
          </w:tcPr>
          <w:p w:rsidR="00841520" w:rsidRPr="00841520" w:rsidRDefault="00841520" w:rsidP="00841520">
            <w:pPr>
              <w:autoSpaceDE w:val="0"/>
              <w:autoSpaceDN w:val="0"/>
              <w:adjustRightInd w:val="0"/>
              <w:ind w:firstLine="709"/>
              <w:jc w:val="both"/>
            </w:pPr>
            <w:r w:rsidRPr="00841520">
              <w:t>Начальник  юридического отдела</w:t>
            </w:r>
          </w:p>
          <w:p w:rsidR="00841520" w:rsidRPr="00841520" w:rsidRDefault="00841520" w:rsidP="00841520">
            <w:pPr>
              <w:autoSpaceDE w:val="0"/>
              <w:autoSpaceDN w:val="0"/>
              <w:adjustRightInd w:val="0"/>
              <w:ind w:firstLine="709"/>
              <w:jc w:val="both"/>
            </w:pPr>
            <w:r w:rsidRPr="00841520">
              <w:t>Подпись                  И.О. Фамилия</w:t>
            </w:r>
          </w:p>
          <w:p w:rsidR="00841520" w:rsidRPr="00841520" w:rsidRDefault="00841520" w:rsidP="00841520">
            <w:pPr>
              <w:autoSpaceDE w:val="0"/>
              <w:autoSpaceDN w:val="0"/>
              <w:adjustRightInd w:val="0"/>
              <w:ind w:firstLine="709"/>
              <w:jc w:val="both"/>
            </w:pPr>
            <w:r w:rsidRPr="00841520">
              <w:t>Дата</w:t>
            </w:r>
          </w:p>
          <w:p w:rsidR="00841520" w:rsidRPr="00841520" w:rsidRDefault="00841520" w:rsidP="00841520">
            <w:pPr>
              <w:autoSpaceDE w:val="0"/>
              <w:autoSpaceDN w:val="0"/>
              <w:adjustRightInd w:val="0"/>
              <w:ind w:firstLine="709"/>
              <w:jc w:val="both"/>
            </w:pPr>
          </w:p>
        </w:tc>
      </w:tr>
    </w:tbl>
    <w:p w:rsidR="00841520" w:rsidRPr="00841520" w:rsidRDefault="00841520" w:rsidP="00841520">
      <w:pPr>
        <w:autoSpaceDE w:val="0"/>
        <w:autoSpaceDN w:val="0"/>
        <w:adjustRightInd w:val="0"/>
        <w:ind w:firstLine="709"/>
        <w:jc w:val="both"/>
      </w:pPr>
      <w:r w:rsidRPr="00841520">
        <w:t>При наличии замечаний к документу визу оформляют следующим образом:</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41520" w:rsidRPr="00841520" w:rsidTr="00745F49">
        <w:tc>
          <w:tcPr>
            <w:tcW w:w="10335" w:type="dxa"/>
          </w:tcPr>
          <w:p w:rsidR="00841520" w:rsidRPr="00841520" w:rsidRDefault="00841520" w:rsidP="00841520">
            <w:pPr>
              <w:autoSpaceDE w:val="0"/>
              <w:autoSpaceDN w:val="0"/>
              <w:adjustRightInd w:val="0"/>
              <w:ind w:firstLine="709"/>
              <w:jc w:val="both"/>
            </w:pPr>
            <w:r w:rsidRPr="00841520">
              <w:t>Замечания прилагаются</w:t>
            </w:r>
          </w:p>
          <w:p w:rsidR="00841520" w:rsidRPr="00841520" w:rsidRDefault="00841520" w:rsidP="00841520">
            <w:pPr>
              <w:autoSpaceDE w:val="0"/>
              <w:autoSpaceDN w:val="0"/>
              <w:adjustRightInd w:val="0"/>
              <w:ind w:firstLine="709"/>
              <w:jc w:val="both"/>
            </w:pPr>
            <w:r w:rsidRPr="00841520">
              <w:t>Начальник юридического отдела</w:t>
            </w:r>
          </w:p>
          <w:p w:rsidR="00841520" w:rsidRPr="00841520" w:rsidRDefault="00841520" w:rsidP="00841520">
            <w:pPr>
              <w:autoSpaceDE w:val="0"/>
              <w:autoSpaceDN w:val="0"/>
              <w:adjustRightInd w:val="0"/>
              <w:ind w:firstLine="709"/>
              <w:jc w:val="both"/>
            </w:pPr>
            <w:r w:rsidRPr="00841520">
              <w:t>Подпись                 И.О. Фамилия</w:t>
            </w:r>
          </w:p>
          <w:p w:rsidR="00841520" w:rsidRPr="00841520" w:rsidRDefault="00841520" w:rsidP="00841520">
            <w:pPr>
              <w:autoSpaceDE w:val="0"/>
              <w:autoSpaceDN w:val="0"/>
              <w:adjustRightInd w:val="0"/>
              <w:ind w:firstLine="709"/>
              <w:jc w:val="both"/>
            </w:pPr>
            <w:r w:rsidRPr="00841520">
              <w:t>Дата</w:t>
            </w:r>
          </w:p>
          <w:p w:rsidR="00841520" w:rsidRPr="00841520" w:rsidRDefault="00841520" w:rsidP="00841520">
            <w:pPr>
              <w:autoSpaceDE w:val="0"/>
              <w:autoSpaceDN w:val="0"/>
              <w:adjustRightInd w:val="0"/>
              <w:ind w:firstLine="709"/>
              <w:jc w:val="both"/>
              <w:rPr>
                <w:highlight w:val="yellow"/>
              </w:rPr>
            </w:pPr>
          </w:p>
        </w:tc>
      </w:tr>
    </w:tbl>
    <w:p w:rsidR="00841520" w:rsidRPr="00841520" w:rsidRDefault="00841520" w:rsidP="00841520">
      <w:pPr>
        <w:autoSpaceDE w:val="0"/>
        <w:autoSpaceDN w:val="0"/>
        <w:adjustRightInd w:val="0"/>
        <w:ind w:firstLine="709"/>
        <w:jc w:val="both"/>
      </w:pPr>
      <w:r w:rsidRPr="00841520">
        <w:t>В документах, подлинники которых хранятся в городском Собрании,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841520" w:rsidRPr="00841520" w:rsidRDefault="00841520" w:rsidP="00841520">
      <w:pPr>
        <w:autoSpaceDE w:val="0"/>
        <w:autoSpaceDN w:val="0"/>
        <w:adjustRightInd w:val="0"/>
        <w:ind w:firstLine="709"/>
        <w:jc w:val="both"/>
      </w:pPr>
      <w:r w:rsidRPr="00841520">
        <w:t>В исходящих документах визы проставляются на экземплярах документов, помещаемых в дело.</w:t>
      </w:r>
    </w:p>
    <w:p w:rsidR="00841520" w:rsidRPr="00841520" w:rsidRDefault="00841520" w:rsidP="00841520">
      <w:pPr>
        <w:autoSpaceDE w:val="0"/>
        <w:autoSpaceDN w:val="0"/>
        <w:adjustRightInd w:val="0"/>
        <w:ind w:firstLine="709"/>
        <w:jc w:val="both"/>
      </w:pPr>
      <w:r w:rsidRPr="00841520">
        <w:lastRenderedPageBreak/>
        <w:t xml:space="preserve">Согласование проектов документов (внутреннее, внешнее) осуществляется в соответствии с пунктами </w:t>
      </w:r>
      <w:hyperlink w:anchor="согласование" w:history="1">
        <w:r w:rsidRPr="00841520">
          <w:rPr>
            <w:color w:val="0000FF"/>
            <w:u w:val="single"/>
          </w:rPr>
          <w:t>7.1. – 7.8</w:t>
        </w:r>
      </w:hyperlink>
      <w:r w:rsidRPr="00841520">
        <w:t>. Инструкции.</w:t>
      </w:r>
    </w:p>
    <w:p w:rsidR="00841520" w:rsidRPr="00841520" w:rsidRDefault="00841520" w:rsidP="00841520">
      <w:pPr>
        <w:autoSpaceDE w:val="0"/>
        <w:autoSpaceDN w:val="0"/>
        <w:adjustRightInd w:val="0"/>
        <w:ind w:firstLine="709"/>
        <w:jc w:val="both"/>
      </w:pPr>
      <w:bookmarkStart w:id="16" w:name="подпись"/>
      <w:r w:rsidRPr="00841520">
        <w:t xml:space="preserve">5.16. </w:t>
      </w:r>
      <w:bookmarkEnd w:id="16"/>
      <w:r w:rsidRPr="00841520">
        <w:t>Подпись включает: наименование должности лица, подписывающего документ, его собственноручную подпись, расшифровку подписи (инициалы, фамилию). Например:</w:t>
      </w:r>
    </w:p>
    <w:p w:rsidR="00841520" w:rsidRPr="00841520" w:rsidRDefault="00841520" w:rsidP="00841520">
      <w:pPr>
        <w:autoSpaceDE w:val="0"/>
        <w:autoSpaceDN w:val="0"/>
        <w:adjustRightInd w:val="0"/>
        <w:ind w:firstLine="709"/>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2127"/>
        <w:gridCol w:w="2833"/>
      </w:tblGrid>
      <w:tr w:rsidR="00841520" w:rsidRPr="00841520" w:rsidTr="00745F49">
        <w:tc>
          <w:tcPr>
            <w:tcW w:w="4536"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Глава городского самоуправления,</w:t>
            </w:r>
          </w:p>
          <w:p w:rsidR="00841520" w:rsidRPr="00841520" w:rsidRDefault="00841520" w:rsidP="00841520">
            <w:pPr>
              <w:autoSpaceDE w:val="0"/>
              <w:autoSpaceDN w:val="0"/>
              <w:adjustRightInd w:val="0"/>
              <w:ind w:firstLine="709"/>
              <w:jc w:val="both"/>
            </w:pPr>
            <w:r w:rsidRPr="00841520">
              <w:t>Председатель городского Собрания</w:t>
            </w:r>
          </w:p>
        </w:tc>
        <w:tc>
          <w:tcPr>
            <w:tcW w:w="2127" w:type="dxa"/>
            <w:tcBorders>
              <w:top w:val="nil"/>
              <w:left w:val="nil"/>
              <w:bottom w:val="nil"/>
              <w:right w:val="nil"/>
            </w:tcBorders>
          </w:tcPr>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709"/>
              <w:jc w:val="both"/>
            </w:pPr>
            <w:r w:rsidRPr="00841520">
              <w:t>Подпись</w:t>
            </w:r>
          </w:p>
        </w:tc>
        <w:tc>
          <w:tcPr>
            <w:tcW w:w="2833" w:type="dxa"/>
            <w:tcBorders>
              <w:top w:val="nil"/>
              <w:left w:val="nil"/>
              <w:bottom w:val="nil"/>
              <w:right w:val="nil"/>
            </w:tcBorders>
          </w:tcPr>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709"/>
              <w:jc w:val="both"/>
            </w:pPr>
            <w:r w:rsidRPr="00841520">
              <w:t>И.О. Фамилия</w:t>
            </w:r>
          </w:p>
        </w:tc>
      </w:tr>
    </w:tbl>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709"/>
        <w:jc w:val="both"/>
      </w:pPr>
      <w:r w:rsidRPr="00841520">
        <w:t>При оформлении документа на личном бланке депутата должность и ФИО в подписи не указываются.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2494"/>
      </w:tblGrid>
      <w:tr w:rsidR="00841520" w:rsidRPr="00841520" w:rsidTr="00745F49">
        <w:tc>
          <w:tcPr>
            <w:tcW w:w="3345" w:type="dxa"/>
            <w:tcBorders>
              <w:top w:val="nil"/>
              <w:left w:val="nil"/>
              <w:bottom w:val="nil"/>
              <w:right w:val="nil"/>
            </w:tcBorders>
          </w:tcPr>
          <w:p w:rsidR="00841520" w:rsidRPr="00841520" w:rsidRDefault="00841520" w:rsidP="00841520">
            <w:pPr>
              <w:autoSpaceDE w:val="0"/>
              <w:autoSpaceDN w:val="0"/>
              <w:adjustRightInd w:val="0"/>
              <w:ind w:firstLine="709"/>
              <w:jc w:val="both"/>
            </w:pPr>
          </w:p>
        </w:tc>
        <w:tc>
          <w:tcPr>
            <w:tcW w:w="2494" w:type="dxa"/>
            <w:tcBorders>
              <w:top w:val="nil"/>
              <w:left w:val="nil"/>
              <w:bottom w:val="nil"/>
              <w:right w:val="nil"/>
            </w:tcBorders>
            <w:vAlign w:val="bottom"/>
          </w:tcPr>
          <w:p w:rsidR="00841520" w:rsidRPr="00841520" w:rsidRDefault="00841520" w:rsidP="00841520">
            <w:pPr>
              <w:autoSpaceDE w:val="0"/>
              <w:autoSpaceDN w:val="0"/>
              <w:adjustRightInd w:val="0"/>
              <w:ind w:firstLine="709"/>
              <w:jc w:val="both"/>
            </w:pPr>
            <w:r w:rsidRPr="00841520">
              <w:t>Подпись</w:t>
            </w:r>
          </w:p>
        </w:tc>
      </w:tr>
    </w:tbl>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709"/>
        <w:jc w:val="both"/>
      </w:pPr>
      <w:r w:rsidRPr="00841520">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  Например:</w:t>
      </w:r>
    </w:p>
    <w:p w:rsidR="00841520" w:rsidRPr="00841520" w:rsidRDefault="00841520" w:rsidP="00841520">
      <w:pPr>
        <w:autoSpaceDE w:val="0"/>
        <w:autoSpaceDN w:val="0"/>
        <w:adjustRightInd w:val="0"/>
        <w:ind w:firstLine="709"/>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2268"/>
        <w:gridCol w:w="3231"/>
      </w:tblGrid>
      <w:tr w:rsidR="00841520" w:rsidRPr="00841520" w:rsidTr="00745F49">
        <w:tc>
          <w:tcPr>
            <w:tcW w:w="4678" w:type="dxa"/>
            <w:tcBorders>
              <w:top w:val="nil"/>
              <w:left w:val="nil"/>
              <w:bottom w:val="nil"/>
              <w:right w:val="nil"/>
            </w:tcBorders>
          </w:tcPr>
          <w:p w:rsidR="00841520" w:rsidRPr="00841520" w:rsidRDefault="00841520" w:rsidP="00841520">
            <w:pPr>
              <w:autoSpaceDE w:val="0"/>
              <w:autoSpaceDN w:val="0"/>
              <w:adjustRightInd w:val="0"/>
              <w:ind w:firstLine="709"/>
            </w:pPr>
            <w:r w:rsidRPr="00841520">
              <w:t xml:space="preserve">Глава городского самоуправления,  </w:t>
            </w:r>
          </w:p>
          <w:p w:rsidR="00841520" w:rsidRPr="00841520" w:rsidRDefault="00841520" w:rsidP="00841520">
            <w:pPr>
              <w:autoSpaceDE w:val="0"/>
              <w:autoSpaceDN w:val="0"/>
              <w:adjustRightInd w:val="0"/>
              <w:ind w:firstLine="709"/>
            </w:pPr>
            <w:r w:rsidRPr="00841520">
              <w:t>Председатель городского Собрания</w:t>
            </w:r>
          </w:p>
        </w:tc>
        <w:tc>
          <w:tcPr>
            <w:tcW w:w="2268"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Подпись</w:t>
            </w:r>
          </w:p>
        </w:tc>
        <w:tc>
          <w:tcPr>
            <w:tcW w:w="3231"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И.О. Фамилия</w:t>
            </w:r>
          </w:p>
        </w:tc>
      </w:tr>
      <w:tr w:rsidR="00841520" w:rsidRPr="00841520" w:rsidTr="00745F49">
        <w:tc>
          <w:tcPr>
            <w:tcW w:w="4678"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Главный бухгалтер</w:t>
            </w:r>
          </w:p>
        </w:tc>
        <w:tc>
          <w:tcPr>
            <w:tcW w:w="2268"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Подпись</w:t>
            </w:r>
          </w:p>
        </w:tc>
        <w:tc>
          <w:tcPr>
            <w:tcW w:w="3231"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И.О. Фамилия</w:t>
            </w:r>
          </w:p>
        </w:tc>
      </w:tr>
    </w:tbl>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709"/>
        <w:jc w:val="both"/>
      </w:pPr>
      <w:r w:rsidRPr="00841520">
        <w:t>При подписании документа несколькими лицами равных должностей их подписи располагаются на одном уровне. Например:</w:t>
      </w:r>
    </w:p>
    <w:p w:rsidR="00841520" w:rsidRPr="00841520" w:rsidRDefault="00841520" w:rsidP="00841520">
      <w:pPr>
        <w:autoSpaceDE w:val="0"/>
        <w:autoSpaceDN w:val="0"/>
        <w:adjustRightInd w:val="0"/>
        <w:ind w:firstLine="709"/>
        <w:jc w:val="both"/>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3260"/>
        <w:gridCol w:w="1843"/>
        <w:gridCol w:w="3260"/>
      </w:tblGrid>
      <w:tr w:rsidR="00841520" w:rsidRPr="00841520" w:rsidTr="00745F49">
        <w:trPr>
          <w:trHeight w:val="478"/>
        </w:trPr>
        <w:tc>
          <w:tcPr>
            <w:tcW w:w="5103" w:type="dxa"/>
            <w:gridSpan w:val="2"/>
          </w:tcPr>
          <w:p w:rsidR="00841520" w:rsidRPr="00841520" w:rsidRDefault="00841520" w:rsidP="00841520">
            <w:pPr>
              <w:autoSpaceDE w:val="0"/>
              <w:autoSpaceDN w:val="0"/>
              <w:adjustRightInd w:val="0"/>
            </w:pPr>
            <w:r w:rsidRPr="00841520">
              <w:t>Заместитель Председателя городского Собрания</w:t>
            </w:r>
          </w:p>
        </w:tc>
        <w:tc>
          <w:tcPr>
            <w:tcW w:w="5103" w:type="dxa"/>
            <w:gridSpan w:val="2"/>
          </w:tcPr>
          <w:p w:rsidR="00841520" w:rsidRPr="00841520" w:rsidRDefault="00841520" w:rsidP="00841520">
            <w:pPr>
              <w:autoSpaceDE w:val="0"/>
              <w:autoSpaceDN w:val="0"/>
              <w:adjustRightInd w:val="0"/>
              <w:ind w:firstLine="709"/>
            </w:pPr>
            <w:r w:rsidRPr="00841520">
              <w:t xml:space="preserve">Заместитель Председателя городского    </w:t>
            </w:r>
          </w:p>
          <w:p w:rsidR="00841520" w:rsidRPr="00841520" w:rsidRDefault="00841520" w:rsidP="00841520">
            <w:pPr>
              <w:autoSpaceDE w:val="0"/>
              <w:autoSpaceDN w:val="0"/>
              <w:adjustRightInd w:val="0"/>
              <w:ind w:firstLine="709"/>
            </w:pPr>
            <w:r w:rsidRPr="00841520">
              <w:t>Собрания</w:t>
            </w:r>
          </w:p>
        </w:tc>
      </w:tr>
      <w:tr w:rsidR="00841520" w:rsidRPr="00841520" w:rsidTr="00745F49">
        <w:trPr>
          <w:trHeight w:val="247"/>
        </w:trPr>
        <w:tc>
          <w:tcPr>
            <w:tcW w:w="1843" w:type="dxa"/>
          </w:tcPr>
          <w:p w:rsidR="00841520" w:rsidRPr="00841520" w:rsidRDefault="00841520" w:rsidP="00841520">
            <w:pPr>
              <w:autoSpaceDE w:val="0"/>
              <w:autoSpaceDN w:val="0"/>
              <w:adjustRightInd w:val="0"/>
              <w:ind w:firstLine="709"/>
              <w:jc w:val="both"/>
            </w:pPr>
            <w:r w:rsidRPr="00841520">
              <w:t>Подпись</w:t>
            </w:r>
          </w:p>
        </w:tc>
        <w:tc>
          <w:tcPr>
            <w:tcW w:w="3260" w:type="dxa"/>
          </w:tcPr>
          <w:p w:rsidR="00841520" w:rsidRPr="00841520" w:rsidRDefault="00841520" w:rsidP="00841520">
            <w:pPr>
              <w:autoSpaceDE w:val="0"/>
              <w:autoSpaceDN w:val="0"/>
              <w:adjustRightInd w:val="0"/>
              <w:ind w:firstLine="709"/>
              <w:jc w:val="both"/>
            </w:pPr>
            <w:r w:rsidRPr="00841520">
              <w:t>И.О. Фамилия</w:t>
            </w:r>
          </w:p>
        </w:tc>
        <w:tc>
          <w:tcPr>
            <w:tcW w:w="1843" w:type="dxa"/>
          </w:tcPr>
          <w:p w:rsidR="00841520" w:rsidRPr="00841520" w:rsidRDefault="00841520" w:rsidP="00841520">
            <w:pPr>
              <w:autoSpaceDE w:val="0"/>
              <w:autoSpaceDN w:val="0"/>
              <w:adjustRightInd w:val="0"/>
              <w:ind w:firstLine="709"/>
              <w:jc w:val="both"/>
            </w:pPr>
            <w:r w:rsidRPr="00841520">
              <w:t>Подпись</w:t>
            </w:r>
          </w:p>
        </w:tc>
        <w:tc>
          <w:tcPr>
            <w:tcW w:w="3260" w:type="dxa"/>
          </w:tcPr>
          <w:p w:rsidR="00841520" w:rsidRPr="00841520" w:rsidRDefault="00841520" w:rsidP="00841520">
            <w:pPr>
              <w:autoSpaceDE w:val="0"/>
              <w:autoSpaceDN w:val="0"/>
              <w:adjustRightInd w:val="0"/>
              <w:ind w:firstLine="709"/>
              <w:jc w:val="both"/>
            </w:pPr>
            <w:r w:rsidRPr="00841520">
              <w:t>И.О. Фамилия</w:t>
            </w:r>
          </w:p>
        </w:tc>
      </w:tr>
    </w:tbl>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709"/>
        <w:jc w:val="both"/>
      </w:pPr>
      <w:r w:rsidRPr="00841520">
        <w:t>В документах, подготовленных комиссией, в подписи указывается статус лица в составе комиссии. Например:</w:t>
      </w:r>
    </w:p>
    <w:p w:rsidR="00841520" w:rsidRPr="00841520" w:rsidRDefault="00841520" w:rsidP="00841520">
      <w:pPr>
        <w:autoSpaceDE w:val="0"/>
        <w:autoSpaceDN w:val="0"/>
        <w:adjustRightInd w:val="0"/>
        <w:ind w:firstLine="709"/>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6"/>
        <w:gridCol w:w="3099"/>
        <w:gridCol w:w="2631"/>
      </w:tblGrid>
      <w:tr w:rsidR="00841520" w:rsidRPr="00841520" w:rsidTr="00745F49">
        <w:trPr>
          <w:trHeight w:val="96"/>
        </w:trPr>
        <w:tc>
          <w:tcPr>
            <w:tcW w:w="3626"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Председатель комиссии</w:t>
            </w:r>
          </w:p>
        </w:tc>
        <w:tc>
          <w:tcPr>
            <w:tcW w:w="3099"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Подпись</w:t>
            </w:r>
          </w:p>
        </w:tc>
        <w:tc>
          <w:tcPr>
            <w:tcW w:w="2631"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И.О. Фамилия</w:t>
            </w:r>
          </w:p>
        </w:tc>
      </w:tr>
      <w:tr w:rsidR="00841520" w:rsidRPr="00841520" w:rsidTr="00745F49">
        <w:trPr>
          <w:trHeight w:val="96"/>
        </w:trPr>
        <w:tc>
          <w:tcPr>
            <w:tcW w:w="3626"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Члены комиссии</w:t>
            </w:r>
          </w:p>
        </w:tc>
        <w:tc>
          <w:tcPr>
            <w:tcW w:w="3099"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Подпись</w:t>
            </w:r>
          </w:p>
        </w:tc>
        <w:tc>
          <w:tcPr>
            <w:tcW w:w="2631"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И.О. Фамилия</w:t>
            </w:r>
          </w:p>
        </w:tc>
      </w:tr>
      <w:tr w:rsidR="00841520" w:rsidRPr="00841520" w:rsidTr="00745F49">
        <w:trPr>
          <w:trHeight w:val="128"/>
        </w:trPr>
        <w:tc>
          <w:tcPr>
            <w:tcW w:w="3626" w:type="dxa"/>
            <w:vMerge w:val="restart"/>
            <w:tcBorders>
              <w:top w:val="nil"/>
              <w:left w:val="nil"/>
              <w:bottom w:val="nil"/>
              <w:right w:val="nil"/>
            </w:tcBorders>
          </w:tcPr>
          <w:p w:rsidR="00841520" w:rsidRPr="00841520" w:rsidRDefault="00841520" w:rsidP="00841520">
            <w:pPr>
              <w:autoSpaceDE w:val="0"/>
              <w:autoSpaceDN w:val="0"/>
              <w:adjustRightInd w:val="0"/>
              <w:ind w:firstLine="709"/>
              <w:jc w:val="both"/>
            </w:pPr>
          </w:p>
        </w:tc>
        <w:tc>
          <w:tcPr>
            <w:tcW w:w="3099"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Подпись</w:t>
            </w:r>
          </w:p>
        </w:tc>
        <w:tc>
          <w:tcPr>
            <w:tcW w:w="2631"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И.О. Фамилия</w:t>
            </w:r>
          </w:p>
        </w:tc>
      </w:tr>
      <w:tr w:rsidR="00841520" w:rsidRPr="00841520" w:rsidTr="00745F49">
        <w:trPr>
          <w:trHeight w:val="8"/>
        </w:trPr>
        <w:tc>
          <w:tcPr>
            <w:tcW w:w="3626" w:type="dxa"/>
            <w:vMerge/>
            <w:tcBorders>
              <w:top w:val="nil"/>
              <w:left w:val="nil"/>
              <w:bottom w:val="nil"/>
              <w:right w:val="nil"/>
            </w:tcBorders>
          </w:tcPr>
          <w:p w:rsidR="00841520" w:rsidRPr="00841520" w:rsidRDefault="00841520" w:rsidP="00841520">
            <w:pPr>
              <w:autoSpaceDE w:val="0"/>
              <w:autoSpaceDN w:val="0"/>
              <w:adjustRightInd w:val="0"/>
              <w:ind w:firstLine="709"/>
              <w:jc w:val="both"/>
            </w:pPr>
          </w:p>
        </w:tc>
        <w:tc>
          <w:tcPr>
            <w:tcW w:w="3099" w:type="dxa"/>
            <w:tcBorders>
              <w:top w:val="nil"/>
              <w:left w:val="nil"/>
              <w:bottom w:val="nil"/>
              <w:right w:val="nil"/>
            </w:tcBorders>
          </w:tcPr>
          <w:p w:rsidR="00841520" w:rsidRPr="00841520" w:rsidRDefault="00841520" w:rsidP="00841520">
            <w:pPr>
              <w:autoSpaceDE w:val="0"/>
              <w:autoSpaceDN w:val="0"/>
              <w:adjustRightInd w:val="0"/>
              <w:ind w:firstLine="709"/>
              <w:jc w:val="both"/>
            </w:pPr>
          </w:p>
        </w:tc>
        <w:tc>
          <w:tcPr>
            <w:tcW w:w="2631" w:type="dxa"/>
            <w:tcBorders>
              <w:top w:val="nil"/>
              <w:left w:val="nil"/>
              <w:bottom w:val="nil"/>
              <w:right w:val="nil"/>
            </w:tcBorders>
          </w:tcPr>
          <w:p w:rsidR="00841520" w:rsidRPr="00841520" w:rsidRDefault="00841520" w:rsidP="00841520">
            <w:pPr>
              <w:autoSpaceDE w:val="0"/>
              <w:autoSpaceDN w:val="0"/>
              <w:adjustRightInd w:val="0"/>
              <w:ind w:firstLine="709"/>
              <w:jc w:val="both"/>
            </w:pPr>
          </w:p>
        </w:tc>
      </w:tr>
    </w:tbl>
    <w:p w:rsidR="00841520" w:rsidRPr="00841520" w:rsidRDefault="00841520" w:rsidP="00841520">
      <w:pPr>
        <w:autoSpaceDE w:val="0"/>
        <w:autoSpaceDN w:val="0"/>
        <w:adjustRightInd w:val="0"/>
        <w:ind w:firstLine="540"/>
        <w:jc w:val="both"/>
        <w:rPr>
          <w:rFonts w:eastAsiaTheme="minorHAnsi"/>
          <w:lang w:eastAsia="en-US"/>
        </w:rPr>
      </w:pPr>
      <w:r w:rsidRPr="00841520">
        <w:rPr>
          <w:rFonts w:eastAsiaTheme="minorHAnsi"/>
          <w:lang w:eastAsia="en-US"/>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841520" w:rsidRPr="00841520" w:rsidRDefault="00841520" w:rsidP="00841520">
      <w:pPr>
        <w:autoSpaceDE w:val="0"/>
        <w:autoSpaceDN w:val="0"/>
        <w:adjustRightInd w:val="0"/>
        <w:ind w:firstLine="709"/>
        <w:jc w:val="both"/>
      </w:pPr>
      <w:r w:rsidRPr="00841520">
        <w:t>5.17.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841520" w:rsidRPr="00841520" w:rsidRDefault="00841520" w:rsidP="00841520">
      <w:pPr>
        <w:autoSpaceDE w:val="0"/>
        <w:autoSpaceDN w:val="0"/>
        <w:adjustRightInd w:val="0"/>
        <w:ind w:firstLine="709"/>
        <w:jc w:val="both"/>
      </w:pPr>
      <w:r w:rsidRPr="00841520">
        <w:t>а) 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w:t>
      </w:r>
    </w:p>
    <w:p w:rsidR="00841520" w:rsidRPr="00841520" w:rsidRDefault="00841520" w:rsidP="00841520">
      <w:pPr>
        <w:autoSpaceDE w:val="0"/>
        <w:autoSpaceDN w:val="0"/>
        <w:adjustRightInd w:val="0"/>
        <w:ind w:firstLine="709"/>
        <w:jc w:val="both"/>
      </w:pPr>
      <w:r w:rsidRPr="00841520">
        <w:lastRenderedPageBreak/>
        <w:t>б) элементы отметки об электронной подписи должны быть видимыми и читаемыми при отображении документа в натуральном размере;</w:t>
      </w:r>
    </w:p>
    <w:p w:rsidR="00841520" w:rsidRPr="00841520" w:rsidRDefault="00841520" w:rsidP="00841520">
      <w:pPr>
        <w:autoSpaceDE w:val="0"/>
        <w:autoSpaceDN w:val="0"/>
        <w:adjustRightInd w:val="0"/>
        <w:ind w:firstLine="709"/>
        <w:jc w:val="both"/>
      </w:pPr>
      <w:r w:rsidRPr="00841520">
        <w:t>в) элементы отметки об электронной подписи не должны перекрываться или накладываться друг на друга;</w:t>
      </w:r>
    </w:p>
    <w:p w:rsidR="00841520" w:rsidRPr="00841520" w:rsidRDefault="00841520" w:rsidP="00841520">
      <w:pPr>
        <w:autoSpaceDE w:val="0"/>
        <w:autoSpaceDN w:val="0"/>
        <w:adjustRightInd w:val="0"/>
        <w:ind w:firstLine="709"/>
        <w:jc w:val="both"/>
      </w:pPr>
      <w:r w:rsidRPr="00841520">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841520" w:rsidRPr="00841520" w:rsidRDefault="00841520" w:rsidP="00841520">
      <w:pPr>
        <w:autoSpaceDE w:val="0"/>
        <w:autoSpaceDN w:val="0"/>
        <w:adjustRightInd w:val="0"/>
        <w:ind w:firstLine="709"/>
        <w:jc w:val="both"/>
      </w:pPr>
      <w:r w:rsidRPr="00841520">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законодательством.</w:t>
      </w:r>
    </w:p>
    <w:p w:rsidR="00841520" w:rsidRPr="00841520" w:rsidRDefault="00841520" w:rsidP="00841520">
      <w:pPr>
        <w:autoSpaceDE w:val="0"/>
        <w:autoSpaceDN w:val="0"/>
        <w:adjustRightInd w:val="0"/>
        <w:ind w:firstLine="709"/>
        <w:jc w:val="both"/>
      </w:pPr>
      <w:r w:rsidRPr="00841520">
        <w:t>Пример:</w:t>
      </w:r>
    </w:p>
    <w:p w:rsidR="00841520" w:rsidRPr="00841520" w:rsidRDefault="00841520" w:rsidP="00841520">
      <w:pPr>
        <w:autoSpaceDE w:val="0"/>
        <w:autoSpaceDN w:val="0"/>
        <w:adjustRightInd w:val="0"/>
        <w:jc w:val="both"/>
        <w:outlineLvl w:val="0"/>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4395"/>
        <w:gridCol w:w="1841"/>
      </w:tblGrid>
      <w:tr w:rsidR="00841520" w:rsidRPr="00841520" w:rsidTr="00745F49">
        <w:tc>
          <w:tcPr>
            <w:tcW w:w="2835" w:type="dxa"/>
            <w:tcBorders>
              <w:right w:val="single" w:sz="4" w:space="0" w:color="auto"/>
            </w:tcBorders>
          </w:tcPr>
          <w:p w:rsidR="00841520" w:rsidRPr="00841520" w:rsidRDefault="00841520" w:rsidP="00841520">
            <w:pPr>
              <w:autoSpaceDE w:val="0"/>
              <w:autoSpaceDN w:val="0"/>
              <w:adjustRightInd w:val="0"/>
              <w:rPr>
                <w:rFonts w:eastAsiaTheme="minorHAnsi"/>
                <w:lang w:eastAsia="en-US"/>
              </w:rPr>
            </w:pPr>
            <w:r w:rsidRPr="00841520">
              <w:rPr>
                <w:rFonts w:eastAsiaTheme="minorHAnsi"/>
                <w:lang w:eastAsia="en-US"/>
              </w:rPr>
              <w:t xml:space="preserve">                                  </w:t>
            </w:r>
          </w:p>
        </w:tc>
        <w:tc>
          <w:tcPr>
            <w:tcW w:w="4395" w:type="dxa"/>
            <w:vMerge w:val="restart"/>
            <w:tcBorders>
              <w:top w:val="single" w:sz="4" w:space="0" w:color="auto"/>
              <w:left w:val="single" w:sz="4" w:space="0" w:color="auto"/>
              <w:bottom w:val="single" w:sz="4" w:space="0" w:color="auto"/>
              <w:right w:val="single" w:sz="4" w:space="0" w:color="auto"/>
            </w:tcBorders>
          </w:tcPr>
          <w:p w:rsidR="00841520" w:rsidRPr="00841520" w:rsidRDefault="00841520" w:rsidP="00841520">
            <w:pPr>
              <w:autoSpaceDE w:val="0"/>
              <w:autoSpaceDN w:val="0"/>
              <w:adjustRightInd w:val="0"/>
              <w:jc w:val="center"/>
              <w:rPr>
                <w:rFonts w:eastAsiaTheme="minorHAnsi"/>
                <w:lang w:eastAsia="en-US"/>
              </w:rPr>
            </w:pPr>
            <w:r w:rsidRPr="00841520">
              <w:rPr>
                <w:rFonts w:eastAsiaTheme="minorHAnsi"/>
                <w:lang w:eastAsia="en-US"/>
              </w:rPr>
              <w:t>ДОКУМЕНТ ПОДПИСАН</w:t>
            </w:r>
          </w:p>
          <w:p w:rsidR="00841520" w:rsidRPr="00841520" w:rsidRDefault="00841520" w:rsidP="00841520">
            <w:pPr>
              <w:autoSpaceDE w:val="0"/>
              <w:autoSpaceDN w:val="0"/>
              <w:adjustRightInd w:val="0"/>
              <w:jc w:val="center"/>
              <w:rPr>
                <w:rFonts w:eastAsiaTheme="minorHAnsi"/>
                <w:lang w:eastAsia="en-US"/>
              </w:rPr>
            </w:pPr>
            <w:r w:rsidRPr="00841520">
              <w:rPr>
                <w:rFonts w:eastAsiaTheme="minorHAnsi"/>
                <w:lang w:eastAsia="en-US"/>
              </w:rPr>
              <w:t>ЭЛЕКТРОННОЙ ПОДПИСЬЮ</w:t>
            </w:r>
          </w:p>
          <w:p w:rsidR="00841520" w:rsidRPr="00841520" w:rsidRDefault="00841520" w:rsidP="00841520">
            <w:pPr>
              <w:autoSpaceDE w:val="0"/>
              <w:autoSpaceDN w:val="0"/>
              <w:adjustRightInd w:val="0"/>
              <w:rPr>
                <w:rFonts w:eastAsiaTheme="minorHAnsi"/>
                <w:lang w:eastAsia="en-US"/>
              </w:rPr>
            </w:pPr>
            <w:r w:rsidRPr="00841520">
              <w:rPr>
                <w:rFonts w:eastAsiaTheme="minorHAnsi"/>
                <w:lang w:eastAsia="en-US"/>
              </w:rPr>
              <w:t>Сертификат 1а111ааа000000000011</w:t>
            </w:r>
          </w:p>
          <w:p w:rsidR="00841520" w:rsidRPr="00841520" w:rsidRDefault="00841520" w:rsidP="00841520">
            <w:pPr>
              <w:autoSpaceDE w:val="0"/>
              <w:autoSpaceDN w:val="0"/>
              <w:adjustRightInd w:val="0"/>
              <w:rPr>
                <w:rFonts w:eastAsiaTheme="minorHAnsi"/>
                <w:lang w:eastAsia="en-US"/>
              </w:rPr>
            </w:pPr>
            <w:r w:rsidRPr="00841520">
              <w:rPr>
                <w:rFonts w:eastAsiaTheme="minorHAnsi"/>
                <w:lang w:eastAsia="en-US"/>
              </w:rPr>
              <w:t>Владелец Фамилия Имя Отчество</w:t>
            </w:r>
          </w:p>
          <w:p w:rsidR="00841520" w:rsidRPr="00841520" w:rsidRDefault="00841520" w:rsidP="00841520">
            <w:pPr>
              <w:autoSpaceDE w:val="0"/>
              <w:autoSpaceDN w:val="0"/>
              <w:adjustRightInd w:val="0"/>
              <w:rPr>
                <w:rFonts w:eastAsiaTheme="minorHAnsi"/>
                <w:lang w:eastAsia="en-US"/>
              </w:rPr>
            </w:pPr>
            <w:r w:rsidRPr="00841520">
              <w:rPr>
                <w:rFonts w:eastAsiaTheme="minorHAnsi"/>
                <w:lang w:eastAsia="en-US"/>
              </w:rPr>
              <w:t>Действителен с 01.12.2012 по 01.12.2017</w:t>
            </w:r>
          </w:p>
        </w:tc>
        <w:tc>
          <w:tcPr>
            <w:tcW w:w="1841" w:type="dxa"/>
            <w:tcBorders>
              <w:left w:val="single" w:sz="4" w:space="0" w:color="auto"/>
            </w:tcBorders>
          </w:tcPr>
          <w:p w:rsidR="00841520" w:rsidRPr="00841520" w:rsidRDefault="00841520" w:rsidP="00841520">
            <w:pPr>
              <w:autoSpaceDE w:val="0"/>
              <w:autoSpaceDN w:val="0"/>
              <w:adjustRightInd w:val="0"/>
              <w:rPr>
                <w:rFonts w:eastAsiaTheme="minorHAnsi"/>
                <w:lang w:eastAsia="en-US"/>
              </w:rPr>
            </w:pPr>
          </w:p>
        </w:tc>
      </w:tr>
      <w:tr w:rsidR="00841520" w:rsidRPr="00841520" w:rsidTr="00745F49">
        <w:tc>
          <w:tcPr>
            <w:tcW w:w="2835" w:type="dxa"/>
            <w:tcBorders>
              <w:right w:val="single" w:sz="4" w:space="0" w:color="auto"/>
            </w:tcBorders>
          </w:tcPr>
          <w:p w:rsidR="00841520" w:rsidRPr="00841520" w:rsidRDefault="00841520" w:rsidP="00841520">
            <w:pPr>
              <w:autoSpaceDE w:val="0"/>
              <w:autoSpaceDN w:val="0"/>
              <w:adjustRightInd w:val="0"/>
              <w:rPr>
                <w:rFonts w:eastAsiaTheme="minorHAnsi"/>
                <w:lang w:eastAsia="en-US"/>
              </w:rPr>
            </w:pPr>
            <w:r w:rsidRPr="00841520">
              <w:rPr>
                <w:rFonts w:eastAsiaTheme="minorHAnsi"/>
                <w:lang w:eastAsia="en-US"/>
              </w:rPr>
              <w:t xml:space="preserve">Глава </w:t>
            </w:r>
            <w:proofErr w:type="gramStart"/>
            <w:r w:rsidRPr="00841520">
              <w:rPr>
                <w:rFonts w:eastAsiaTheme="minorHAnsi"/>
                <w:lang w:eastAsia="en-US"/>
              </w:rPr>
              <w:t>городского</w:t>
            </w:r>
            <w:proofErr w:type="gramEnd"/>
          </w:p>
          <w:p w:rsidR="00841520" w:rsidRPr="00841520" w:rsidRDefault="00841520" w:rsidP="00841520">
            <w:pPr>
              <w:autoSpaceDE w:val="0"/>
              <w:autoSpaceDN w:val="0"/>
              <w:adjustRightInd w:val="0"/>
              <w:rPr>
                <w:rFonts w:eastAsiaTheme="minorHAnsi"/>
                <w:lang w:eastAsia="en-US"/>
              </w:rPr>
            </w:pPr>
            <w:r w:rsidRPr="00841520">
              <w:rPr>
                <w:rFonts w:eastAsiaTheme="minorHAnsi"/>
                <w:lang w:eastAsia="en-US"/>
              </w:rPr>
              <w:t>самоуправления</w:t>
            </w:r>
          </w:p>
        </w:tc>
        <w:tc>
          <w:tcPr>
            <w:tcW w:w="4395" w:type="dxa"/>
            <w:vMerge/>
            <w:tcBorders>
              <w:top w:val="single" w:sz="4" w:space="0" w:color="auto"/>
              <w:left w:val="single" w:sz="4" w:space="0" w:color="auto"/>
              <w:bottom w:val="single" w:sz="4" w:space="0" w:color="auto"/>
              <w:right w:val="single" w:sz="4" w:space="0" w:color="auto"/>
            </w:tcBorders>
          </w:tcPr>
          <w:p w:rsidR="00841520" w:rsidRPr="00841520" w:rsidRDefault="00841520" w:rsidP="00841520">
            <w:pPr>
              <w:autoSpaceDE w:val="0"/>
              <w:autoSpaceDN w:val="0"/>
              <w:adjustRightInd w:val="0"/>
              <w:rPr>
                <w:rFonts w:eastAsiaTheme="minorHAnsi"/>
                <w:lang w:eastAsia="en-US"/>
              </w:rPr>
            </w:pPr>
          </w:p>
        </w:tc>
        <w:tc>
          <w:tcPr>
            <w:tcW w:w="1841" w:type="dxa"/>
            <w:tcBorders>
              <w:left w:val="single" w:sz="4" w:space="0" w:color="auto"/>
            </w:tcBorders>
          </w:tcPr>
          <w:p w:rsidR="00841520" w:rsidRPr="00841520" w:rsidRDefault="00841520" w:rsidP="00841520">
            <w:pPr>
              <w:autoSpaceDE w:val="0"/>
              <w:autoSpaceDN w:val="0"/>
              <w:adjustRightInd w:val="0"/>
              <w:jc w:val="right"/>
              <w:rPr>
                <w:rFonts w:eastAsiaTheme="minorHAnsi"/>
                <w:lang w:eastAsia="en-US"/>
              </w:rPr>
            </w:pPr>
            <w:r w:rsidRPr="00841520">
              <w:rPr>
                <w:rFonts w:eastAsiaTheme="minorHAnsi"/>
                <w:lang w:eastAsia="en-US"/>
              </w:rPr>
              <w:t xml:space="preserve"> И.О. Фамилия</w:t>
            </w:r>
          </w:p>
        </w:tc>
      </w:tr>
    </w:tbl>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709"/>
        <w:jc w:val="both"/>
      </w:pPr>
      <w:bookmarkStart w:id="17" w:name="печать"/>
      <w:bookmarkStart w:id="18" w:name="заверение"/>
      <w:r w:rsidRPr="00841520">
        <w:t xml:space="preserve">5.18. </w:t>
      </w:r>
      <w:bookmarkEnd w:id="17"/>
      <w:bookmarkEnd w:id="18"/>
      <w:r w:rsidRPr="00841520">
        <w:t xml:space="preserve">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841520">
        <w:t>заверение подписи</w:t>
      </w:r>
      <w:proofErr w:type="gramEnd"/>
      <w:r w:rsidRPr="00841520">
        <w:t xml:space="preserve"> печатью в соответствии с законодательством Российской Федерации.</w:t>
      </w:r>
    </w:p>
    <w:p w:rsidR="00841520" w:rsidRPr="00841520" w:rsidRDefault="007F4468" w:rsidP="00841520">
      <w:pPr>
        <w:autoSpaceDE w:val="0"/>
        <w:autoSpaceDN w:val="0"/>
        <w:adjustRightInd w:val="0"/>
        <w:ind w:firstLine="709"/>
        <w:jc w:val="both"/>
      </w:pPr>
      <w:r>
        <w:t>Подпись</w:t>
      </w:r>
      <w:r w:rsidR="00841520" w:rsidRPr="00841520">
        <w:t xml:space="preserve"> Главы городского самоуправления</w:t>
      </w:r>
      <w:r>
        <w:t xml:space="preserve"> на документах, изданных в соответствии с его полномочиями, заверяют печатью, </w:t>
      </w:r>
      <w:r w:rsidRPr="007F4468">
        <w:t xml:space="preserve">подписи Главы городского самоуправления, Председателя городского Собрания, заместителя </w:t>
      </w:r>
      <w:r>
        <w:t>П</w:t>
      </w:r>
      <w:r w:rsidRPr="007F4468">
        <w:t>редседателя городского Собрания  заверяют печатью Обнинского городского Собрания.</w:t>
      </w:r>
      <w:r>
        <w:t xml:space="preserve">  </w:t>
      </w:r>
      <w:r w:rsidR="00841520" w:rsidRPr="00841520">
        <w:t>Печать проставляется, не захватывая собственноручной подписи лица, подписавшего документ, или в месте, обозначенном "МП" ("Место печати").</w:t>
      </w:r>
      <w:r>
        <w:t xml:space="preserve"> </w:t>
      </w:r>
    </w:p>
    <w:p w:rsidR="00841520" w:rsidRPr="00841520" w:rsidRDefault="00841520" w:rsidP="00841520">
      <w:pPr>
        <w:autoSpaceDE w:val="0"/>
        <w:autoSpaceDN w:val="0"/>
        <w:adjustRightInd w:val="0"/>
        <w:ind w:firstLine="709"/>
        <w:jc w:val="both"/>
      </w:pPr>
      <w:r w:rsidRPr="00841520">
        <w:t>5.19. 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841520" w:rsidRPr="00841520" w:rsidRDefault="00841520" w:rsidP="00841520">
      <w:pPr>
        <w:autoSpaceDE w:val="0"/>
        <w:autoSpaceDN w:val="0"/>
        <w:adjustRightInd w:val="0"/>
        <w:ind w:firstLine="709"/>
        <w:jc w:val="both"/>
      </w:pPr>
      <w:r w:rsidRPr="00841520">
        <w:t xml:space="preserve">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841520" w:rsidRPr="00841520" w:rsidRDefault="00841520" w:rsidP="00841520">
      <w:pPr>
        <w:autoSpaceDE w:val="0"/>
        <w:autoSpaceDN w:val="0"/>
        <w:adjustRightInd w:val="0"/>
        <w:ind w:firstLine="709"/>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41520" w:rsidRPr="00841520" w:rsidTr="00745F49">
        <w:tc>
          <w:tcPr>
            <w:tcW w:w="9071"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Ильин Илья Ильич, управление делами, главный специалист</w:t>
            </w:r>
          </w:p>
          <w:p w:rsidR="00841520" w:rsidRPr="00841520" w:rsidRDefault="00841520" w:rsidP="00841520">
            <w:pPr>
              <w:autoSpaceDE w:val="0"/>
              <w:autoSpaceDN w:val="0"/>
              <w:adjustRightInd w:val="0"/>
              <w:ind w:firstLine="709"/>
              <w:jc w:val="both"/>
              <w:rPr>
                <w:lang w:val="en-US"/>
              </w:rPr>
            </w:pPr>
            <w:r w:rsidRPr="00841520">
              <w:t>+7 (</w:t>
            </w:r>
            <w:r w:rsidRPr="00841520">
              <w:rPr>
                <w:lang w:val="en-US"/>
              </w:rPr>
              <w:t>484</w:t>
            </w:r>
            <w:r w:rsidRPr="00841520">
              <w:t xml:space="preserve">) </w:t>
            </w:r>
            <w:r w:rsidRPr="00841520">
              <w:rPr>
                <w:lang w:val="en-US"/>
              </w:rPr>
              <w:t>39</w:t>
            </w:r>
            <w:r w:rsidRPr="00841520">
              <w:t xml:space="preserve">4-45-67, </w:t>
            </w:r>
            <w:proofErr w:type="spellStart"/>
            <w:r w:rsidRPr="00841520">
              <w:t>Ilyin</w:t>
            </w:r>
            <w:proofErr w:type="spellEnd"/>
            <w:r w:rsidRPr="00841520">
              <w:t>@</w:t>
            </w:r>
            <w:r w:rsidRPr="00841520">
              <w:rPr>
                <w:lang w:val="en-US"/>
              </w:rPr>
              <w:t>admobninsk.ru</w:t>
            </w:r>
          </w:p>
        </w:tc>
      </w:tr>
    </w:tbl>
    <w:p w:rsidR="00841520" w:rsidRPr="00841520" w:rsidRDefault="00841520" w:rsidP="00841520">
      <w:pPr>
        <w:autoSpaceDE w:val="0"/>
        <w:autoSpaceDN w:val="0"/>
        <w:adjustRightInd w:val="0"/>
        <w:ind w:firstLine="709"/>
        <w:jc w:val="both"/>
      </w:pPr>
      <w:r w:rsidRPr="00841520">
        <w:t>Отметка об исполнителе может оформляться, как нижний колонтитул и печататься шрифтом меньшего размера.</w:t>
      </w:r>
    </w:p>
    <w:p w:rsidR="00841520" w:rsidRPr="00841520" w:rsidRDefault="00841520" w:rsidP="00841520">
      <w:pPr>
        <w:autoSpaceDE w:val="0"/>
        <w:autoSpaceDN w:val="0"/>
        <w:adjustRightInd w:val="0"/>
        <w:ind w:firstLine="709"/>
        <w:jc w:val="both"/>
      </w:pPr>
      <w:bookmarkStart w:id="19" w:name="электронный"/>
      <w:r w:rsidRPr="00841520">
        <w:t xml:space="preserve">5.20.  </w:t>
      </w:r>
      <w:bookmarkEnd w:id="19"/>
      <w:r w:rsidRPr="00841520">
        <w:t xml:space="preserve">Отметка о </w:t>
      </w:r>
      <w:proofErr w:type="gramStart"/>
      <w:r w:rsidRPr="00841520">
        <w:t>заверении копии</w:t>
      </w:r>
      <w:proofErr w:type="gramEnd"/>
      <w:r w:rsidRPr="00841520">
        <w:t xml:space="preserve"> оформляется для подтверждения соответствия копии документа (выписки из документа) подлиннику документа. </w:t>
      </w:r>
      <w:proofErr w:type="gramStart"/>
      <w:r w:rsidRPr="00841520">
        <w:t>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roofErr w:type="gramEnd"/>
    </w:p>
    <w:p w:rsidR="00841520" w:rsidRPr="00841520" w:rsidRDefault="00841520" w:rsidP="00841520">
      <w:pPr>
        <w:widowControl w:val="0"/>
        <w:autoSpaceDE w:val="0"/>
        <w:autoSpaceDN w:val="0"/>
        <w:ind w:firstLine="709"/>
        <w:jc w:val="both"/>
      </w:pPr>
      <w:r w:rsidRPr="00841520">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50"/>
        <w:gridCol w:w="2315"/>
        <w:gridCol w:w="2041"/>
        <w:gridCol w:w="2665"/>
      </w:tblGrid>
      <w:tr w:rsidR="00841520" w:rsidRPr="00841520" w:rsidTr="00745F49">
        <w:tc>
          <w:tcPr>
            <w:tcW w:w="4365" w:type="dxa"/>
            <w:gridSpan w:val="2"/>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Верно</w:t>
            </w:r>
          </w:p>
        </w:tc>
        <w:tc>
          <w:tcPr>
            <w:tcW w:w="2041" w:type="dxa"/>
            <w:tcBorders>
              <w:top w:val="nil"/>
              <w:left w:val="nil"/>
              <w:bottom w:val="nil"/>
              <w:right w:val="nil"/>
            </w:tcBorders>
          </w:tcPr>
          <w:p w:rsidR="00841520" w:rsidRPr="00841520" w:rsidRDefault="00841520" w:rsidP="00841520">
            <w:pPr>
              <w:autoSpaceDE w:val="0"/>
              <w:autoSpaceDN w:val="0"/>
              <w:adjustRightInd w:val="0"/>
              <w:ind w:firstLine="709"/>
              <w:jc w:val="both"/>
            </w:pPr>
          </w:p>
        </w:tc>
        <w:tc>
          <w:tcPr>
            <w:tcW w:w="2665" w:type="dxa"/>
            <w:tcBorders>
              <w:top w:val="nil"/>
              <w:left w:val="nil"/>
              <w:bottom w:val="nil"/>
              <w:right w:val="nil"/>
            </w:tcBorders>
          </w:tcPr>
          <w:p w:rsidR="00841520" w:rsidRPr="00841520" w:rsidRDefault="00841520" w:rsidP="00841520">
            <w:pPr>
              <w:autoSpaceDE w:val="0"/>
              <w:autoSpaceDN w:val="0"/>
              <w:adjustRightInd w:val="0"/>
              <w:ind w:firstLine="709"/>
              <w:jc w:val="both"/>
            </w:pPr>
          </w:p>
        </w:tc>
      </w:tr>
      <w:tr w:rsidR="00841520" w:rsidRPr="00841520" w:rsidTr="00745F49">
        <w:tc>
          <w:tcPr>
            <w:tcW w:w="4365" w:type="dxa"/>
            <w:gridSpan w:val="2"/>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Главный специалист</w:t>
            </w:r>
          </w:p>
        </w:tc>
        <w:tc>
          <w:tcPr>
            <w:tcW w:w="2041"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Подпись</w:t>
            </w:r>
          </w:p>
        </w:tc>
        <w:tc>
          <w:tcPr>
            <w:tcW w:w="2665"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И.О. Фамилия</w:t>
            </w:r>
          </w:p>
        </w:tc>
      </w:tr>
      <w:tr w:rsidR="00841520" w:rsidRPr="00841520" w:rsidTr="00745F49">
        <w:tc>
          <w:tcPr>
            <w:tcW w:w="2050"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lastRenderedPageBreak/>
              <w:t>Дата</w:t>
            </w:r>
          </w:p>
        </w:tc>
        <w:tc>
          <w:tcPr>
            <w:tcW w:w="2315"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Печать</w:t>
            </w:r>
          </w:p>
        </w:tc>
        <w:tc>
          <w:tcPr>
            <w:tcW w:w="2041" w:type="dxa"/>
            <w:tcBorders>
              <w:top w:val="nil"/>
              <w:left w:val="nil"/>
              <w:bottom w:val="nil"/>
              <w:right w:val="nil"/>
            </w:tcBorders>
          </w:tcPr>
          <w:p w:rsidR="00841520" w:rsidRPr="00841520" w:rsidRDefault="00841520" w:rsidP="00841520">
            <w:pPr>
              <w:autoSpaceDE w:val="0"/>
              <w:autoSpaceDN w:val="0"/>
              <w:adjustRightInd w:val="0"/>
              <w:ind w:firstLine="709"/>
              <w:jc w:val="both"/>
            </w:pPr>
          </w:p>
        </w:tc>
        <w:tc>
          <w:tcPr>
            <w:tcW w:w="2665" w:type="dxa"/>
            <w:tcBorders>
              <w:top w:val="nil"/>
              <w:left w:val="nil"/>
              <w:bottom w:val="nil"/>
              <w:right w:val="nil"/>
            </w:tcBorders>
          </w:tcPr>
          <w:p w:rsidR="00841520" w:rsidRPr="00841520" w:rsidRDefault="00841520" w:rsidP="00841520">
            <w:pPr>
              <w:autoSpaceDE w:val="0"/>
              <w:autoSpaceDN w:val="0"/>
              <w:adjustRightInd w:val="0"/>
              <w:ind w:firstLine="709"/>
              <w:jc w:val="both"/>
            </w:pPr>
          </w:p>
        </w:tc>
      </w:tr>
    </w:tbl>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709"/>
        <w:jc w:val="both"/>
      </w:pPr>
      <w:r w:rsidRPr="00841520">
        <w:t xml:space="preserve">На копиях многостраничных документов отметка о </w:t>
      </w:r>
      <w:proofErr w:type="gramStart"/>
      <w:r w:rsidRPr="00841520">
        <w:t>заверении копии</w:t>
      </w:r>
      <w:proofErr w:type="gramEnd"/>
      <w:r w:rsidRPr="00841520">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841520" w:rsidRPr="00841520" w:rsidRDefault="00841520" w:rsidP="00841520">
      <w:pPr>
        <w:autoSpaceDE w:val="0"/>
        <w:autoSpaceDN w:val="0"/>
        <w:adjustRightInd w:val="0"/>
        <w:ind w:firstLine="709"/>
        <w:jc w:val="both"/>
      </w:pPr>
      <w:r w:rsidRPr="00841520">
        <w:t xml:space="preserve">Для </w:t>
      </w:r>
      <w:proofErr w:type="gramStart"/>
      <w:r w:rsidRPr="00841520">
        <w:t>заверения копии</w:t>
      </w:r>
      <w:proofErr w:type="gramEnd"/>
      <w:r w:rsidRPr="00841520">
        <w:t xml:space="preserve"> документа, изготовленной на бумажном носителе, может использоваться штамп.</w:t>
      </w:r>
    </w:p>
    <w:p w:rsidR="00841520" w:rsidRPr="00841520" w:rsidRDefault="00841520" w:rsidP="00841520">
      <w:pPr>
        <w:autoSpaceDE w:val="0"/>
        <w:autoSpaceDN w:val="0"/>
        <w:adjustRightInd w:val="0"/>
        <w:ind w:firstLine="709"/>
        <w:jc w:val="both"/>
      </w:pPr>
      <w:r w:rsidRPr="00841520">
        <w:t>Копии электронных документов, направляемых по информационно-телекоммуникационной сети, заверяются электронной подписью Главы городского самоуправления, Председателя городского Собрания или иного уполномоченного им лица и высылаются получателю с сопроводительным письмом в форме электронного документа.</w:t>
      </w:r>
    </w:p>
    <w:p w:rsidR="00841520" w:rsidRPr="00841520" w:rsidRDefault="00841520" w:rsidP="00841520">
      <w:pPr>
        <w:autoSpaceDE w:val="0"/>
        <w:autoSpaceDN w:val="0"/>
        <w:adjustRightInd w:val="0"/>
        <w:ind w:firstLine="539"/>
        <w:jc w:val="both"/>
        <w:rPr>
          <w:rFonts w:eastAsiaTheme="minorHAnsi"/>
          <w:lang w:eastAsia="en-US"/>
        </w:rPr>
      </w:pPr>
      <w:r w:rsidRPr="00841520">
        <w:rPr>
          <w:rFonts w:eastAsiaTheme="minorHAnsi"/>
          <w:lang w:eastAsia="en-US"/>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841520" w:rsidRPr="00841520" w:rsidRDefault="00841520" w:rsidP="00841520">
      <w:pPr>
        <w:autoSpaceDE w:val="0"/>
        <w:autoSpaceDN w:val="0"/>
        <w:adjustRightInd w:val="0"/>
        <w:ind w:firstLine="539"/>
        <w:jc w:val="both"/>
        <w:rPr>
          <w:rFonts w:eastAsiaTheme="minorHAnsi"/>
          <w:lang w:eastAsia="en-US"/>
        </w:rPr>
      </w:pPr>
      <w:r w:rsidRPr="00841520">
        <w:rPr>
          <w:rFonts w:eastAsiaTheme="minorHAnsi"/>
          <w:lang w:eastAsia="en-US"/>
        </w:rPr>
        <w:t>В сопроводительном письме к копиям электронных документов указывается:</w:t>
      </w:r>
    </w:p>
    <w:p w:rsidR="00841520" w:rsidRPr="00841520" w:rsidRDefault="00841520" w:rsidP="00841520">
      <w:pPr>
        <w:autoSpaceDE w:val="0"/>
        <w:autoSpaceDN w:val="0"/>
        <w:adjustRightInd w:val="0"/>
        <w:ind w:firstLine="539"/>
        <w:jc w:val="both"/>
        <w:rPr>
          <w:rFonts w:eastAsiaTheme="minorHAnsi"/>
          <w:lang w:eastAsia="en-US"/>
        </w:rPr>
      </w:pPr>
      <w:r w:rsidRPr="00841520">
        <w:rPr>
          <w:rFonts w:eastAsiaTheme="minorHAnsi"/>
          <w:lang w:eastAsia="en-US"/>
        </w:rPr>
        <w:t>наименование информационной системы, в которой хранятся документы;</w:t>
      </w:r>
    </w:p>
    <w:p w:rsidR="00841520" w:rsidRPr="00841520" w:rsidRDefault="00841520" w:rsidP="00841520">
      <w:pPr>
        <w:autoSpaceDE w:val="0"/>
        <w:autoSpaceDN w:val="0"/>
        <w:adjustRightInd w:val="0"/>
        <w:ind w:firstLine="539"/>
        <w:jc w:val="both"/>
        <w:rPr>
          <w:rFonts w:eastAsiaTheme="minorHAnsi"/>
          <w:lang w:eastAsia="en-US"/>
        </w:rPr>
      </w:pPr>
      <w:r w:rsidRPr="00841520">
        <w:rPr>
          <w:rFonts w:eastAsiaTheme="minorHAnsi"/>
          <w:lang w:eastAsia="en-US"/>
        </w:rPr>
        <w:t>наименования документов, копии которых направляются получателю;</w:t>
      </w:r>
    </w:p>
    <w:p w:rsidR="00841520" w:rsidRPr="00841520" w:rsidRDefault="00841520" w:rsidP="00841520">
      <w:pPr>
        <w:autoSpaceDE w:val="0"/>
        <w:autoSpaceDN w:val="0"/>
        <w:adjustRightInd w:val="0"/>
        <w:ind w:firstLine="539"/>
        <w:jc w:val="both"/>
        <w:rPr>
          <w:rFonts w:eastAsiaTheme="minorHAnsi"/>
          <w:lang w:eastAsia="en-US"/>
        </w:rPr>
      </w:pPr>
      <w:r w:rsidRPr="00841520">
        <w:rPr>
          <w:rFonts w:eastAsiaTheme="minorHAnsi"/>
          <w:lang w:eastAsia="en-US"/>
        </w:rPr>
        <w:t>названия файлов документов с указанием форматов файлов и объема каждого файла в байтах;</w:t>
      </w:r>
    </w:p>
    <w:p w:rsidR="00841520" w:rsidRPr="00841520" w:rsidRDefault="00841520" w:rsidP="00841520">
      <w:pPr>
        <w:autoSpaceDE w:val="0"/>
        <w:autoSpaceDN w:val="0"/>
        <w:adjustRightInd w:val="0"/>
        <w:ind w:firstLine="539"/>
        <w:jc w:val="both"/>
        <w:rPr>
          <w:rFonts w:eastAsiaTheme="minorHAnsi"/>
          <w:lang w:eastAsia="en-US"/>
        </w:rPr>
      </w:pPr>
      <w:r w:rsidRPr="00841520">
        <w:rPr>
          <w:rFonts w:eastAsiaTheme="minorHAnsi"/>
          <w:lang w:eastAsia="en-US"/>
        </w:rPr>
        <w:t xml:space="preserve">дата изготовления и </w:t>
      </w:r>
      <w:proofErr w:type="gramStart"/>
      <w:r w:rsidRPr="00841520">
        <w:rPr>
          <w:rFonts w:eastAsiaTheme="minorHAnsi"/>
          <w:lang w:eastAsia="en-US"/>
        </w:rPr>
        <w:t>заверения копии</w:t>
      </w:r>
      <w:proofErr w:type="gramEnd"/>
      <w:r w:rsidRPr="00841520">
        <w:rPr>
          <w:rFonts w:eastAsiaTheme="minorHAnsi"/>
          <w:lang w:eastAsia="en-US"/>
        </w:rPr>
        <w:t>.</w:t>
      </w:r>
    </w:p>
    <w:p w:rsidR="00841520" w:rsidRPr="00841520" w:rsidRDefault="00841520" w:rsidP="00841520">
      <w:pPr>
        <w:autoSpaceDE w:val="0"/>
        <w:autoSpaceDN w:val="0"/>
        <w:adjustRightInd w:val="0"/>
        <w:ind w:firstLine="539"/>
        <w:jc w:val="both"/>
        <w:rPr>
          <w:rFonts w:eastAsiaTheme="minorHAnsi"/>
          <w:lang w:eastAsia="en-US"/>
        </w:rPr>
      </w:pPr>
      <w:r w:rsidRPr="00841520">
        <w:rPr>
          <w:rFonts w:eastAsiaTheme="minorHAnsi"/>
          <w:lang w:eastAsia="en-US"/>
        </w:rPr>
        <w:t xml:space="preserve">При этом на физически обособленном носителе несмываемым маркером указывается: "Приложение к письму </w:t>
      </w:r>
      <w:proofErr w:type="gramStart"/>
      <w:r w:rsidRPr="00841520">
        <w:rPr>
          <w:rFonts w:eastAsiaTheme="minorHAnsi"/>
          <w:lang w:eastAsia="en-US"/>
        </w:rPr>
        <w:t>от</w:t>
      </w:r>
      <w:proofErr w:type="gramEnd"/>
      <w:r w:rsidRPr="00841520">
        <w:rPr>
          <w:rFonts w:eastAsiaTheme="minorHAnsi"/>
          <w:lang w:eastAsia="en-US"/>
        </w:rPr>
        <w:t xml:space="preserve"> (дата) N ...".</w:t>
      </w:r>
    </w:p>
    <w:p w:rsidR="00841520" w:rsidRPr="00841520" w:rsidRDefault="00841520" w:rsidP="00841520">
      <w:pPr>
        <w:autoSpaceDE w:val="0"/>
        <w:autoSpaceDN w:val="0"/>
        <w:adjustRightInd w:val="0"/>
        <w:ind w:firstLine="539"/>
        <w:jc w:val="both"/>
        <w:rPr>
          <w:rFonts w:eastAsiaTheme="minorHAnsi"/>
          <w:lang w:eastAsia="en-US"/>
        </w:rPr>
      </w:pPr>
      <w:r w:rsidRPr="00841520">
        <w:rPr>
          <w:rFonts w:eastAsiaTheme="minorHAnsi"/>
          <w:lang w:eastAsia="en-US"/>
        </w:rPr>
        <w:t xml:space="preserve">Копия электронного документа, представленная в виде документа на бумажном носителе, заверяется в порядке, установленном Инструкцией для </w:t>
      </w:r>
      <w:proofErr w:type="gramStart"/>
      <w:r w:rsidRPr="00841520">
        <w:rPr>
          <w:rFonts w:eastAsiaTheme="minorHAnsi"/>
          <w:lang w:eastAsia="en-US"/>
        </w:rPr>
        <w:t>заверения копий</w:t>
      </w:r>
      <w:proofErr w:type="gramEnd"/>
      <w:r w:rsidRPr="00841520">
        <w:rPr>
          <w:rFonts w:eastAsiaTheme="minorHAnsi"/>
          <w:lang w:eastAsia="en-US"/>
        </w:rPr>
        <w:t xml:space="preserve"> документов на бумажном носителе, с указанием, в какой информационной системе хранится электронный документ.</w:t>
      </w:r>
    </w:p>
    <w:p w:rsidR="00841520" w:rsidRPr="00841520" w:rsidRDefault="00841520" w:rsidP="00841520">
      <w:pPr>
        <w:autoSpaceDE w:val="0"/>
        <w:autoSpaceDN w:val="0"/>
        <w:adjustRightInd w:val="0"/>
        <w:ind w:firstLine="709"/>
        <w:jc w:val="both"/>
      </w:pPr>
      <w:r w:rsidRPr="00841520">
        <w:t xml:space="preserve"> 5.21. Отметка о поступлении документа служит для подтверждения факта поступления документа в городское Собрание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841520" w:rsidRPr="00841520" w:rsidRDefault="00841520" w:rsidP="00841520">
      <w:pPr>
        <w:autoSpaceDE w:val="0"/>
        <w:autoSpaceDN w:val="0"/>
        <w:adjustRightInd w:val="0"/>
        <w:ind w:firstLine="709"/>
        <w:jc w:val="both"/>
      </w:pPr>
      <w:r w:rsidRPr="00841520">
        <w:t>Отметка о поступлении документа проставляется с помощью штампа.</w:t>
      </w:r>
    </w:p>
    <w:p w:rsidR="00841520" w:rsidRPr="00841520" w:rsidRDefault="00841520" w:rsidP="00841520">
      <w:pPr>
        <w:autoSpaceDE w:val="0"/>
        <w:autoSpaceDN w:val="0"/>
        <w:adjustRightInd w:val="0"/>
        <w:ind w:firstLine="709"/>
        <w:jc w:val="both"/>
      </w:pPr>
      <w:r w:rsidRPr="00841520">
        <w:t>5.22. Резолюция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841520" w:rsidRPr="00841520" w:rsidRDefault="00841520" w:rsidP="00841520">
      <w:pPr>
        <w:autoSpaceDE w:val="0"/>
        <w:autoSpaceDN w:val="0"/>
        <w:adjustRightInd w:val="0"/>
        <w:ind w:firstLine="709"/>
        <w:jc w:val="both"/>
      </w:pPr>
      <w:proofErr w:type="gramStart"/>
      <w:r w:rsidRPr="00841520">
        <w:t xml:space="preserve">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 </w:t>
      </w:r>
      <w:proofErr w:type="gramEnd"/>
    </w:p>
    <w:p w:rsidR="00841520" w:rsidRPr="00841520" w:rsidRDefault="00841520" w:rsidP="00841520">
      <w:pPr>
        <w:autoSpaceDE w:val="0"/>
        <w:autoSpaceDN w:val="0"/>
        <w:adjustRightInd w:val="0"/>
        <w:ind w:firstLine="709"/>
        <w:jc w:val="both"/>
      </w:pPr>
      <w:r w:rsidRPr="00841520">
        <w:t>Пример:</w:t>
      </w:r>
    </w:p>
    <w:p w:rsidR="00841520" w:rsidRPr="00841520" w:rsidRDefault="00841520" w:rsidP="00841520">
      <w:pPr>
        <w:autoSpaceDE w:val="0"/>
        <w:autoSpaceDN w:val="0"/>
        <w:adjustRightInd w:val="0"/>
        <w:ind w:firstLine="709"/>
        <w:jc w:val="both"/>
      </w:pPr>
    </w:p>
    <w:tbl>
      <w:tblPr>
        <w:tblStyle w:val="11"/>
        <w:tblW w:w="102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572"/>
      </w:tblGrid>
      <w:tr w:rsidR="00841520" w:rsidRPr="00841520" w:rsidTr="00745F49">
        <w:tc>
          <w:tcPr>
            <w:tcW w:w="7655" w:type="dxa"/>
          </w:tcPr>
          <w:p w:rsidR="00841520" w:rsidRPr="00841520" w:rsidRDefault="00841520" w:rsidP="00841520">
            <w:pPr>
              <w:autoSpaceDE w:val="0"/>
              <w:autoSpaceDN w:val="0"/>
              <w:adjustRightInd w:val="0"/>
              <w:ind w:firstLine="709"/>
              <w:jc w:val="both"/>
            </w:pPr>
            <w:r w:rsidRPr="00841520">
              <w:t>Фамилия И.О.,</w:t>
            </w:r>
          </w:p>
        </w:tc>
        <w:tc>
          <w:tcPr>
            <w:tcW w:w="2572" w:type="dxa"/>
          </w:tcPr>
          <w:p w:rsidR="00841520" w:rsidRPr="00841520" w:rsidRDefault="00841520" w:rsidP="00841520">
            <w:pPr>
              <w:autoSpaceDE w:val="0"/>
              <w:autoSpaceDN w:val="0"/>
              <w:adjustRightInd w:val="0"/>
              <w:ind w:firstLine="709"/>
              <w:jc w:val="both"/>
            </w:pPr>
            <w:r w:rsidRPr="00841520">
              <w:t>.</w:t>
            </w:r>
          </w:p>
          <w:p w:rsidR="00841520" w:rsidRPr="00841520" w:rsidRDefault="00841520" w:rsidP="00841520">
            <w:pPr>
              <w:autoSpaceDE w:val="0"/>
              <w:autoSpaceDN w:val="0"/>
              <w:adjustRightInd w:val="0"/>
              <w:ind w:firstLine="709"/>
              <w:jc w:val="both"/>
            </w:pPr>
          </w:p>
        </w:tc>
      </w:tr>
      <w:tr w:rsidR="00841520" w:rsidRPr="00841520" w:rsidTr="00745F49">
        <w:tc>
          <w:tcPr>
            <w:tcW w:w="10227" w:type="dxa"/>
            <w:gridSpan w:val="2"/>
          </w:tcPr>
          <w:p w:rsidR="00841520" w:rsidRPr="00841520" w:rsidRDefault="00841520" w:rsidP="00841520">
            <w:pPr>
              <w:autoSpaceDE w:val="0"/>
              <w:autoSpaceDN w:val="0"/>
              <w:adjustRightInd w:val="0"/>
              <w:ind w:firstLine="709"/>
              <w:jc w:val="both"/>
            </w:pPr>
            <w:r w:rsidRPr="00841520">
              <w:t>Прошу подготовить предложения к 10.11.2017</w:t>
            </w:r>
          </w:p>
        </w:tc>
      </w:tr>
      <w:tr w:rsidR="00841520" w:rsidRPr="00841520" w:rsidTr="00745F49">
        <w:tc>
          <w:tcPr>
            <w:tcW w:w="10227" w:type="dxa"/>
            <w:gridSpan w:val="2"/>
          </w:tcPr>
          <w:p w:rsidR="00841520" w:rsidRPr="00841520" w:rsidRDefault="00841520" w:rsidP="00841520">
            <w:pPr>
              <w:autoSpaceDE w:val="0"/>
              <w:autoSpaceDN w:val="0"/>
              <w:adjustRightInd w:val="0"/>
              <w:ind w:firstLine="709"/>
              <w:jc w:val="both"/>
            </w:pPr>
            <w:r w:rsidRPr="00841520">
              <w:t>Подпись</w:t>
            </w:r>
          </w:p>
        </w:tc>
      </w:tr>
      <w:tr w:rsidR="00841520" w:rsidRPr="00841520" w:rsidTr="00745F49">
        <w:tc>
          <w:tcPr>
            <w:tcW w:w="10227" w:type="dxa"/>
            <w:gridSpan w:val="2"/>
          </w:tcPr>
          <w:p w:rsidR="00841520" w:rsidRPr="00841520" w:rsidRDefault="00841520" w:rsidP="00841520">
            <w:pPr>
              <w:autoSpaceDE w:val="0"/>
              <w:autoSpaceDN w:val="0"/>
              <w:adjustRightInd w:val="0"/>
              <w:ind w:firstLine="709"/>
              <w:jc w:val="both"/>
            </w:pPr>
            <w:r w:rsidRPr="00841520">
              <w:t xml:space="preserve">Дата                              </w:t>
            </w:r>
          </w:p>
        </w:tc>
      </w:tr>
    </w:tbl>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540"/>
        <w:jc w:val="both"/>
      </w:pPr>
      <w:r w:rsidRPr="00841520">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841520" w:rsidRPr="00841520" w:rsidRDefault="00841520" w:rsidP="00841520">
      <w:pPr>
        <w:autoSpaceDE w:val="0"/>
        <w:autoSpaceDN w:val="0"/>
        <w:adjustRightInd w:val="0"/>
        <w:ind w:firstLine="709"/>
        <w:jc w:val="both"/>
      </w:pPr>
      <w:r w:rsidRPr="00841520">
        <w:t xml:space="preserve"> 5.23. Отметка о контроле </w:t>
      </w:r>
      <w:proofErr w:type="gramStart"/>
      <w:r w:rsidRPr="00841520">
        <w:t>свидетельствует</w:t>
      </w:r>
      <w:proofErr w:type="gramEnd"/>
      <w:r w:rsidRPr="00841520">
        <w:t xml:space="preserve"> о постановке документа на контроль, проставляется штампом "Контроль" или буквой «К»  на верхнем поле документа.</w:t>
      </w:r>
    </w:p>
    <w:p w:rsidR="00841520" w:rsidRPr="00841520" w:rsidRDefault="00841520" w:rsidP="00841520">
      <w:pPr>
        <w:autoSpaceDE w:val="0"/>
        <w:autoSpaceDN w:val="0"/>
        <w:adjustRightInd w:val="0"/>
        <w:ind w:firstLine="709"/>
        <w:jc w:val="both"/>
      </w:pPr>
      <w:bookmarkStart w:id="20" w:name="P575"/>
      <w:bookmarkStart w:id="21" w:name="дело"/>
      <w:bookmarkEnd w:id="20"/>
      <w:r w:rsidRPr="00841520">
        <w:lastRenderedPageBreak/>
        <w:t xml:space="preserve">5.24. </w:t>
      </w:r>
      <w:bookmarkEnd w:id="21"/>
      <w:r w:rsidRPr="00841520">
        <w:t xml:space="preserve">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w:t>
      </w:r>
    </w:p>
    <w:p w:rsidR="00841520" w:rsidRPr="00841520" w:rsidRDefault="00841520" w:rsidP="00841520">
      <w:pPr>
        <w:autoSpaceDE w:val="0"/>
        <w:autoSpaceDN w:val="0"/>
        <w:adjustRightInd w:val="0"/>
        <w:ind w:firstLine="709"/>
        <w:jc w:val="both"/>
      </w:pPr>
      <w:r w:rsidRPr="00841520">
        <w:t>Пример:</w:t>
      </w:r>
    </w:p>
    <w:tbl>
      <w:tblPr>
        <w:tblW w:w="13776" w:type="dxa"/>
        <w:tblInd w:w="62" w:type="dxa"/>
        <w:tblLayout w:type="fixed"/>
        <w:tblCellMar>
          <w:top w:w="102" w:type="dxa"/>
          <w:left w:w="62" w:type="dxa"/>
          <w:bottom w:w="102" w:type="dxa"/>
          <w:right w:w="62" w:type="dxa"/>
        </w:tblCellMar>
        <w:tblLook w:val="0000" w:firstRow="0" w:lastRow="0" w:firstColumn="0" w:lastColumn="0" w:noHBand="0" w:noVBand="0"/>
      </w:tblPr>
      <w:tblGrid>
        <w:gridCol w:w="5670"/>
        <w:gridCol w:w="3514"/>
        <w:gridCol w:w="4592"/>
      </w:tblGrid>
      <w:tr w:rsidR="00841520" w:rsidRPr="00841520" w:rsidTr="00745F49">
        <w:tc>
          <w:tcPr>
            <w:tcW w:w="5670"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В дело N 01-18 за 2017 г.</w:t>
            </w:r>
          </w:p>
          <w:p w:rsidR="00841520" w:rsidRPr="00841520" w:rsidRDefault="00841520" w:rsidP="00841520">
            <w:pPr>
              <w:autoSpaceDE w:val="0"/>
              <w:autoSpaceDN w:val="0"/>
              <w:adjustRightInd w:val="0"/>
              <w:ind w:firstLine="709"/>
              <w:jc w:val="both"/>
            </w:pPr>
            <w:r w:rsidRPr="00841520">
              <w:t>Главный специалист Управления делами</w:t>
            </w:r>
          </w:p>
        </w:tc>
        <w:tc>
          <w:tcPr>
            <w:tcW w:w="3514" w:type="dxa"/>
            <w:tcBorders>
              <w:top w:val="nil"/>
              <w:left w:val="nil"/>
              <w:bottom w:val="nil"/>
              <w:right w:val="nil"/>
            </w:tcBorders>
          </w:tcPr>
          <w:p w:rsidR="00841520" w:rsidRPr="00841520" w:rsidRDefault="00841520" w:rsidP="00841520">
            <w:pPr>
              <w:autoSpaceDE w:val="0"/>
              <w:autoSpaceDN w:val="0"/>
              <w:adjustRightInd w:val="0"/>
              <w:ind w:firstLine="709"/>
              <w:jc w:val="both"/>
            </w:pPr>
          </w:p>
        </w:tc>
        <w:tc>
          <w:tcPr>
            <w:tcW w:w="4592" w:type="dxa"/>
            <w:vMerge w:val="restart"/>
            <w:tcBorders>
              <w:top w:val="nil"/>
              <w:left w:val="nil"/>
              <w:bottom w:val="nil"/>
              <w:right w:val="nil"/>
            </w:tcBorders>
          </w:tcPr>
          <w:p w:rsidR="00841520" w:rsidRPr="00841520" w:rsidRDefault="00841520" w:rsidP="00841520">
            <w:pPr>
              <w:autoSpaceDE w:val="0"/>
              <w:autoSpaceDN w:val="0"/>
              <w:adjustRightInd w:val="0"/>
              <w:ind w:firstLine="709"/>
              <w:jc w:val="both"/>
            </w:pPr>
          </w:p>
        </w:tc>
      </w:tr>
      <w:tr w:rsidR="00841520" w:rsidRPr="00841520" w:rsidTr="00745F49">
        <w:tc>
          <w:tcPr>
            <w:tcW w:w="5670"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Подпись               Дата</w:t>
            </w:r>
          </w:p>
        </w:tc>
        <w:tc>
          <w:tcPr>
            <w:tcW w:w="3514" w:type="dxa"/>
            <w:tcBorders>
              <w:top w:val="nil"/>
              <w:left w:val="nil"/>
              <w:bottom w:val="nil"/>
              <w:right w:val="nil"/>
            </w:tcBorders>
          </w:tcPr>
          <w:p w:rsidR="00841520" w:rsidRPr="00841520" w:rsidRDefault="00841520" w:rsidP="00841520">
            <w:pPr>
              <w:autoSpaceDE w:val="0"/>
              <w:autoSpaceDN w:val="0"/>
              <w:adjustRightInd w:val="0"/>
              <w:ind w:firstLine="709"/>
              <w:jc w:val="both"/>
            </w:pPr>
          </w:p>
        </w:tc>
        <w:tc>
          <w:tcPr>
            <w:tcW w:w="4592" w:type="dxa"/>
            <w:vMerge/>
            <w:tcBorders>
              <w:top w:val="nil"/>
              <w:left w:val="nil"/>
              <w:bottom w:val="nil"/>
              <w:right w:val="nil"/>
            </w:tcBorders>
          </w:tcPr>
          <w:p w:rsidR="00841520" w:rsidRPr="00841520" w:rsidRDefault="00841520" w:rsidP="00841520">
            <w:pPr>
              <w:autoSpaceDE w:val="0"/>
              <w:autoSpaceDN w:val="0"/>
              <w:adjustRightInd w:val="0"/>
              <w:ind w:firstLine="709"/>
              <w:jc w:val="both"/>
            </w:pPr>
          </w:p>
        </w:tc>
      </w:tr>
    </w:tbl>
    <w:p w:rsidR="00841520" w:rsidRPr="00841520" w:rsidRDefault="00841520" w:rsidP="00841520">
      <w:pPr>
        <w:autoSpaceDE w:val="0"/>
        <w:autoSpaceDN w:val="0"/>
        <w:adjustRightInd w:val="0"/>
        <w:ind w:firstLine="709"/>
        <w:jc w:val="both"/>
      </w:pPr>
      <w:r w:rsidRPr="00841520">
        <w:t>Отметка о направлении документа в дело может дополняться краткими сведениями о характере исполнения документа.</w:t>
      </w:r>
    </w:p>
    <w:p w:rsidR="00841520" w:rsidRPr="00841520" w:rsidRDefault="00841520" w:rsidP="00841520">
      <w:pPr>
        <w:widowControl w:val="0"/>
        <w:autoSpaceDE w:val="0"/>
        <w:autoSpaceDN w:val="0"/>
        <w:ind w:firstLine="709"/>
        <w:jc w:val="both"/>
        <w:outlineLvl w:val="1"/>
        <w:rPr>
          <w:b/>
        </w:rPr>
      </w:pPr>
    </w:p>
    <w:p w:rsidR="00841520" w:rsidRPr="00841520" w:rsidRDefault="00841520" w:rsidP="00841520">
      <w:pPr>
        <w:keepNext/>
        <w:ind w:right="-1758" w:firstLine="709"/>
        <w:outlineLvl w:val="0"/>
        <w:rPr>
          <w:b/>
          <w:szCs w:val="20"/>
        </w:rPr>
      </w:pPr>
      <w:bookmarkStart w:id="22" w:name="_Toc530133114"/>
      <w:r w:rsidRPr="00841520">
        <w:rPr>
          <w:b/>
          <w:szCs w:val="20"/>
        </w:rPr>
        <w:t>6.Подготовка и оформление отдельных видов документов</w:t>
      </w:r>
      <w:bookmarkEnd w:id="22"/>
    </w:p>
    <w:p w:rsidR="00841520" w:rsidRPr="00841520" w:rsidRDefault="00841520" w:rsidP="00841520">
      <w:pPr>
        <w:keepNext/>
        <w:ind w:right="-1758" w:firstLine="709"/>
        <w:outlineLvl w:val="2"/>
        <w:rPr>
          <w:b/>
          <w:szCs w:val="20"/>
        </w:rPr>
      </w:pPr>
      <w:bookmarkStart w:id="23" w:name="_Toc530133115"/>
      <w:r w:rsidRPr="00841520">
        <w:rPr>
          <w:b/>
          <w:szCs w:val="20"/>
        </w:rPr>
        <w:t>6.1. Локальные нормативные акты (приказы, распоряжения, постановления)</w:t>
      </w:r>
      <w:bookmarkEnd w:id="23"/>
    </w:p>
    <w:p w:rsidR="00841520" w:rsidRPr="00841520" w:rsidRDefault="00841520" w:rsidP="00841520">
      <w:pPr>
        <w:autoSpaceDE w:val="0"/>
        <w:autoSpaceDN w:val="0"/>
        <w:adjustRightInd w:val="0"/>
        <w:ind w:firstLine="709"/>
        <w:jc w:val="both"/>
      </w:pPr>
      <w:r w:rsidRPr="00841520">
        <w:t xml:space="preserve">6.1.1. Локальные нормативные акты городского Собрания (далее - ЛНА) издаются в виде правил, положений, порядков, инструкций и других видов документов. </w:t>
      </w:r>
    </w:p>
    <w:p w:rsidR="00841520" w:rsidRPr="00841520" w:rsidRDefault="00841520" w:rsidP="00841520">
      <w:pPr>
        <w:ind w:firstLine="709"/>
        <w:jc w:val="both"/>
      </w:pPr>
      <w:r w:rsidRPr="00841520">
        <w:t>ЛНА приобретают юридическую силу после их утверждения распорядительным документом (приказом, распоряжениям) или непосредственно Главой городского самоуправления, Председателем городского Собрания</w:t>
      </w:r>
    </w:p>
    <w:p w:rsidR="00841520" w:rsidRPr="00841520" w:rsidRDefault="00841520" w:rsidP="00841520">
      <w:pPr>
        <w:ind w:firstLine="709"/>
        <w:jc w:val="both"/>
      </w:pPr>
      <w:r w:rsidRPr="00841520">
        <w:t>6.1.2. ЛНА могут быть:</w:t>
      </w:r>
    </w:p>
    <w:p w:rsidR="00841520" w:rsidRPr="00841520" w:rsidRDefault="00841520" w:rsidP="00841520">
      <w:pPr>
        <w:ind w:firstLine="709"/>
        <w:jc w:val="both"/>
      </w:pPr>
      <w:r w:rsidRPr="00841520">
        <w:t xml:space="preserve">постоянно </w:t>
      </w:r>
      <w:proofErr w:type="gramStart"/>
      <w:r w:rsidRPr="00841520">
        <w:t>действующими</w:t>
      </w:r>
      <w:proofErr w:type="gramEnd"/>
      <w:r w:rsidRPr="00841520">
        <w:t xml:space="preserve"> (без ограничения срока их применения);</w:t>
      </w:r>
    </w:p>
    <w:p w:rsidR="00841520" w:rsidRPr="00841520" w:rsidRDefault="00841520" w:rsidP="00841520">
      <w:pPr>
        <w:ind w:firstLine="709"/>
        <w:jc w:val="both"/>
      </w:pPr>
      <w:proofErr w:type="gramStart"/>
      <w:r w:rsidRPr="00841520">
        <w:t>временными</w:t>
      </w:r>
      <w:proofErr w:type="gramEnd"/>
      <w:r w:rsidRPr="00841520">
        <w:t xml:space="preserve"> (действующими в течение указанного в них срока или до наступления определенного события).</w:t>
      </w:r>
    </w:p>
    <w:p w:rsidR="00841520" w:rsidRPr="00841520" w:rsidRDefault="00841520" w:rsidP="00841520">
      <w:pPr>
        <w:ind w:firstLine="709"/>
        <w:jc w:val="both"/>
      </w:pPr>
      <w:r w:rsidRPr="00841520">
        <w:t>6.1.3. Основанием для издания ЛНА являются:</w:t>
      </w:r>
    </w:p>
    <w:p w:rsidR="00841520" w:rsidRPr="00841520" w:rsidRDefault="00841520" w:rsidP="00841520">
      <w:pPr>
        <w:ind w:firstLine="709"/>
        <w:jc w:val="both"/>
      </w:pPr>
      <w:r w:rsidRPr="00841520">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841520" w:rsidRPr="00841520" w:rsidRDefault="00841520" w:rsidP="00841520">
      <w:pPr>
        <w:ind w:firstLine="709"/>
        <w:jc w:val="both"/>
      </w:pPr>
      <w:r w:rsidRPr="00841520">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841520" w:rsidRPr="00841520" w:rsidRDefault="00841520" w:rsidP="00841520">
      <w:pPr>
        <w:ind w:firstLine="709"/>
        <w:jc w:val="both"/>
      </w:pPr>
      <w:r w:rsidRPr="00841520">
        <w:t>ранее изданные в городском Собрании ЛНА и/или распорядительные документы.</w:t>
      </w:r>
    </w:p>
    <w:p w:rsidR="00841520" w:rsidRPr="00841520" w:rsidRDefault="00841520" w:rsidP="00841520">
      <w:pPr>
        <w:ind w:firstLine="709"/>
        <w:jc w:val="both"/>
      </w:pPr>
      <w:r w:rsidRPr="00841520">
        <w:t>6.1.4. ЛНА издаются в целях:</w:t>
      </w:r>
    </w:p>
    <w:p w:rsidR="00841520" w:rsidRPr="00841520" w:rsidRDefault="00841520" w:rsidP="00841520">
      <w:pPr>
        <w:ind w:firstLine="709"/>
        <w:jc w:val="both"/>
      </w:pPr>
      <w:r w:rsidRPr="00841520">
        <w:t>установления норм, требований, правил в отношении предмета нормативного регулирования, ранее не являвшемся предметом регулирования в городском Собрании;</w:t>
      </w:r>
    </w:p>
    <w:p w:rsidR="00841520" w:rsidRPr="00841520" w:rsidRDefault="00841520" w:rsidP="00841520">
      <w:pPr>
        <w:ind w:firstLine="709"/>
        <w:jc w:val="both"/>
      </w:pPr>
      <w:r w:rsidRPr="00841520">
        <w:t>изменения существующих норм, требований, правил, установленных ранее изданными нормативными документами;</w:t>
      </w:r>
    </w:p>
    <w:p w:rsidR="00841520" w:rsidRPr="00841520" w:rsidRDefault="00841520" w:rsidP="00841520">
      <w:pPr>
        <w:ind w:firstLine="709"/>
        <w:jc w:val="both"/>
      </w:pPr>
      <w:r w:rsidRPr="00841520">
        <w:t>отмены ранее установленных норм, требований, правил.</w:t>
      </w:r>
    </w:p>
    <w:p w:rsidR="00841520" w:rsidRPr="00841520" w:rsidRDefault="00841520" w:rsidP="00841520">
      <w:pPr>
        <w:ind w:firstLine="709"/>
        <w:jc w:val="both"/>
      </w:pPr>
      <w:r w:rsidRPr="00841520">
        <w:t>6.1.5. Предложение о разработке проекта ЛНА вносится руководителем структурного подразделения  или иным должностным лицом.</w:t>
      </w:r>
    </w:p>
    <w:p w:rsidR="00841520" w:rsidRPr="00841520" w:rsidRDefault="00841520" w:rsidP="00841520">
      <w:pPr>
        <w:ind w:firstLine="709"/>
        <w:jc w:val="both"/>
      </w:pPr>
      <w:r w:rsidRPr="00841520">
        <w:t>6.1.6. ЛНА разрабатывается в случае, если:</w:t>
      </w:r>
    </w:p>
    <w:p w:rsidR="00841520" w:rsidRPr="00841520" w:rsidRDefault="00841520" w:rsidP="00841520">
      <w:pPr>
        <w:ind w:firstLine="709"/>
        <w:jc w:val="both"/>
      </w:pPr>
      <w:r w:rsidRPr="00841520">
        <w:t>имеется участок работы (вопросы деятельности), нуждающийся в нормативном регулировании;</w:t>
      </w:r>
    </w:p>
    <w:p w:rsidR="00841520" w:rsidRPr="00841520" w:rsidRDefault="00841520" w:rsidP="00841520">
      <w:pPr>
        <w:ind w:firstLine="709"/>
        <w:jc w:val="both"/>
      </w:pPr>
      <w:r w:rsidRPr="00841520">
        <w:t xml:space="preserve">требуется внесение значительного количества изменений в ранее </w:t>
      </w:r>
      <w:proofErr w:type="gramStart"/>
      <w:r w:rsidRPr="00841520">
        <w:t>принятый</w:t>
      </w:r>
      <w:proofErr w:type="gramEnd"/>
      <w:r w:rsidRPr="00841520">
        <w:t xml:space="preserve"> ЛНА;</w:t>
      </w:r>
    </w:p>
    <w:p w:rsidR="00841520" w:rsidRPr="00841520" w:rsidRDefault="00841520" w:rsidP="00841520">
      <w:pPr>
        <w:ind w:firstLine="709"/>
        <w:jc w:val="both"/>
      </w:pPr>
      <w:r w:rsidRPr="00841520">
        <w:t>выявлено несколько ЛНА, регулирующих смежные вопросы, которые целесообразно объединить в один документ.</w:t>
      </w:r>
    </w:p>
    <w:p w:rsidR="00841520" w:rsidRPr="00841520" w:rsidRDefault="00841520" w:rsidP="00841520">
      <w:pPr>
        <w:ind w:firstLine="709"/>
        <w:jc w:val="both"/>
      </w:pPr>
      <w:r w:rsidRPr="00841520">
        <w:t>Актуализация ранее принятых ЛНА осуществляется через внесение в них изменений.</w:t>
      </w:r>
    </w:p>
    <w:p w:rsidR="00841520" w:rsidRPr="00841520" w:rsidRDefault="00841520" w:rsidP="00841520">
      <w:pPr>
        <w:ind w:firstLine="709"/>
        <w:jc w:val="both"/>
      </w:pPr>
      <w:r w:rsidRPr="00841520">
        <w:t>6.1.7.  Проекты ЛНА визируются исполнителем, внесшим проект, и согласовываются заместителем Председателя городского Собрания, управляющим делами и начальником (сотрудником) юридического отдела.</w:t>
      </w:r>
    </w:p>
    <w:p w:rsidR="00841520" w:rsidRPr="00841520" w:rsidRDefault="00841520" w:rsidP="00841520">
      <w:pPr>
        <w:ind w:firstLine="709"/>
        <w:jc w:val="both"/>
      </w:pPr>
      <w:r w:rsidRPr="00841520">
        <w:t>ЛНА утверждается приказом (распоряжением) Главы городского самоуправления, Председателя городского Собрания.</w:t>
      </w:r>
    </w:p>
    <w:p w:rsidR="00841520" w:rsidRPr="00841520" w:rsidRDefault="00841520" w:rsidP="00841520">
      <w:pPr>
        <w:ind w:firstLine="709"/>
        <w:jc w:val="both"/>
      </w:pPr>
      <w:r w:rsidRPr="00841520">
        <w:lastRenderedPageBreak/>
        <w:t>6.1.8. В тексте приказа (распоряжения) об утверждении, изменении или отмене ЛНА используются формулировки:</w:t>
      </w:r>
    </w:p>
    <w:p w:rsidR="00841520" w:rsidRPr="00841520" w:rsidRDefault="00841520" w:rsidP="00841520">
      <w:pPr>
        <w:ind w:firstLine="709"/>
        <w:jc w:val="both"/>
      </w:pPr>
      <w:r w:rsidRPr="00841520">
        <w:t xml:space="preserve">при утверждении нового ЛНА: "Утвердить (название ЛНА)" или "Утвердить (название ЛНА) и ввести в действие </w:t>
      </w:r>
      <w:proofErr w:type="gramStart"/>
      <w:r w:rsidRPr="00841520">
        <w:t>с</w:t>
      </w:r>
      <w:proofErr w:type="gramEnd"/>
      <w:r w:rsidRPr="00841520">
        <w:t xml:space="preserve"> (дата)". </w:t>
      </w:r>
    </w:p>
    <w:p w:rsidR="00841520" w:rsidRPr="00841520" w:rsidRDefault="00841520" w:rsidP="00841520">
      <w:pPr>
        <w:ind w:firstLine="709"/>
        <w:jc w:val="both"/>
      </w:pPr>
      <w:r w:rsidRPr="00841520">
        <w:t>Пример:</w:t>
      </w: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841520" w:rsidRPr="00841520" w:rsidTr="00745F49">
        <w:tc>
          <w:tcPr>
            <w:tcW w:w="10206" w:type="dxa"/>
            <w:tcBorders>
              <w:top w:val="nil"/>
              <w:left w:val="nil"/>
              <w:bottom w:val="nil"/>
              <w:right w:val="nil"/>
            </w:tcBorders>
          </w:tcPr>
          <w:p w:rsidR="00841520" w:rsidRPr="00841520" w:rsidRDefault="00841520" w:rsidP="00841520">
            <w:pPr>
              <w:ind w:firstLine="709"/>
            </w:pPr>
            <w:r w:rsidRPr="00841520">
              <w:t>1. Утвердить Положение о локальных нормативных актах организации,</w:t>
            </w:r>
          </w:p>
        </w:tc>
      </w:tr>
      <w:tr w:rsidR="00841520" w:rsidRPr="00841520" w:rsidTr="00745F49">
        <w:tc>
          <w:tcPr>
            <w:tcW w:w="10206" w:type="dxa"/>
            <w:tcBorders>
              <w:top w:val="nil"/>
              <w:left w:val="nil"/>
              <w:bottom w:val="nil"/>
              <w:right w:val="nil"/>
            </w:tcBorders>
          </w:tcPr>
          <w:p w:rsidR="00841520" w:rsidRPr="00841520" w:rsidRDefault="00841520" w:rsidP="00841520">
            <w:pPr>
              <w:ind w:firstLine="709"/>
            </w:pPr>
            <w:r w:rsidRPr="00841520">
              <w:t>или:</w:t>
            </w:r>
          </w:p>
        </w:tc>
      </w:tr>
      <w:tr w:rsidR="00841520" w:rsidRPr="00841520" w:rsidTr="00745F49">
        <w:tc>
          <w:tcPr>
            <w:tcW w:w="10206" w:type="dxa"/>
            <w:tcBorders>
              <w:top w:val="nil"/>
              <w:left w:val="nil"/>
              <w:bottom w:val="nil"/>
              <w:right w:val="nil"/>
            </w:tcBorders>
          </w:tcPr>
          <w:p w:rsidR="00841520" w:rsidRPr="00841520" w:rsidRDefault="00841520" w:rsidP="00841520">
            <w:pPr>
              <w:numPr>
                <w:ilvl w:val="0"/>
                <w:numId w:val="37"/>
              </w:numPr>
              <w:ind w:right="2064" w:firstLine="709"/>
              <w:contextualSpacing/>
            </w:pPr>
            <w:r w:rsidRPr="00841520">
              <w:t>Утвердить Штатное расписание городского Собрания на 2019 год и ввести его в действие с 1 января 2019 г. (приложение).</w:t>
            </w:r>
          </w:p>
          <w:p w:rsidR="00841520" w:rsidRPr="00841520" w:rsidRDefault="00841520" w:rsidP="00841520">
            <w:pPr>
              <w:ind w:right="2064" w:firstLine="709"/>
            </w:pPr>
            <w:r w:rsidRPr="00841520">
              <w:t xml:space="preserve">при внесении изменений в ранее </w:t>
            </w:r>
            <w:proofErr w:type="gramStart"/>
            <w:r w:rsidRPr="00841520">
              <w:t>утвержденный</w:t>
            </w:r>
            <w:proofErr w:type="gramEnd"/>
            <w:r w:rsidRPr="00841520">
              <w:t xml:space="preserve"> ЛНА: "Внести изменения в (название ЛНА).</w:t>
            </w:r>
          </w:p>
          <w:p w:rsidR="00841520" w:rsidRPr="00841520" w:rsidRDefault="00841520" w:rsidP="00841520">
            <w:pPr>
              <w:ind w:right="2064" w:firstLine="709"/>
            </w:pPr>
            <w:r w:rsidRPr="00841520">
              <w:t>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41520" w:rsidRPr="00841520" w:rsidTr="00745F49">
              <w:tc>
                <w:tcPr>
                  <w:tcW w:w="9071" w:type="dxa"/>
                  <w:tcBorders>
                    <w:top w:val="nil"/>
                    <w:left w:val="nil"/>
                    <w:bottom w:val="nil"/>
                    <w:right w:val="nil"/>
                  </w:tcBorders>
                </w:tcPr>
                <w:p w:rsidR="00841520" w:rsidRPr="00841520" w:rsidRDefault="00841520" w:rsidP="00841520">
                  <w:pPr>
                    <w:ind w:firstLine="709"/>
                  </w:pPr>
                  <w:r w:rsidRPr="00841520">
                    <w:t>1. Внести следующие изменения в Штатное расписание на 2018 год, утвержденное приказом от 25 декабря 2017 г. N 01-10-25 «Об утверждении…»</w:t>
                  </w:r>
                </w:p>
              </w:tc>
            </w:tr>
          </w:tbl>
          <w:p w:rsidR="00841520" w:rsidRPr="00841520" w:rsidRDefault="00841520" w:rsidP="00841520">
            <w:pPr>
              <w:ind w:firstLine="709"/>
            </w:pPr>
            <w:r w:rsidRPr="00841520">
              <w:t xml:space="preserve">При отмене ранее </w:t>
            </w:r>
            <w:proofErr w:type="gramStart"/>
            <w:r w:rsidRPr="00841520">
              <w:t>утвержденного</w:t>
            </w:r>
            <w:proofErr w:type="gramEnd"/>
            <w:r w:rsidRPr="00841520">
              <w:t xml:space="preserve"> ЛНА: "Признать утратившим силу (название ЛНА), утвержденное ...". </w:t>
            </w:r>
          </w:p>
          <w:p w:rsidR="00841520" w:rsidRPr="00841520" w:rsidRDefault="00841520" w:rsidP="00841520">
            <w:pPr>
              <w:ind w:firstLine="709"/>
            </w:pPr>
            <w:r w:rsidRPr="00841520">
              <w:t>Пример:</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2"/>
            </w:tblGrid>
            <w:tr w:rsidR="00841520" w:rsidRPr="00841520" w:rsidTr="00745F49">
              <w:tc>
                <w:tcPr>
                  <w:tcW w:w="8932" w:type="dxa"/>
                </w:tcPr>
                <w:p w:rsidR="00841520" w:rsidRPr="00841520" w:rsidRDefault="00841520" w:rsidP="00841520">
                  <w:pPr>
                    <w:ind w:firstLine="709"/>
                    <w:jc w:val="both"/>
                  </w:pPr>
                  <w:r w:rsidRPr="00841520">
                    <w:t>4. Признать утратившим силу Положение о ненормированном рабочем дне, утвержденное распоряжением  Главы городского самоуправления, Председателя городского Собрания от 15 февраля 2015 г. N 01-10/17</w:t>
                  </w:r>
                </w:p>
              </w:tc>
            </w:tr>
          </w:tbl>
          <w:p w:rsidR="00841520" w:rsidRPr="00841520" w:rsidRDefault="00841520" w:rsidP="00841520">
            <w:pPr>
              <w:ind w:firstLine="709"/>
            </w:pPr>
          </w:p>
          <w:p w:rsidR="00841520" w:rsidRPr="00841520" w:rsidRDefault="00841520" w:rsidP="00841520">
            <w:pPr>
              <w:autoSpaceDE w:val="0"/>
              <w:autoSpaceDN w:val="0"/>
              <w:adjustRightInd w:val="0"/>
              <w:ind w:firstLine="709"/>
              <w:jc w:val="both"/>
            </w:pPr>
            <w:r w:rsidRPr="00841520">
              <w:t xml:space="preserve">6.1.9. На приложениях к ЛНА оформляется реквизит "отметка о приложении" в соответствии с </w:t>
            </w:r>
            <w:hyperlink w:anchor="приложение" w:history="1">
              <w:r w:rsidRPr="00841520">
                <w:rPr>
                  <w:color w:val="0000FF"/>
                  <w:u w:val="single"/>
                </w:rPr>
                <w:t>пунктом 5.12.</w:t>
              </w:r>
            </w:hyperlink>
            <w:r w:rsidRPr="00841520">
              <w:t xml:space="preserve"> Инструкции.</w:t>
            </w:r>
          </w:p>
          <w:p w:rsidR="00841520" w:rsidRPr="00841520" w:rsidRDefault="00841520" w:rsidP="00841520">
            <w:pPr>
              <w:autoSpaceDE w:val="0"/>
              <w:autoSpaceDN w:val="0"/>
              <w:adjustRightInd w:val="0"/>
              <w:ind w:firstLine="709"/>
              <w:jc w:val="both"/>
            </w:pPr>
            <w:r w:rsidRPr="00841520">
              <w:t xml:space="preserve">6.1.10. ЛНА вступает в силу в срок, указанный в приказе (распоряжении), которым утвержден ЛНА, или </w:t>
            </w:r>
            <w:proofErr w:type="gramStart"/>
            <w:r w:rsidRPr="00841520">
              <w:t>с даты утверждения</w:t>
            </w:r>
            <w:proofErr w:type="gramEnd"/>
            <w:r w:rsidRPr="00841520">
              <w:t xml:space="preserve"> ЛНА (при отсутствии указанного срока в приказе).</w:t>
            </w:r>
          </w:p>
          <w:p w:rsidR="00841520" w:rsidRPr="00841520" w:rsidRDefault="00841520" w:rsidP="00841520">
            <w:pPr>
              <w:autoSpaceDE w:val="0"/>
              <w:autoSpaceDN w:val="0"/>
              <w:adjustRightInd w:val="0"/>
              <w:rPr>
                <w:rFonts w:eastAsiaTheme="minorHAnsi"/>
                <w:lang w:eastAsia="en-US"/>
              </w:rPr>
            </w:pPr>
            <w:r w:rsidRPr="00841520">
              <w:rPr>
                <w:rFonts w:eastAsiaTheme="minorHAnsi"/>
                <w:lang w:eastAsia="en-US"/>
              </w:rPr>
              <w:t xml:space="preserve">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 </w:t>
            </w:r>
          </w:p>
          <w:p w:rsidR="00841520" w:rsidRPr="00841520" w:rsidRDefault="00841520" w:rsidP="00841520">
            <w:pPr>
              <w:autoSpaceDE w:val="0"/>
              <w:autoSpaceDN w:val="0"/>
              <w:adjustRightInd w:val="0"/>
              <w:rPr>
                <w:rFonts w:eastAsiaTheme="minorHAnsi"/>
                <w:lang w:eastAsia="en-US"/>
              </w:rPr>
            </w:pPr>
            <w:r w:rsidRPr="00841520">
              <w:rPr>
                <w:rFonts w:eastAsiaTheme="minorHAnsi"/>
                <w:lang w:eastAsia="en-US"/>
              </w:rPr>
              <w:t xml:space="preserve">            Если проект ЛНА является многостраничным и к нему оформляется титульный лист, указанные выше реквизиты размещаются на титульном листе.</w:t>
            </w:r>
          </w:p>
          <w:p w:rsidR="00841520" w:rsidRPr="00841520" w:rsidRDefault="00841520" w:rsidP="00841520">
            <w:pPr>
              <w:autoSpaceDE w:val="0"/>
              <w:autoSpaceDN w:val="0"/>
              <w:adjustRightInd w:val="0"/>
              <w:ind w:firstLine="709"/>
              <w:jc w:val="both"/>
            </w:pPr>
            <w:r w:rsidRPr="00841520">
              <w:t>6.1.11. Информация справочного характера (графики, схемы, таблицы, формы документов) оформляется в виде приложений к ЛНА.</w:t>
            </w:r>
          </w:p>
          <w:p w:rsidR="00841520" w:rsidRPr="00841520" w:rsidRDefault="00841520" w:rsidP="00841520">
            <w:pPr>
              <w:autoSpaceDE w:val="0"/>
              <w:autoSpaceDN w:val="0"/>
              <w:adjustRightInd w:val="0"/>
              <w:ind w:firstLine="709"/>
              <w:jc w:val="both"/>
            </w:pPr>
            <w:r w:rsidRPr="00841520">
              <w:t xml:space="preserve">6.1.12. Распорядительные документы городского Собрания  издаются в форме приказов и распоряжений. </w:t>
            </w:r>
          </w:p>
          <w:p w:rsidR="00841520" w:rsidRPr="00841520" w:rsidRDefault="00841520" w:rsidP="00841520">
            <w:pPr>
              <w:autoSpaceDE w:val="0"/>
              <w:autoSpaceDN w:val="0"/>
              <w:adjustRightInd w:val="0"/>
              <w:ind w:firstLine="709"/>
              <w:jc w:val="both"/>
            </w:pPr>
            <w:proofErr w:type="gramStart"/>
            <w:r w:rsidRPr="00841520">
              <w:t>Распоряжения  издаются в целях оформления решений нормативного характера (если распоряжением  утверждается ЛНА.</w:t>
            </w:r>
            <w:proofErr w:type="gramEnd"/>
          </w:p>
          <w:p w:rsidR="00841520" w:rsidRPr="00841520" w:rsidRDefault="00841520" w:rsidP="00841520">
            <w:pPr>
              <w:autoSpaceDE w:val="0"/>
              <w:autoSpaceDN w:val="0"/>
              <w:adjustRightInd w:val="0"/>
              <w:ind w:firstLine="709"/>
              <w:jc w:val="both"/>
            </w:pPr>
            <w:r w:rsidRPr="00841520">
              <w:t xml:space="preserve">Приказы издаются в целях оформления решений организационного, административно-хозяйственного характера, в том числе по вопросам основной деятельности и по личному составу. </w:t>
            </w:r>
          </w:p>
          <w:p w:rsidR="00841520" w:rsidRPr="00841520" w:rsidRDefault="00841520" w:rsidP="00841520">
            <w:pPr>
              <w:autoSpaceDE w:val="0"/>
              <w:autoSpaceDN w:val="0"/>
              <w:adjustRightInd w:val="0"/>
              <w:ind w:firstLine="709"/>
              <w:jc w:val="both"/>
            </w:pPr>
            <w:r w:rsidRPr="00841520">
              <w:t xml:space="preserve">6.1.13. Проекты приказов готовит сотрудник, ответственный за кадровое делопроизводство, на основании поручений Главы городского самоуправления, Председателя городского Собрания  либо в инициативном порядке. </w:t>
            </w:r>
          </w:p>
          <w:p w:rsidR="00841520" w:rsidRPr="00841520" w:rsidRDefault="00841520" w:rsidP="00841520">
            <w:pPr>
              <w:autoSpaceDE w:val="0"/>
              <w:autoSpaceDN w:val="0"/>
              <w:adjustRightInd w:val="0"/>
              <w:ind w:firstLine="709"/>
              <w:jc w:val="both"/>
            </w:pPr>
            <w:r w:rsidRPr="00841520">
              <w:t>Проекты распоряжений и постановлений  Главы городского самоуправления готовят специалисты юридического отдела.</w:t>
            </w:r>
          </w:p>
          <w:p w:rsidR="00841520" w:rsidRPr="00841520" w:rsidRDefault="00841520" w:rsidP="00841520">
            <w:pPr>
              <w:autoSpaceDE w:val="0"/>
              <w:autoSpaceDN w:val="0"/>
              <w:adjustRightInd w:val="0"/>
              <w:ind w:firstLine="709"/>
              <w:jc w:val="both"/>
            </w:pPr>
            <w:r w:rsidRPr="00841520">
              <w:t xml:space="preserve">6.1.14. Приказы, распоряжения и постановления, издаваемые </w:t>
            </w:r>
            <w:proofErr w:type="gramStart"/>
            <w:r w:rsidRPr="00841520">
              <w:t>в</w:t>
            </w:r>
            <w:proofErr w:type="gramEnd"/>
            <w:r w:rsidRPr="00841520">
              <w:t xml:space="preserve"> </w:t>
            </w:r>
            <w:proofErr w:type="gramStart"/>
            <w:r w:rsidRPr="00841520">
              <w:t>Обнинском</w:t>
            </w:r>
            <w:proofErr w:type="gramEnd"/>
            <w:r w:rsidRPr="00841520">
              <w:t xml:space="preserve"> городском Собрании, не должны противоречить законодательству Российской Федерации, Уставу города, локальным нормативным актам городского Собрания и ранее изданным приказам.</w:t>
            </w:r>
          </w:p>
          <w:p w:rsidR="00841520" w:rsidRPr="00841520" w:rsidRDefault="00841520" w:rsidP="00841520">
            <w:pPr>
              <w:autoSpaceDE w:val="0"/>
              <w:autoSpaceDN w:val="0"/>
              <w:adjustRightInd w:val="0"/>
              <w:ind w:firstLine="709"/>
              <w:jc w:val="both"/>
            </w:pPr>
            <w:r w:rsidRPr="00841520">
              <w:t xml:space="preserve">6.1.15. Приказы городского Собрания оформляются на бланках, установленных федеральным законодательством, и на бланке  приказа городского Собрания с использованием </w:t>
            </w:r>
            <w:r w:rsidRPr="00841520">
              <w:lastRenderedPageBreak/>
              <w:t>следующих реквизитов: дата документа, регистрационный номер документа, заголовок к тексту, текст, подпись. Дата и регистрационный номер приказа проставляются после подписания приказа Главой городского самоуправления, Председателем городского Собрания.</w:t>
            </w:r>
          </w:p>
          <w:p w:rsidR="00841520" w:rsidRPr="00841520" w:rsidRDefault="00841520" w:rsidP="00841520">
            <w:pPr>
              <w:autoSpaceDE w:val="0"/>
              <w:autoSpaceDN w:val="0"/>
              <w:adjustRightInd w:val="0"/>
              <w:ind w:firstLine="709"/>
              <w:jc w:val="both"/>
            </w:pPr>
            <w:r w:rsidRPr="00841520">
              <w:t xml:space="preserve">6.1.16. Заголовок к приказу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w:t>
            </w:r>
          </w:p>
          <w:p w:rsidR="00841520" w:rsidRPr="00841520" w:rsidRDefault="00841520" w:rsidP="00841520">
            <w:pPr>
              <w:autoSpaceDE w:val="0"/>
              <w:autoSpaceDN w:val="0"/>
              <w:adjustRightInd w:val="0"/>
              <w:ind w:firstLine="709"/>
              <w:jc w:val="both"/>
            </w:pPr>
            <w:r w:rsidRPr="00841520">
              <w:t>Пример:</w:t>
            </w:r>
          </w:p>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709"/>
              <w:jc w:val="both"/>
            </w:pPr>
            <w:r w:rsidRPr="00841520">
              <w:t>Об утверждении Инструкции по делопроизводству;</w:t>
            </w:r>
          </w:p>
          <w:p w:rsidR="00841520" w:rsidRPr="00841520" w:rsidRDefault="00841520" w:rsidP="00841520">
            <w:pPr>
              <w:autoSpaceDE w:val="0"/>
              <w:autoSpaceDN w:val="0"/>
              <w:adjustRightInd w:val="0"/>
              <w:ind w:firstLine="709"/>
              <w:jc w:val="both"/>
            </w:pPr>
            <w:r w:rsidRPr="00841520">
              <w:t>О создании экспертной комиссии.</w:t>
            </w:r>
          </w:p>
          <w:p w:rsidR="00841520" w:rsidRPr="00841520" w:rsidRDefault="00841520" w:rsidP="00841520">
            <w:pPr>
              <w:ind w:firstLine="709"/>
            </w:pPr>
            <w:r w:rsidRPr="00841520">
              <w:t>6.1.17. Те</w:t>
            </w:r>
            <w:proofErr w:type="gramStart"/>
            <w:r w:rsidRPr="00841520">
              <w:t>кст пр</w:t>
            </w:r>
            <w:proofErr w:type="gramEnd"/>
            <w:r w:rsidRPr="00841520">
              <w:t>иказа состоит из двух частей: обоснования (преамбулы) и распорядительной части. В обосновании указывается основание, причина или цель издания документа.</w:t>
            </w:r>
          </w:p>
          <w:p w:rsidR="00841520" w:rsidRPr="00841520" w:rsidRDefault="00841520" w:rsidP="00841520">
            <w:pPr>
              <w:ind w:firstLine="709"/>
            </w:pPr>
            <w:r w:rsidRPr="00841520">
              <w:t>Пример:</w:t>
            </w:r>
          </w:p>
          <w:tbl>
            <w:tblPr>
              <w:tblpPr w:leftFromText="180" w:rightFromText="180" w:vertAnchor="text" w:horzAnchor="margin" w:tblpY="68"/>
              <w:tblW w:w="0" w:type="auto"/>
              <w:tblLayout w:type="fixed"/>
              <w:tblCellMar>
                <w:top w:w="102" w:type="dxa"/>
                <w:left w:w="62" w:type="dxa"/>
                <w:bottom w:w="102" w:type="dxa"/>
                <w:right w:w="62" w:type="dxa"/>
              </w:tblCellMar>
              <w:tblLook w:val="0000" w:firstRow="0" w:lastRow="0" w:firstColumn="0" w:lastColumn="0" w:noHBand="0" w:noVBand="0"/>
            </w:tblPr>
            <w:tblGrid>
              <w:gridCol w:w="9034"/>
            </w:tblGrid>
            <w:tr w:rsidR="00841520" w:rsidRPr="00841520" w:rsidTr="00745F49">
              <w:trPr>
                <w:trHeight w:val="748"/>
              </w:trPr>
              <w:tc>
                <w:tcPr>
                  <w:tcW w:w="9034"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В соответствии с приказом Министерства связи и массовых коммуникаций от 25 декабря 2014 г. N 1494 "Об утверждении Правил обмена документами в электронном виде при организации информационного взаимодействия" ...</w:t>
                  </w:r>
                </w:p>
              </w:tc>
            </w:tr>
            <w:tr w:rsidR="00841520" w:rsidRPr="00841520" w:rsidTr="00745F49">
              <w:trPr>
                <w:trHeight w:val="748"/>
              </w:trPr>
              <w:tc>
                <w:tcPr>
                  <w:tcW w:w="9034"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В целях организации и проведения работы по экспертизе ценности документов, образующихся в деятельности городского Собрания, и отбору их для передачи на хранение в муниципальный архив и к уничтожению ...</w:t>
                  </w:r>
                </w:p>
              </w:tc>
            </w:tr>
          </w:tbl>
          <w:p w:rsidR="00841520" w:rsidRPr="00841520" w:rsidRDefault="00841520" w:rsidP="00841520">
            <w:pPr>
              <w:ind w:firstLine="709"/>
            </w:pPr>
          </w:p>
        </w:tc>
      </w:tr>
    </w:tbl>
    <w:p w:rsidR="00841520" w:rsidRPr="00841520" w:rsidRDefault="00841520" w:rsidP="00841520">
      <w:pPr>
        <w:autoSpaceDE w:val="0"/>
        <w:autoSpaceDN w:val="0"/>
        <w:adjustRightInd w:val="0"/>
        <w:ind w:firstLine="709"/>
        <w:jc w:val="both"/>
      </w:pPr>
      <w:r w:rsidRPr="00841520">
        <w:lastRenderedPageBreak/>
        <w:t>6.1.18. Распорядительная часть приказа начинается словом "приказываю", которое печатается строчными буквами.</w:t>
      </w:r>
    </w:p>
    <w:p w:rsidR="00841520" w:rsidRPr="00841520" w:rsidRDefault="00841520" w:rsidP="00841520">
      <w:pPr>
        <w:autoSpaceDE w:val="0"/>
        <w:autoSpaceDN w:val="0"/>
        <w:adjustRightInd w:val="0"/>
        <w:ind w:firstLine="709"/>
        <w:jc w:val="both"/>
      </w:pPr>
      <w:r w:rsidRPr="00841520">
        <w:t>Распорядительная часть может содержать:</w:t>
      </w:r>
    </w:p>
    <w:p w:rsidR="00841520" w:rsidRPr="00841520" w:rsidRDefault="00841520" w:rsidP="00841520">
      <w:pPr>
        <w:autoSpaceDE w:val="0"/>
        <w:autoSpaceDN w:val="0"/>
        <w:adjustRightInd w:val="0"/>
        <w:ind w:firstLine="709"/>
        <w:jc w:val="both"/>
      </w:pPr>
      <w:r w:rsidRPr="00841520">
        <w:t>решения организационного характера (утвердить, создать, преобразовать, ликвидировать, признать утратившим силу);</w:t>
      </w:r>
    </w:p>
    <w:p w:rsidR="00841520" w:rsidRPr="00841520" w:rsidRDefault="00841520" w:rsidP="00841520">
      <w:pPr>
        <w:autoSpaceDE w:val="0"/>
        <w:autoSpaceDN w:val="0"/>
        <w:adjustRightInd w:val="0"/>
        <w:ind w:firstLine="709"/>
        <w:jc w:val="both"/>
      </w:pPr>
      <w:r w:rsidRPr="00841520">
        <w:t>конкретные поручения с указанием исполнителя (исполнителей) и сроков их выполнения</w:t>
      </w:r>
    </w:p>
    <w:p w:rsidR="00841520" w:rsidRPr="00841520" w:rsidRDefault="00841520" w:rsidP="00841520">
      <w:pPr>
        <w:autoSpaceDE w:val="0"/>
        <w:autoSpaceDN w:val="0"/>
        <w:adjustRightInd w:val="0"/>
        <w:ind w:firstLine="709"/>
        <w:jc w:val="both"/>
      </w:pPr>
      <w:r w:rsidRPr="00841520">
        <w:t xml:space="preserve">6.1.19. 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Если поручение дается конкретному структурному подразделению, его наименование пишется полностью, в скобках указываются фамилия и инициалы руководителя подразделения в именительном падеже. </w:t>
      </w:r>
    </w:p>
    <w:p w:rsidR="00841520" w:rsidRPr="00841520" w:rsidRDefault="00841520" w:rsidP="00841520">
      <w:pPr>
        <w:autoSpaceDE w:val="0"/>
        <w:autoSpaceDN w:val="0"/>
        <w:adjustRightInd w:val="0"/>
        <w:ind w:firstLine="709"/>
        <w:jc w:val="both"/>
      </w:pPr>
      <w:r w:rsidRPr="00841520">
        <w:t>Пример:</w:t>
      </w:r>
    </w:p>
    <w:p w:rsidR="00841520" w:rsidRPr="00841520" w:rsidRDefault="00841520" w:rsidP="00841520">
      <w:pPr>
        <w:autoSpaceDE w:val="0"/>
        <w:autoSpaceDN w:val="0"/>
        <w:adjustRightInd w:val="0"/>
        <w:ind w:firstLine="709"/>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41520" w:rsidRPr="00841520" w:rsidTr="00745F49">
        <w:tc>
          <w:tcPr>
            <w:tcW w:w="9071"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w:t>
            </w:r>
            <w:r w:rsidRPr="00841520">
              <w:rPr>
                <w:spacing w:val="20"/>
              </w:rPr>
              <w:t>ПРИКАЗЫВАЮ:</w:t>
            </w:r>
          </w:p>
          <w:p w:rsidR="00841520" w:rsidRPr="00841520" w:rsidRDefault="00841520" w:rsidP="00841520">
            <w:pPr>
              <w:autoSpaceDE w:val="0"/>
              <w:autoSpaceDN w:val="0"/>
              <w:adjustRightInd w:val="0"/>
              <w:ind w:firstLine="709"/>
              <w:jc w:val="both"/>
            </w:pPr>
            <w:r w:rsidRPr="00841520">
              <w:t>1. Юридическому отделу (Фамилия И.О.) к 01.11.2017 подготовить и представить на утверждение …</w:t>
            </w:r>
          </w:p>
          <w:p w:rsidR="00841520" w:rsidRPr="00841520" w:rsidRDefault="00841520" w:rsidP="00841520">
            <w:pPr>
              <w:autoSpaceDE w:val="0"/>
              <w:autoSpaceDN w:val="0"/>
              <w:adjustRightInd w:val="0"/>
              <w:ind w:firstLine="709"/>
              <w:jc w:val="both"/>
            </w:pPr>
          </w:p>
        </w:tc>
      </w:tr>
    </w:tbl>
    <w:p w:rsidR="00841520" w:rsidRPr="00841520" w:rsidRDefault="00841520" w:rsidP="00841520">
      <w:pPr>
        <w:autoSpaceDE w:val="0"/>
        <w:autoSpaceDN w:val="0"/>
        <w:adjustRightInd w:val="0"/>
        <w:ind w:firstLine="709"/>
        <w:jc w:val="both"/>
      </w:pPr>
      <w:r w:rsidRPr="00841520">
        <w:t>Если поручение дается конкретному исполнителю, его должность и фамилия указываются без скобок в дательном падеже. Например:</w:t>
      </w:r>
    </w:p>
    <w:p w:rsidR="00841520" w:rsidRPr="00841520" w:rsidRDefault="00841520" w:rsidP="00841520">
      <w:pPr>
        <w:autoSpaceDE w:val="0"/>
        <w:autoSpaceDN w:val="0"/>
        <w:adjustRightInd w:val="0"/>
        <w:ind w:firstLine="709"/>
        <w:jc w:val="both"/>
      </w:pPr>
      <w:r w:rsidRPr="00841520">
        <w:t>...</w:t>
      </w:r>
    </w:p>
    <w:p w:rsidR="00841520" w:rsidRPr="00841520" w:rsidRDefault="00841520" w:rsidP="00841520">
      <w:pPr>
        <w:numPr>
          <w:ilvl w:val="0"/>
          <w:numId w:val="37"/>
        </w:numPr>
        <w:ind w:right="1188" w:firstLine="709"/>
        <w:contextualSpacing/>
        <w:jc w:val="both"/>
      </w:pPr>
      <w:r w:rsidRPr="00841520">
        <w:t>Главному бухгалтеру (Фамилия И.О.) подготовить и представить на рассмотрение и утверждение смету командировочных расходов на 2018 год в срок до 30.11.2017.</w:t>
      </w:r>
    </w:p>
    <w:p w:rsidR="00841520" w:rsidRPr="00841520" w:rsidRDefault="00841520" w:rsidP="00841520">
      <w:pPr>
        <w:ind w:firstLine="709"/>
        <w:jc w:val="both"/>
      </w:pPr>
    </w:p>
    <w:p w:rsidR="00841520" w:rsidRPr="00841520" w:rsidRDefault="00841520" w:rsidP="00841520">
      <w:pPr>
        <w:autoSpaceDE w:val="0"/>
        <w:autoSpaceDN w:val="0"/>
        <w:adjustRightInd w:val="0"/>
        <w:ind w:firstLine="709"/>
        <w:jc w:val="both"/>
      </w:pPr>
      <w:r w:rsidRPr="00841520">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841520" w:rsidRPr="00841520" w:rsidRDefault="00841520" w:rsidP="00841520">
      <w:pPr>
        <w:autoSpaceDE w:val="0"/>
        <w:autoSpaceDN w:val="0"/>
        <w:adjustRightInd w:val="0"/>
        <w:ind w:firstLine="709"/>
        <w:jc w:val="both"/>
      </w:pPr>
      <w:r w:rsidRPr="00841520">
        <w:lastRenderedPageBreak/>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841520" w:rsidRPr="00841520" w:rsidRDefault="00841520" w:rsidP="00841520">
      <w:pPr>
        <w:autoSpaceDE w:val="0"/>
        <w:autoSpaceDN w:val="0"/>
        <w:adjustRightInd w:val="0"/>
        <w:ind w:firstLine="709"/>
        <w:jc w:val="both"/>
      </w:pPr>
      <w:r w:rsidRPr="00841520">
        <w:t xml:space="preserve">Срок исполнения в пунктах распорядительной части приказа не указывается, в </w:t>
      </w:r>
      <w:proofErr w:type="gramStart"/>
      <w:r w:rsidRPr="00841520">
        <w:t>случаях</w:t>
      </w:r>
      <w:proofErr w:type="gramEnd"/>
      <w:r w:rsidRPr="00841520">
        <w:t xml:space="preserve">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841520" w:rsidRPr="00841520" w:rsidRDefault="00841520" w:rsidP="00841520">
      <w:pPr>
        <w:autoSpaceDE w:val="0"/>
        <w:autoSpaceDN w:val="0"/>
        <w:adjustRightInd w:val="0"/>
        <w:ind w:firstLine="709"/>
        <w:jc w:val="both"/>
      </w:pPr>
      <w:r w:rsidRPr="00841520">
        <w:t xml:space="preserve">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w:t>
      </w:r>
    </w:p>
    <w:p w:rsidR="00841520" w:rsidRPr="00841520" w:rsidRDefault="00841520" w:rsidP="00841520">
      <w:pPr>
        <w:autoSpaceDE w:val="0"/>
        <w:autoSpaceDN w:val="0"/>
        <w:adjustRightInd w:val="0"/>
        <w:ind w:firstLine="709"/>
        <w:jc w:val="both"/>
      </w:pPr>
      <w:r w:rsidRPr="00841520">
        <w:t>Пример:</w:t>
      </w:r>
    </w:p>
    <w:p w:rsidR="00841520" w:rsidRPr="00841520" w:rsidRDefault="00841520" w:rsidP="00841520">
      <w:pPr>
        <w:ind w:firstLine="709"/>
        <w:jc w:val="both"/>
      </w:pPr>
    </w:p>
    <w:p w:rsidR="00841520" w:rsidRPr="00841520" w:rsidRDefault="00841520" w:rsidP="00841520">
      <w:pPr>
        <w:numPr>
          <w:ilvl w:val="0"/>
          <w:numId w:val="37"/>
        </w:numPr>
        <w:ind w:right="1188" w:firstLine="709"/>
        <w:contextualSpacing/>
        <w:jc w:val="both"/>
      </w:pPr>
      <w:r w:rsidRPr="00841520">
        <w:t>Признать утратившим силу приказ от 5 августа 2010 г. N 175 "Об утверждении Экспертной комиссии Обнинского городского Собрания".</w:t>
      </w:r>
    </w:p>
    <w:p w:rsidR="00841520" w:rsidRPr="00841520" w:rsidRDefault="00841520" w:rsidP="00841520">
      <w:pPr>
        <w:ind w:firstLine="709"/>
        <w:jc w:val="both"/>
      </w:pPr>
    </w:p>
    <w:p w:rsidR="00841520" w:rsidRPr="00841520" w:rsidRDefault="00841520" w:rsidP="00841520">
      <w:pPr>
        <w:autoSpaceDE w:val="0"/>
        <w:autoSpaceDN w:val="0"/>
        <w:adjustRightInd w:val="0"/>
        <w:ind w:firstLine="709"/>
        <w:jc w:val="both"/>
      </w:pPr>
      <w:r w:rsidRPr="00841520">
        <w:t xml:space="preserve">Последний пункт приказа - пункт о контроле, в нем указываются должность лица, ответственного за исполнение документа в целом, его фамилия и инициалы. </w:t>
      </w:r>
    </w:p>
    <w:p w:rsidR="00841520" w:rsidRPr="00841520" w:rsidRDefault="00841520" w:rsidP="00841520">
      <w:pPr>
        <w:autoSpaceDE w:val="0"/>
        <w:autoSpaceDN w:val="0"/>
        <w:adjustRightInd w:val="0"/>
        <w:ind w:firstLine="709"/>
        <w:jc w:val="both"/>
      </w:pPr>
      <w:r w:rsidRPr="00841520">
        <w:t>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41520" w:rsidRPr="00841520" w:rsidTr="00745F49">
        <w:tc>
          <w:tcPr>
            <w:tcW w:w="9071"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w:t>
            </w:r>
          </w:p>
          <w:p w:rsidR="00841520" w:rsidRPr="00841520" w:rsidRDefault="00841520" w:rsidP="00841520">
            <w:pPr>
              <w:numPr>
                <w:ilvl w:val="0"/>
                <w:numId w:val="37"/>
              </w:numPr>
              <w:autoSpaceDE w:val="0"/>
              <w:autoSpaceDN w:val="0"/>
              <w:adjustRightInd w:val="0"/>
              <w:ind w:firstLine="709"/>
              <w:jc w:val="both"/>
            </w:pPr>
            <w:proofErr w:type="gramStart"/>
            <w:r w:rsidRPr="00841520">
              <w:t>Контроль за</w:t>
            </w:r>
            <w:proofErr w:type="gramEnd"/>
            <w:r w:rsidRPr="00841520">
              <w:t xml:space="preserve"> исполнением приказа возлагается на заместителя Председателя городского Собрания Фамилия И.О.</w:t>
            </w:r>
          </w:p>
          <w:p w:rsidR="00841520" w:rsidRPr="00841520" w:rsidRDefault="00841520" w:rsidP="00841520">
            <w:pPr>
              <w:autoSpaceDE w:val="0"/>
              <w:autoSpaceDN w:val="0"/>
              <w:adjustRightInd w:val="0"/>
              <w:ind w:firstLine="709"/>
              <w:jc w:val="both"/>
            </w:pPr>
          </w:p>
        </w:tc>
      </w:tr>
    </w:tbl>
    <w:p w:rsidR="00841520" w:rsidRPr="00841520" w:rsidRDefault="00841520" w:rsidP="00841520">
      <w:pPr>
        <w:autoSpaceDE w:val="0"/>
        <w:autoSpaceDN w:val="0"/>
        <w:adjustRightInd w:val="0"/>
        <w:ind w:firstLine="709"/>
        <w:jc w:val="both"/>
      </w:pPr>
      <w:r w:rsidRPr="00841520">
        <w:t xml:space="preserve">В отдельных случаях Глава городского самоуправления, Председатель городского Собрания может оставить </w:t>
      </w:r>
      <w:proofErr w:type="gramStart"/>
      <w:r w:rsidRPr="00841520">
        <w:t>контроль за</w:t>
      </w:r>
      <w:proofErr w:type="gramEnd"/>
      <w:r w:rsidRPr="00841520">
        <w:t xml:space="preserve"> собой:</w:t>
      </w:r>
    </w:p>
    <w:p w:rsidR="00841520" w:rsidRPr="00841520" w:rsidRDefault="00841520" w:rsidP="00841520">
      <w:pPr>
        <w:autoSpaceDE w:val="0"/>
        <w:autoSpaceDN w:val="0"/>
        <w:adjustRightInd w:val="0"/>
        <w:ind w:firstLine="709"/>
        <w:jc w:val="both"/>
      </w:pPr>
    </w:p>
    <w:p w:rsidR="00841520" w:rsidRPr="00841520" w:rsidRDefault="00841520" w:rsidP="00841520">
      <w:pPr>
        <w:numPr>
          <w:ilvl w:val="0"/>
          <w:numId w:val="37"/>
        </w:numPr>
        <w:autoSpaceDE w:val="0"/>
        <w:autoSpaceDN w:val="0"/>
        <w:adjustRightInd w:val="0"/>
        <w:ind w:firstLine="709"/>
        <w:jc w:val="both"/>
        <w:rPr>
          <w:rFonts w:ascii="Arial" w:hAnsi="Arial" w:cs="Arial"/>
          <w:sz w:val="20"/>
          <w:szCs w:val="20"/>
        </w:rPr>
      </w:pPr>
      <w:proofErr w:type="gramStart"/>
      <w:r w:rsidRPr="00841520">
        <w:t>Контроль за</w:t>
      </w:r>
      <w:proofErr w:type="gramEnd"/>
      <w:r w:rsidRPr="00841520">
        <w:t xml:space="preserve"> исполнением приказа оставляю за собой.</w:t>
      </w:r>
    </w:p>
    <w:p w:rsidR="00841520" w:rsidRPr="00841520" w:rsidRDefault="00841520" w:rsidP="00841520">
      <w:pPr>
        <w:ind w:firstLine="709"/>
        <w:jc w:val="both"/>
      </w:pPr>
    </w:p>
    <w:p w:rsidR="00841520" w:rsidRPr="00841520" w:rsidRDefault="00841520" w:rsidP="00841520">
      <w:pPr>
        <w:autoSpaceDE w:val="0"/>
        <w:autoSpaceDN w:val="0"/>
        <w:adjustRightInd w:val="0"/>
        <w:ind w:firstLine="709"/>
        <w:jc w:val="both"/>
      </w:pPr>
      <w:r w:rsidRPr="00841520">
        <w:t>6.1.20. Не включается в те</w:t>
      </w:r>
      <w:proofErr w:type="gramStart"/>
      <w:r w:rsidRPr="00841520">
        <w:t>кст пр</w:t>
      </w:r>
      <w:proofErr w:type="gramEnd"/>
      <w:r w:rsidRPr="00841520">
        <w:t>иказа пункт "Приказ довести до сведения ...".</w:t>
      </w:r>
    </w:p>
    <w:p w:rsidR="00841520" w:rsidRPr="00841520" w:rsidRDefault="00841520" w:rsidP="00841520">
      <w:pPr>
        <w:autoSpaceDE w:val="0"/>
        <w:autoSpaceDN w:val="0"/>
        <w:adjustRightInd w:val="0"/>
        <w:ind w:firstLine="709"/>
        <w:jc w:val="both"/>
      </w:pPr>
      <w:r w:rsidRPr="00841520">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rsidR="00841520" w:rsidRPr="00841520" w:rsidRDefault="00841520" w:rsidP="00841520">
      <w:pPr>
        <w:autoSpaceDE w:val="0"/>
        <w:autoSpaceDN w:val="0"/>
        <w:adjustRightInd w:val="0"/>
        <w:ind w:firstLine="709"/>
        <w:jc w:val="both"/>
      </w:pPr>
      <w:r w:rsidRPr="00841520">
        <w:t>6.1.21. В приказах не допускается:</w:t>
      </w:r>
    </w:p>
    <w:p w:rsidR="00841520" w:rsidRPr="00841520" w:rsidRDefault="00841520" w:rsidP="00841520">
      <w:pPr>
        <w:autoSpaceDE w:val="0"/>
        <w:autoSpaceDN w:val="0"/>
        <w:adjustRightInd w:val="0"/>
        <w:ind w:firstLine="709"/>
        <w:jc w:val="both"/>
      </w:pPr>
      <w:r w:rsidRPr="00841520">
        <w:t>изменение ранее установленных сроков выполнения заданий в сторону их увеличения;</w:t>
      </w:r>
    </w:p>
    <w:p w:rsidR="00841520" w:rsidRPr="00841520" w:rsidRDefault="00841520" w:rsidP="00841520">
      <w:pPr>
        <w:autoSpaceDE w:val="0"/>
        <w:autoSpaceDN w:val="0"/>
        <w:adjustRightInd w:val="0"/>
        <w:ind w:firstLine="709"/>
        <w:jc w:val="both"/>
      </w:pPr>
      <w:r w:rsidRPr="00841520">
        <w:t>применение произвольных сокращений или искажение наименований структурных подразделений городского Собрания, наименований должностей;</w:t>
      </w:r>
    </w:p>
    <w:p w:rsidR="00841520" w:rsidRPr="00841520" w:rsidRDefault="00841520" w:rsidP="00841520">
      <w:pPr>
        <w:autoSpaceDE w:val="0"/>
        <w:autoSpaceDN w:val="0"/>
        <w:adjustRightInd w:val="0"/>
        <w:ind w:firstLine="709"/>
        <w:jc w:val="both"/>
      </w:pPr>
      <w:r w:rsidRPr="00841520">
        <w:t>применение произвольных (не общепринятых) технических и других терминов, сокращенных слов и наименований.</w:t>
      </w:r>
    </w:p>
    <w:p w:rsidR="00841520" w:rsidRPr="00841520" w:rsidRDefault="00841520" w:rsidP="00841520">
      <w:pPr>
        <w:autoSpaceDE w:val="0"/>
        <w:autoSpaceDN w:val="0"/>
        <w:adjustRightInd w:val="0"/>
        <w:ind w:firstLine="709"/>
        <w:jc w:val="both"/>
      </w:pPr>
      <w:r w:rsidRPr="00841520">
        <w:t>6.1.22. При наличии приложений в тексте приказа в соответствующих пунктах распорядительной части даются отсылки: ... (приложение); … (приложение N 1); ... (приложение N 2); ... "согласно приложению", на приложении оформляется отметка о приложении:</w:t>
      </w:r>
    </w:p>
    <w:p w:rsidR="00841520" w:rsidRPr="00841520" w:rsidRDefault="00841520" w:rsidP="00841520">
      <w:pPr>
        <w:autoSpaceDE w:val="0"/>
        <w:autoSpaceDN w:val="0"/>
        <w:adjustRightInd w:val="0"/>
        <w:ind w:firstLine="709"/>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0"/>
        <w:gridCol w:w="4909"/>
      </w:tblGrid>
      <w:tr w:rsidR="00841520" w:rsidRPr="00841520" w:rsidTr="00745F49">
        <w:trPr>
          <w:trHeight w:val="819"/>
        </w:trPr>
        <w:tc>
          <w:tcPr>
            <w:tcW w:w="5040"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 xml:space="preserve">   </w:t>
            </w:r>
          </w:p>
        </w:tc>
        <w:tc>
          <w:tcPr>
            <w:tcW w:w="4909"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Приложение N 1</w:t>
            </w:r>
          </w:p>
          <w:p w:rsidR="00841520" w:rsidRPr="00841520" w:rsidRDefault="00841520" w:rsidP="00841520">
            <w:pPr>
              <w:autoSpaceDE w:val="0"/>
              <w:autoSpaceDN w:val="0"/>
              <w:adjustRightInd w:val="0"/>
              <w:ind w:firstLine="709"/>
              <w:jc w:val="both"/>
            </w:pPr>
            <w:r w:rsidRPr="00841520">
              <w:t>к приказу от 12.11.2017 N 215 «О……»</w:t>
            </w:r>
          </w:p>
        </w:tc>
      </w:tr>
    </w:tbl>
    <w:p w:rsidR="00841520" w:rsidRPr="00841520" w:rsidRDefault="00841520" w:rsidP="00841520">
      <w:pPr>
        <w:autoSpaceDE w:val="0"/>
        <w:autoSpaceDN w:val="0"/>
        <w:adjustRightInd w:val="0"/>
        <w:ind w:firstLine="709"/>
        <w:jc w:val="both"/>
      </w:pPr>
      <w:r w:rsidRPr="00841520">
        <w:t>Издание вместе с приказом приложений, не упомянутых в тексте документа, не допускается.</w:t>
      </w:r>
    </w:p>
    <w:p w:rsidR="00841520" w:rsidRPr="00841520" w:rsidRDefault="00841520" w:rsidP="00841520">
      <w:pPr>
        <w:autoSpaceDE w:val="0"/>
        <w:autoSpaceDN w:val="0"/>
        <w:adjustRightInd w:val="0"/>
        <w:ind w:firstLine="540"/>
        <w:jc w:val="both"/>
        <w:rPr>
          <w:rFonts w:eastAsiaTheme="minorHAnsi"/>
          <w:lang w:eastAsia="en-US"/>
        </w:rPr>
      </w:pPr>
      <w:r w:rsidRPr="00841520">
        <w:rPr>
          <w:rFonts w:eastAsiaTheme="minorHAnsi"/>
          <w:lang w:eastAsia="en-US"/>
        </w:rPr>
        <w:lastRenderedPageBreak/>
        <w:t>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841520" w:rsidRPr="00841520" w:rsidRDefault="00841520" w:rsidP="00841520">
      <w:pPr>
        <w:autoSpaceDE w:val="0"/>
        <w:autoSpaceDN w:val="0"/>
        <w:adjustRightInd w:val="0"/>
        <w:jc w:val="both"/>
        <w:outlineLvl w:val="0"/>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841520" w:rsidRPr="00841520" w:rsidTr="00745F49">
        <w:tc>
          <w:tcPr>
            <w:tcW w:w="4595" w:type="dxa"/>
          </w:tcPr>
          <w:p w:rsidR="00841520" w:rsidRPr="00841520" w:rsidRDefault="00841520" w:rsidP="00841520">
            <w:pPr>
              <w:autoSpaceDE w:val="0"/>
              <w:autoSpaceDN w:val="0"/>
              <w:adjustRightInd w:val="0"/>
              <w:jc w:val="center"/>
              <w:rPr>
                <w:rFonts w:eastAsiaTheme="minorHAnsi"/>
                <w:lang w:eastAsia="en-US"/>
              </w:rPr>
            </w:pPr>
            <w:r w:rsidRPr="00841520">
              <w:rPr>
                <w:rFonts w:eastAsiaTheme="minorHAnsi"/>
                <w:lang w:eastAsia="en-US"/>
              </w:rPr>
              <w:t>Инструкция</w:t>
            </w:r>
          </w:p>
        </w:tc>
        <w:tc>
          <w:tcPr>
            <w:tcW w:w="4476" w:type="dxa"/>
          </w:tcPr>
          <w:p w:rsidR="00841520" w:rsidRPr="00841520" w:rsidRDefault="00841520" w:rsidP="00841520">
            <w:pPr>
              <w:autoSpaceDE w:val="0"/>
              <w:autoSpaceDN w:val="0"/>
              <w:adjustRightInd w:val="0"/>
              <w:jc w:val="center"/>
              <w:rPr>
                <w:rFonts w:eastAsiaTheme="minorHAnsi"/>
                <w:lang w:eastAsia="en-US"/>
              </w:rPr>
            </w:pPr>
            <w:r w:rsidRPr="00841520">
              <w:rPr>
                <w:rFonts w:eastAsiaTheme="minorHAnsi"/>
                <w:lang w:eastAsia="en-US"/>
              </w:rPr>
              <w:t>УТВЕРЖДЕНА</w:t>
            </w:r>
          </w:p>
          <w:p w:rsidR="00841520" w:rsidRPr="00841520" w:rsidRDefault="00841520" w:rsidP="00841520">
            <w:pPr>
              <w:autoSpaceDE w:val="0"/>
              <w:autoSpaceDN w:val="0"/>
              <w:adjustRightInd w:val="0"/>
              <w:jc w:val="center"/>
              <w:rPr>
                <w:rFonts w:eastAsiaTheme="minorHAnsi"/>
                <w:lang w:eastAsia="en-US"/>
              </w:rPr>
            </w:pPr>
            <w:r w:rsidRPr="00841520">
              <w:rPr>
                <w:rFonts w:eastAsiaTheme="minorHAnsi"/>
                <w:lang w:eastAsia="en-US"/>
              </w:rPr>
              <w:t xml:space="preserve">приказом </w:t>
            </w:r>
          </w:p>
          <w:p w:rsidR="00841520" w:rsidRPr="00841520" w:rsidRDefault="00841520" w:rsidP="00841520">
            <w:pPr>
              <w:autoSpaceDE w:val="0"/>
              <w:autoSpaceDN w:val="0"/>
              <w:adjustRightInd w:val="0"/>
              <w:jc w:val="center"/>
              <w:rPr>
                <w:rFonts w:eastAsiaTheme="minorHAnsi"/>
                <w:lang w:eastAsia="en-US"/>
              </w:rPr>
            </w:pPr>
            <w:r w:rsidRPr="00841520">
              <w:rPr>
                <w:rFonts w:eastAsiaTheme="minorHAnsi"/>
                <w:lang w:eastAsia="en-US"/>
              </w:rPr>
              <w:t>от 22.01.2017 N 02-10/17</w:t>
            </w:r>
          </w:p>
        </w:tc>
      </w:tr>
    </w:tbl>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709"/>
        <w:jc w:val="both"/>
      </w:pPr>
      <w:r w:rsidRPr="00841520">
        <w:t xml:space="preserve">6.1.23. Распоряжения оформляются по тем же правилам, что и приказы, за исключением того, что в конце преамбулы ставится двоеточие, после чего следуют пункты распорядительной части. </w:t>
      </w:r>
    </w:p>
    <w:p w:rsidR="00841520" w:rsidRPr="00841520" w:rsidRDefault="00841520" w:rsidP="00841520">
      <w:pPr>
        <w:autoSpaceDE w:val="0"/>
        <w:autoSpaceDN w:val="0"/>
        <w:adjustRightInd w:val="0"/>
        <w:ind w:firstLine="709"/>
        <w:jc w:val="both"/>
      </w:pPr>
      <w:r w:rsidRPr="00841520">
        <w:t>Распоряжения могут не иметь преамбулы.</w:t>
      </w:r>
    </w:p>
    <w:p w:rsidR="00841520" w:rsidRPr="00841520" w:rsidRDefault="00841520" w:rsidP="00841520">
      <w:pPr>
        <w:ind w:firstLine="709"/>
        <w:jc w:val="both"/>
      </w:pPr>
      <w:r w:rsidRPr="00841520">
        <w:t>6.1.24. Преамбула в постановлениях завершается словом «ПОСТАНОВЛЯЮ», которое печатается прописными буквами.</w:t>
      </w:r>
    </w:p>
    <w:p w:rsidR="00841520" w:rsidRPr="00841520" w:rsidRDefault="00841520" w:rsidP="00841520">
      <w:pPr>
        <w:autoSpaceDE w:val="0"/>
        <w:autoSpaceDN w:val="0"/>
        <w:adjustRightInd w:val="0"/>
        <w:ind w:firstLine="709"/>
        <w:jc w:val="both"/>
      </w:pPr>
      <w:r w:rsidRPr="00841520">
        <w:t>6.1.25. Проекты распорядительных документов (приказов, распоряжений, постановлений), подготовленных для подписания, после подготовки и согласования с заинтересованными лицами передаются в управление делами, сотруднику, ответственному за кадровое делопроизводство, для проверки правильности их оформления.</w:t>
      </w:r>
    </w:p>
    <w:p w:rsidR="00841520" w:rsidRPr="00841520" w:rsidRDefault="00841520" w:rsidP="00841520">
      <w:pPr>
        <w:autoSpaceDE w:val="0"/>
        <w:autoSpaceDN w:val="0"/>
        <w:adjustRightInd w:val="0"/>
        <w:ind w:firstLine="709"/>
        <w:jc w:val="both"/>
      </w:pPr>
      <w:r w:rsidRPr="00841520">
        <w:t>6.1.26. Правильно оформленные приказы, распоряжения, постановления передаются на подпись Главе городского самоуправления, Председателю городского Собрания.</w:t>
      </w:r>
    </w:p>
    <w:p w:rsidR="00841520" w:rsidRPr="00841520" w:rsidRDefault="00841520" w:rsidP="00841520">
      <w:pPr>
        <w:autoSpaceDE w:val="0"/>
        <w:autoSpaceDN w:val="0"/>
        <w:adjustRightInd w:val="0"/>
        <w:ind w:firstLine="709"/>
        <w:jc w:val="both"/>
      </w:pPr>
      <w:r w:rsidRPr="00841520">
        <w:t>6.1.27 Подписанные приказы, распоряжения, постановления регистрируются сотрудником, ответственным за кадровое делопроизводство.</w:t>
      </w:r>
    </w:p>
    <w:p w:rsidR="00841520" w:rsidRPr="00841520" w:rsidRDefault="00841520" w:rsidP="00841520">
      <w:pPr>
        <w:ind w:firstLine="709"/>
        <w:jc w:val="both"/>
      </w:pPr>
      <w:r w:rsidRPr="00841520">
        <w:t>6.1.28. Приказы, постановления, распоряжения нумеруются порядковыми номерами в пределах календарного года в соответствии с номенклатурой дел.</w:t>
      </w:r>
    </w:p>
    <w:p w:rsidR="00841520" w:rsidRPr="00841520" w:rsidRDefault="00841520" w:rsidP="00841520">
      <w:pPr>
        <w:autoSpaceDE w:val="0"/>
        <w:autoSpaceDN w:val="0"/>
        <w:adjustRightInd w:val="0"/>
        <w:ind w:firstLine="709"/>
        <w:jc w:val="both"/>
      </w:pPr>
      <w:r w:rsidRPr="00841520">
        <w:t>6.1.29. Подлинники приказов, распоряжений, постановлений формируются в дела в соответствии с номенклатурой городского Собрания.</w:t>
      </w:r>
    </w:p>
    <w:p w:rsidR="00841520" w:rsidRPr="00841520" w:rsidRDefault="00841520" w:rsidP="00841520">
      <w:pPr>
        <w:ind w:firstLine="709"/>
        <w:jc w:val="both"/>
      </w:pPr>
      <w:r w:rsidRPr="00841520">
        <w:t>6.1.30. Приказы, распоряжения, постановления рассылаются по адресам электронной почты в соответствии с указателем (списком) рассылки.</w:t>
      </w:r>
    </w:p>
    <w:p w:rsidR="00841520" w:rsidRPr="00841520" w:rsidRDefault="00841520" w:rsidP="00841520">
      <w:pPr>
        <w:ind w:firstLine="709"/>
        <w:jc w:val="both"/>
      </w:pPr>
      <w:r w:rsidRPr="00841520">
        <w:t>6.1.31. Электронные копии приказов, распоряжений, постановлений размещаются в соответствующей базе данных СЭД.</w:t>
      </w:r>
    </w:p>
    <w:p w:rsidR="00841520" w:rsidRPr="00841520" w:rsidRDefault="00841520" w:rsidP="00841520">
      <w:pPr>
        <w:autoSpaceDE w:val="0"/>
        <w:autoSpaceDN w:val="0"/>
        <w:adjustRightInd w:val="0"/>
        <w:ind w:firstLine="709"/>
        <w:jc w:val="both"/>
      </w:pPr>
    </w:p>
    <w:p w:rsidR="00841520" w:rsidRPr="00841520" w:rsidRDefault="00841520" w:rsidP="00841520">
      <w:pPr>
        <w:keepNext/>
        <w:ind w:right="-1758" w:firstLine="709"/>
        <w:outlineLvl w:val="2"/>
        <w:rPr>
          <w:b/>
          <w:szCs w:val="20"/>
        </w:rPr>
      </w:pPr>
      <w:bookmarkStart w:id="24" w:name="_Toc530133116"/>
      <w:r w:rsidRPr="00841520">
        <w:rPr>
          <w:b/>
          <w:szCs w:val="20"/>
        </w:rPr>
        <w:t>6.2. Решения городского Собрания</w:t>
      </w:r>
      <w:bookmarkEnd w:id="24"/>
    </w:p>
    <w:p w:rsidR="00841520" w:rsidRPr="00841520" w:rsidRDefault="00841520" w:rsidP="00841520">
      <w:pPr>
        <w:ind w:firstLine="709"/>
        <w:jc w:val="both"/>
      </w:pPr>
      <w:r w:rsidRPr="00841520">
        <w:t>6.2.1. Проекты решений городского Собрания готовятся и вносятся в представительный орган в соответствии с правилами, установленными Регламентом городского Собрания.</w:t>
      </w:r>
    </w:p>
    <w:p w:rsidR="00841520" w:rsidRPr="00841520" w:rsidRDefault="00841520" w:rsidP="00841520">
      <w:pPr>
        <w:ind w:firstLine="709"/>
        <w:jc w:val="both"/>
      </w:pPr>
      <w:r w:rsidRPr="00841520">
        <w:t>6.2.2. Решения городского Собрания представляются секретарем заседаний для подписания Главе городского самоуправления, Председателю городского Собрания  в срок и количестве, определенных Регламентом городского Собрания.</w:t>
      </w:r>
    </w:p>
    <w:p w:rsidR="00841520" w:rsidRPr="00841520" w:rsidRDefault="00841520" w:rsidP="00841520">
      <w:pPr>
        <w:ind w:firstLine="709"/>
        <w:jc w:val="both"/>
      </w:pPr>
      <w:r w:rsidRPr="00841520">
        <w:t>6.2.3. Решения городского Собрания, подлежащие опубликованию, после их подписания Главой городского самоуправления, Председателем городского Собрания направляются секретарем заседаний на опубликование, все решения размещаются на сайте городского Собрания.</w:t>
      </w:r>
    </w:p>
    <w:p w:rsidR="00841520" w:rsidRPr="00841520" w:rsidRDefault="00841520" w:rsidP="00841520">
      <w:pPr>
        <w:ind w:firstLine="709"/>
        <w:jc w:val="both"/>
      </w:pPr>
      <w:r w:rsidRPr="00841520">
        <w:t>6.2.4. Регистрацию решений, их подготовку, рассылку, размещение на сайте  и хранение, в том числе в электронном виде в базе решений городского Собрания, осуществляет секретарь заседаний городского Собрания. Рассылка решений производится  в срок до трех</w:t>
      </w:r>
      <w:r w:rsidRPr="00841520">
        <w:rPr>
          <w:b/>
          <w:i/>
        </w:rPr>
        <w:t xml:space="preserve"> </w:t>
      </w:r>
      <w:r w:rsidRPr="00841520">
        <w:t xml:space="preserve">дней с момента их подписания. </w:t>
      </w:r>
    </w:p>
    <w:p w:rsidR="00841520" w:rsidRPr="00841520" w:rsidRDefault="00841520" w:rsidP="00841520">
      <w:pPr>
        <w:ind w:firstLine="709"/>
        <w:jc w:val="both"/>
      </w:pPr>
      <w:r w:rsidRPr="00841520">
        <w:t xml:space="preserve">6.2.5. </w:t>
      </w:r>
      <w:proofErr w:type="gramStart"/>
      <w:r w:rsidRPr="00841520">
        <w:t>Решениям, принятым на заседании городского Собрания, присваиваются реквизиты: номер,  состоящий  из порядкового номера принятого решения, (01, 02, 03, 04 и т. д.) и номера протокола заседания городского Собрания (</w:t>
      </w:r>
      <w:r w:rsidRPr="00841520">
        <w:rPr>
          <w:b/>
        </w:rPr>
        <w:t xml:space="preserve">например: № 01-42, № 02-55), </w:t>
      </w:r>
      <w:r w:rsidRPr="00841520">
        <w:t>дата принятия (дата заседания).</w:t>
      </w:r>
      <w:proofErr w:type="gramEnd"/>
    </w:p>
    <w:p w:rsidR="00841520" w:rsidRPr="00841520" w:rsidRDefault="00841520" w:rsidP="00841520">
      <w:pPr>
        <w:ind w:firstLine="709"/>
        <w:jc w:val="both"/>
      </w:pPr>
      <w:r w:rsidRPr="00841520">
        <w:lastRenderedPageBreak/>
        <w:t>6.2.6. Для надежности сохранения решений и протоколов городского Собрания секретарь заседаний ежемесячно проводит архивирование компьютерной базы.</w:t>
      </w:r>
    </w:p>
    <w:p w:rsidR="00841520" w:rsidRPr="00841520" w:rsidRDefault="00841520" w:rsidP="00841520">
      <w:pPr>
        <w:ind w:firstLine="709"/>
        <w:jc w:val="both"/>
      </w:pPr>
      <w:r w:rsidRPr="00841520">
        <w:t>6.2.7. Копии решений городского Собрания заверяются печатью «Управление делами».</w:t>
      </w:r>
    </w:p>
    <w:p w:rsidR="00841520" w:rsidRPr="00841520" w:rsidRDefault="00841520" w:rsidP="00841520">
      <w:pPr>
        <w:autoSpaceDE w:val="0"/>
        <w:autoSpaceDN w:val="0"/>
        <w:adjustRightInd w:val="0"/>
        <w:ind w:firstLine="709"/>
        <w:jc w:val="both"/>
      </w:pPr>
    </w:p>
    <w:p w:rsidR="00841520" w:rsidRPr="00841520" w:rsidRDefault="00841520" w:rsidP="00841520">
      <w:pPr>
        <w:keepNext/>
        <w:ind w:right="-1758" w:firstLine="709"/>
        <w:outlineLvl w:val="2"/>
        <w:rPr>
          <w:b/>
          <w:szCs w:val="20"/>
        </w:rPr>
      </w:pPr>
      <w:bookmarkStart w:id="25" w:name="_Toc530133117"/>
      <w:r w:rsidRPr="00841520">
        <w:rPr>
          <w:b/>
          <w:szCs w:val="20"/>
        </w:rPr>
        <w:t>6.3. Протоколы заседаний городского Собрания и рабочих органов</w:t>
      </w:r>
      <w:bookmarkEnd w:id="25"/>
    </w:p>
    <w:p w:rsidR="00841520" w:rsidRPr="00841520" w:rsidRDefault="00841520" w:rsidP="00841520">
      <w:pPr>
        <w:autoSpaceDE w:val="0"/>
        <w:autoSpaceDN w:val="0"/>
        <w:adjustRightInd w:val="0"/>
        <w:ind w:firstLine="709"/>
        <w:jc w:val="both"/>
      </w:pPr>
      <w:r w:rsidRPr="00841520">
        <w:t>6.3.1. Деятельность по совместной выработке решений на заседаниях городского Собрания, президиума, профильных комитетов, комиссий и других рабочих органов оформляется протоколом.</w:t>
      </w:r>
    </w:p>
    <w:p w:rsidR="00841520" w:rsidRPr="00841520" w:rsidRDefault="00841520" w:rsidP="00841520">
      <w:pPr>
        <w:ind w:firstLine="709"/>
        <w:jc w:val="both"/>
        <w:rPr>
          <w:b/>
        </w:rPr>
      </w:pPr>
      <w:r w:rsidRPr="00841520">
        <w:t xml:space="preserve">Протокол оформляется в сроки, установленные  Регламентом городского Собрания. </w:t>
      </w:r>
    </w:p>
    <w:p w:rsidR="00841520" w:rsidRPr="00841520" w:rsidRDefault="00841520" w:rsidP="00841520">
      <w:pPr>
        <w:autoSpaceDE w:val="0"/>
        <w:autoSpaceDN w:val="0"/>
        <w:adjustRightInd w:val="0"/>
        <w:ind w:firstLine="709"/>
        <w:jc w:val="both"/>
      </w:pPr>
      <w:r w:rsidRPr="00841520">
        <w:t xml:space="preserve">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w:t>
      </w:r>
    </w:p>
    <w:p w:rsidR="00841520" w:rsidRPr="00841520" w:rsidRDefault="00841520" w:rsidP="00841520">
      <w:pPr>
        <w:autoSpaceDE w:val="0"/>
        <w:autoSpaceDN w:val="0"/>
        <w:adjustRightInd w:val="0"/>
        <w:ind w:firstLine="709"/>
        <w:jc w:val="both"/>
      </w:pPr>
      <w:r w:rsidRPr="00841520">
        <w:t>6.3.2. Реквизитами протокола являются: наименование представительного органа наименование вида документа, заголовок к тексту, дата и место заседания, регистрационный номер протокола, текст, подписи.</w:t>
      </w:r>
    </w:p>
    <w:p w:rsidR="00841520" w:rsidRPr="00841520" w:rsidRDefault="00841520" w:rsidP="00841520">
      <w:pPr>
        <w:autoSpaceDE w:val="0"/>
        <w:autoSpaceDN w:val="0"/>
        <w:adjustRightInd w:val="0"/>
        <w:ind w:firstLine="709"/>
        <w:jc w:val="both"/>
      </w:pPr>
      <w:r w:rsidRPr="00841520">
        <w:t xml:space="preserve">Заголовок к тексту протокола отвечает на вопрос "чего?" и содержит название рабочего органа, деятельность которого протоколируется. </w:t>
      </w:r>
    </w:p>
    <w:p w:rsidR="00841520" w:rsidRPr="00841520" w:rsidRDefault="00841520" w:rsidP="00841520">
      <w:pPr>
        <w:autoSpaceDE w:val="0"/>
        <w:autoSpaceDN w:val="0"/>
        <w:adjustRightInd w:val="0"/>
        <w:ind w:firstLine="709"/>
        <w:jc w:val="both"/>
      </w:pPr>
      <w:r w:rsidRPr="00841520">
        <w:t>Пример:</w:t>
      </w:r>
    </w:p>
    <w:p w:rsidR="00841520" w:rsidRPr="00841520" w:rsidRDefault="00841520" w:rsidP="00841520">
      <w:pPr>
        <w:autoSpaceDE w:val="0"/>
        <w:autoSpaceDN w:val="0"/>
        <w:adjustRightInd w:val="0"/>
        <w:ind w:firstLine="709"/>
        <w:jc w:val="both"/>
      </w:pPr>
      <w:r w:rsidRPr="00841520">
        <w:t>протокол заседания аттестационной комиссии</w:t>
      </w:r>
    </w:p>
    <w:p w:rsidR="00841520" w:rsidRPr="00841520" w:rsidRDefault="00841520" w:rsidP="00841520">
      <w:pPr>
        <w:autoSpaceDE w:val="0"/>
        <w:autoSpaceDN w:val="0"/>
        <w:adjustRightInd w:val="0"/>
        <w:ind w:firstLine="709"/>
        <w:jc w:val="both"/>
      </w:pPr>
      <w:r w:rsidRPr="00841520">
        <w:t>протокол заседания Экспертного совета</w:t>
      </w:r>
    </w:p>
    <w:p w:rsidR="00841520" w:rsidRPr="00841520" w:rsidRDefault="00841520" w:rsidP="00841520">
      <w:pPr>
        <w:autoSpaceDE w:val="0"/>
        <w:autoSpaceDN w:val="0"/>
        <w:adjustRightInd w:val="0"/>
        <w:ind w:firstLine="709"/>
        <w:jc w:val="both"/>
      </w:pPr>
      <w:r w:rsidRPr="00841520">
        <w:t>Датой протокола является дата заседания. Если заседание продолжается несколько дней, указывается дата начала заседания и через тире - дата окончания: 12 - 13 мая 2018 г.</w:t>
      </w:r>
    </w:p>
    <w:p w:rsidR="00841520" w:rsidRPr="00841520" w:rsidRDefault="00841520" w:rsidP="00841520">
      <w:pPr>
        <w:autoSpaceDE w:val="0"/>
        <w:autoSpaceDN w:val="0"/>
        <w:adjustRightInd w:val="0"/>
        <w:ind w:firstLine="709"/>
        <w:jc w:val="both"/>
      </w:pPr>
      <w:r w:rsidRPr="00841520">
        <w:t xml:space="preserve">6.3.3. Протокол заседания городского Собрания  состоит из двух частей: </w:t>
      </w:r>
      <w:proofErr w:type="gramStart"/>
      <w:r w:rsidRPr="00841520">
        <w:t>вводной</w:t>
      </w:r>
      <w:proofErr w:type="gramEnd"/>
      <w:r w:rsidRPr="00841520">
        <w:t xml:space="preserve"> и основной.</w:t>
      </w:r>
    </w:p>
    <w:p w:rsidR="00841520" w:rsidRPr="00841520" w:rsidRDefault="00841520" w:rsidP="00841520">
      <w:pPr>
        <w:ind w:firstLine="709"/>
        <w:jc w:val="both"/>
      </w:pPr>
      <w:r w:rsidRPr="00841520">
        <w:t>Во вводной части оформляются следующие реквизиты:</w:t>
      </w:r>
    </w:p>
    <w:p w:rsidR="00841520" w:rsidRPr="00841520" w:rsidRDefault="00841520" w:rsidP="00841520">
      <w:pPr>
        <w:ind w:firstLine="709"/>
        <w:jc w:val="both"/>
      </w:pPr>
      <w:r w:rsidRPr="00841520">
        <w:t>Председательствующий – указывается должность, фамилия, инициалы.</w:t>
      </w:r>
    </w:p>
    <w:p w:rsidR="00841520" w:rsidRPr="00841520" w:rsidRDefault="00841520" w:rsidP="00841520">
      <w:pPr>
        <w:ind w:firstLine="709"/>
        <w:jc w:val="both"/>
      </w:pPr>
      <w:r w:rsidRPr="00841520">
        <w:t>Присутствовали – указываются фамилии, инициалы депутатов.</w:t>
      </w:r>
    </w:p>
    <w:p w:rsidR="00841520" w:rsidRPr="00841520" w:rsidRDefault="00841520" w:rsidP="00841520">
      <w:pPr>
        <w:ind w:firstLine="709"/>
        <w:jc w:val="both"/>
      </w:pPr>
      <w:r w:rsidRPr="00841520">
        <w:t>Отсутствовали – указываются фамилии, инициалы депутатов.</w:t>
      </w:r>
    </w:p>
    <w:p w:rsidR="00841520" w:rsidRPr="00841520" w:rsidRDefault="00841520" w:rsidP="00841520">
      <w:pPr>
        <w:ind w:firstLine="709"/>
        <w:jc w:val="both"/>
      </w:pPr>
      <w:r w:rsidRPr="00841520">
        <w:t>Приглашенные - перечисляются фамилии, инициалы, должности присутствующих.</w:t>
      </w:r>
    </w:p>
    <w:p w:rsidR="00841520" w:rsidRPr="00841520" w:rsidRDefault="00841520" w:rsidP="00841520">
      <w:pPr>
        <w:ind w:firstLine="709"/>
        <w:jc w:val="both"/>
      </w:pPr>
      <w:r w:rsidRPr="00841520">
        <w:t xml:space="preserve">Слова «Председательствующий», «Присутствовали», «Отсутствовали», «Приглашенные» печатают от левой границы текстового поля, </w:t>
      </w:r>
      <w:proofErr w:type="gramStart"/>
      <w:r w:rsidRPr="00841520">
        <w:t>отделяя одним  междустрочным интервалом друг от</w:t>
      </w:r>
      <w:proofErr w:type="gramEnd"/>
      <w:r w:rsidRPr="00841520">
        <w:t xml:space="preserve"> друга. Перечисление присутствующих депутатов оформляется в два столбца через одинарный междустрочный интервал в алфавитном порядке.</w:t>
      </w:r>
    </w:p>
    <w:p w:rsidR="00841520" w:rsidRPr="00841520" w:rsidRDefault="00841520" w:rsidP="00841520">
      <w:pPr>
        <w:ind w:firstLine="709"/>
        <w:jc w:val="both"/>
      </w:pPr>
      <w:r w:rsidRPr="00841520">
        <w:t>Подсчет депутатов проводится по спискам регистрации, которые прилагаются к протоколу.</w:t>
      </w:r>
    </w:p>
    <w:p w:rsidR="00841520" w:rsidRPr="00841520" w:rsidRDefault="00841520" w:rsidP="00841520">
      <w:pPr>
        <w:ind w:firstLine="709"/>
        <w:jc w:val="both"/>
      </w:pPr>
      <w:r w:rsidRPr="00841520">
        <w:t xml:space="preserve"> В протоколе оформляется перечень вопросов, подлежащих обсуждению, который начинается словами «(ПРОЕКТ) ПОВЕСТКА ДНЯ», расположенными центровано через два междустрочных интервала от  текста. Повестка  дня содержит перечисление всех обсуждаемых вопросов в порядке их обсуждения. Пункты повестки пишутся с красной строки. После каждого вопроса повестки указывается фамилия и инициалы докладчика. Наименование вопроса в повестке дня нумеруется арабской цифрой и начинается с предлога «о» («об») и отвечает на вопрос «о чем». </w:t>
      </w:r>
    </w:p>
    <w:p w:rsidR="00841520" w:rsidRPr="00841520" w:rsidRDefault="00841520" w:rsidP="00841520">
      <w:pPr>
        <w:ind w:firstLine="709"/>
        <w:jc w:val="both"/>
      </w:pPr>
      <w:r w:rsidRPr="00841520">
        <w:t>Основная часть протокола состоит из разделов, соответствующих пунктам  повестки дня. Основное содержание докладов и выступлений помещается в тексте протокола или прилагается к нему; в последнем случае делается в тексте сноска «Текст выступления прилагается».</w:t>
      </w:r>
    </w:p>
    <w:p w:rsidR="00841520" w:rsidRPr="00841520" w:rsidRDefault="00841520" w:rsidP="00841520">
      <w:pPr>
        <w:ind w:firstLine="709"/>
        <w:jc w:val="both"/>
      </w:pPr>
      <w:r w:rsidRPr="00841520">
        <w:t>Текст каждого раздела излагается от третьего лица множественного лица и строится по схеме:</w:t>
      </w:r>
    </w:p>
    <w:p w:rsidR="00841520" w:rsidRPr="00841520" w:rsidRDefault="00841520" w:rsidP="00841520">
      <w:pPr>
        <w:ind w:firstLine="709"/>
        <w:jc w:val="both"/>
      </w:pPr>
      <w:r w:rsidRPr="00841520">
        <w:lastRenderedPageBreak/>
        <w:t>СЛУШАЛИ - ВЫСТУПИЛИ – РЕШИЛИ, с отражением итогов голосования по каждому вопросу, поставленному председательствующим на голосование, -  "За</w:t>
      </w:r>
      <w:proofErr w:type="gramStart"/>
      <w:r w:rsidRPr="00841520">
        <w:t xml:space="preserve"> - ..., </w:t>
      </w:r>
      <w:proofErr w:type="gramEnd"/>
      <w:r w:rsidRPr="00841520">
        <w:t xml:space="preserve">против - ..., воздержалось - ...". </w:t>
      </w:r>
    </w:p>
    <w:p w:rsidR="00841520" w:rsidRPr="00841520" w:rsidRDefault="00841520" w:rsidP="00841520">
      <w:pPr>
        <w:ind w:firstLine="709"/>
        <w:jc w:val="both"/>
      </w:pPr>
      <w:r w:rsidRPr="00841520">
        <w:t>6.3.4. Решения городского Собрания прилагаются к протоколу заседания, в тексте протокола делается сноска  «Решение прилагается».</w:t>
      </w:r>
    </w:p>
    <w:p w:rsidR="00841520" w:rsidRPr="00841520" w:rsidRDefault="00841520" w:rsidP="00841520">
      <w:pPr>
        <w:ind w:firstLine="709"/>
        <w:jc w:val="both"/>
      </w:pPr>
      <w:r w:rsidRPr="00841520">
        <w:t xml:space="preserve">6.3.5. Протокол заседания городского Собрания в одном экземпляре подписывается председательствующим. </w:t>
      </w:r>
    </w:p>
    <w:p w:rsidR="00841520" w:rsidRPr="00841520" w:rsidRDefault="00841520" w:rsidP="00841520">
      <w:pPr>
        <w:ind w:firstLine="709"/>
        <w:jc w:val="both"/>
      </w:pPr>
      <w:r w:rsidRPr="00841520">
        <w:t xml:space="preserve">6.3.6. Протоколам городского Собрания присваиваются порядковые номера в пределах депутатского созыва. </w:t>
      </w:r>
    </w:p>
    <w:p w:rsidR="00841520" w:rsidRPr="00841520" w:rsidRDefault="00841520" w:rsidP="00841520">
      <w:pPr>
        <w:ind w:firstLine="709"/>
        <w:jc w:val="both"/>
      </w:pPr>
      <w:r w:rsidRPr="00841520">
        <w:t xml:space="preserve">6.3.7. Копии протокола заседания городского Собрания заверяются печатью «Управление делами». </w:t>
      </w:r>
    </w:p>
    <w:p w:rsidR="00841520" w:rsidRPr="00841520" w:rsidRDefault="00841520" w:rsidP="00841520">
      <w:pPr>
        <w:ind w:firstLine="709"/>
        <w:jc w:val="both"/>
      </w:pPr>
      <w:r w:rsidRPr="00841520">
        <w:t>6.3.8. Подлинный экземпляр протокола заседания городского Собрания хранится в городском Собрании до передачи в муниципальный архив.</w:t>
      </w:r>
    </w:p>
    <w:p w:rsidR="00841520" w:rsidRPr="00841520" w:rsidRDefault="00841520" w:rsidP="00841520">
      <w:pPr>
        <w:ind w:firstLine="709"/>
        <w:jc w:val="both"/>
      </w:pPr>
      <w:r w:rsidRPr="00841520">
        <w:t>6.3.9. В протоколах заседаний президиума, комитетов, комиссий  указываются следующие данные: дата проведения, повестка дня, присутствующие и приглашенные, фамилии выступающих,  краткое содержание каждого выступления, принятые решения.</w:t>
      </w:r>
    </w:p>
    <w:p w:rsidR="00841520" w:rsidRPr="00841520" w:rsidRDefault="00841520" w:rsidP="00841520">
      <w:pPr>
        <w:ind w:firstLine="709"/>
        <w:jc w:val="both"/>
      </w:pPr>
      <w:r w:rsidRPr="00841520">
        <w:t>6.3.10. Протоколы заседаний президиума оформляются секретарем заседаний городского Собрания, протоколы заседаний комитетов и комиссий оформляются помощниками комитетов. Все протоколы оформляются в течение 2-х рабочих дней со дня проведения заседаний, подписываются председательствующим на заседании.</w:t>
      </w:r>
    </w:p>
    <w:p w:rsidR="00841520" w:rsidRPr="00841520" w:rsidRDefault="00841520" w:rsidP="00841520">
      <w:pPr>
        <w:ind w:firstLine="709"/>
        <w:jc w:val="both"/>
      </w:pPr>
      <w:r w:rsidRPr="00841520">
        <w:t>Протоколы заседаний комитетов, комиссий городского Собрания нумеруются по каждому комитету и комиссии отдельно с первого номера в пределах депутатского созыва.</w:t>
      </w:r>
    </w:p>
    <w:p w:rsidR="00841520" w:rsidRPr="00841520" w:rsidRDefault="00841520" w:rsidP="00841520">
      <w:pPr>
        <w:ind w:firstLine="709"/>
        <w:jc w:val="both"/>
      </w:pPr>
      <w:r w:rsidRPr="00841520">
        <w:t>6.3.11. Протоколы других рабочих органов городского Собрания оформляются по образу протокола заседания городского Собрания. Решения, принятые на заседании рабочего органа, оформляются в тексте протокола.</w:t>
      </w:r>
    </w:p>
    <w:p w:rsidR="00841520" w:rsidRPr="00841520" w:rsidRDefault="00841520" w:rsidP="00841520">
      <w:pPr>
        <w:ind w:firstLine="709"/>
        <w:jc w:val="both"/>
      </w:pPr>
      <w:r w:rsidRPr="00841520">
        <w:t>6.3.12. Копии протоколов или выписки из протоколов рассылаются заинтересованным лицам в  соответствии с указателем рассылки.</w:t>
      </w:r>
    </w:p>
    <w:p w:rsidR="00841520" w:rsidRPr="00841520" w:rsidRDefault="00841520" w:rsidP="00841520">
      <w:pPr>
        <w:ind w:firstLine="709"/>
        <w:jc w:val="both"/>
      </w:pPr>
      <w:r w:rsidRPr="00841520">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841520" w:rsidRPr="00841520" w:rsidRDefault="00841520" w:rsidP="00841520">
      <w:pPr>
        <w:ind w:firstLine="709"/>
        <w:jc w:val="both"/>
      </w:pPr>
      <w:r w:rsidRPr="00841520">
        <w:t xml:space="preserve"> </w:t>
      </w:r>
    </w:p>
    <w:p w:rsidR="00841520" w:rsidRPr="00841520" w:rsidRDefault="00841520" w:rsidP="00841520">
      <w:pPr>
        <w:keepNext/>
        <w:ind w:right="-1758" w:firstLine="709"/>
        <w:outlineLvl w:val="2"/>
        <w:rPr>
          <w:b/>
          <w:szCs w:val="20"/>
        </w:rPr>
      </w:pPr>
      <w:bookmarkStart w:id="26" w:name="_Toc530133118"/>
      <w:r w:rsidRPr="00841520">
        <w:rPr>
          <w:b/>
          <w:szCs w:val="20"/>
        </w:rPr>
        <w:t>6.4. Деловое письмо</w:t>
      </w:r>
      <w:bookmarkEnd w:id="26"/>
    </w:p>
    <w:p w:rsidR="00841520" w:rsidRPr="00841520" w:rsidRDefault="00841520" w:rsidP="00841520">
      <w:pPr>
        <w:autoSpaceDE w:val="0"/>
        <w:autoSpaceDN w:val="0"/>
        <w:adjustRightInd w:val="0"/>
        <w:ind w:firstLine="709"/>
        <w:jc w:val="both"/>
      </w:pPr>
      <w:r w:rsidRPr="00841520">
        <w:t xml:space="preserve">6.4.1.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w:t>
      </w:r>
    </w:p>
    <w:p w:rsidR="00841520" w:rsidRPr="00841520" w:rsidRDefault="00841520" w:rsidP="00841520">
      <w:pPr>
        <w:autoSpaceDE w:val="0"/>
        <w:autoSpaceDN w:val="0"/>
        <w:adjustRightInd w:val="0"/>
        <w:ind w:firstLine="709"/>
        <w:jc w:val="both"/>
      </w:pPr>
      <w:r w:rsidRPr="00841520">
        <w:t>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841520" w:rsidRPr="00841520" w:rsidRDefault="00841520" w:rsidP="00841520">
      <w:pPr>
        <w:autoSpaceDE w:val="0"/>
        <w:autoSpaceDN w:val="0"/>
        <w:adjustRightInd w:val="0"/>
        <w:ind w:firstLine="709"/>
        <w:jc w:val="both"/>
      </w:pPr>
      <w:proofErr w:type="gramStart"/>
      <w:r w:rsidRPr="00841520">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841520" w:rsidRPr="00841520" w:rsidRDefault="00841520" w:rsidP="00841520">
      <w:pPr>
        <w:autoSpaceDE w:val="0"/>
        <w:autoSpaceDN w:val="0"/>
        <w:adjustRightInd w:val="0"/>
        <w:ind w:firstLine="709"/>
        <w:jc w:val="both"/>
      </w:pPr>
      <w:r w:rsidRPr="00841520">
        <w:t>6.4.2. Деловое (служебное) письмо, как правило, посвящается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841520" w:rsidRPr="00841520" w:rsidRDefault="00841520" w:rsidP="00841520">
      <w:pPr>
        <w:autoSpaceDE w:val="0"/>
        <w:autoSpaceDN w:val="0"/>
        <w:adjustRightInd w:val="0"/>
        <w:ind w:firstLine="709"/>
        <w:jc w:val="both"/>
      </w:pPr>
      <w:r w:rsidRPr="00841520">
        <w:t>Письмо может касаться нескольких вопросов, если они взаимосвязаны.</w:t>
      </w:r>
    </w:p>
    <w:p w:rsidR="00841520" w:rsidRPr="00841520" w:rsidRDefault="00841520" w:rsidP="00841520">
      <w:pPr>
        <w:autoSpaceDE w:val="0"/>
        <w:autoSpaceDN w:val="0"/>
        <w:adjustRightInd w:val="0"/>
        <w:ind w:firstLine="709"/>
        <w:jc w:val="both"/>
      </w:pPr>
      <w:r w:rsidRPr="00841520">
        <w:t xml:space="preserve">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w:t>
      </w:r>
      <w:hyperlink w:anchor="виза" w:history="1">
        <w:r w:rsidRPr="00841520">
          <w:rPr>
            <w:color w:val="0000FF"/>
            <w:u w:val="single"/>
          </w:rPr>
          <w:t>пунктом 5.15</w:t>
        </w:r>
      </w:hyperlink>
      <w:r w:rsidRPr="00841520">
        <w:t>. Инструкции.</w:t>
      </w:r>
    </w:p>
    <w:p w:rsidR="00841520" w:rsidRPr="00841520" w:rsidRDefault="00841520" w:rsidP="00841520">
      <w:pPr>
        <w:autoSpaceDE w:val="0"/>
        <w:autoSpaceDN w:val="0"/>
        <w:adjustRightInd w:val="0"/>
        <w:ind w:firstLine="709"/>
        <w:jc w:val="both"/>
      </w:pPr>
      <w:r w:rsidRPr="00841520">
        <w:t>6.4.3. Деловое (служебное) письмо, оформленное на бланке городского Собрания, подписывается Главой городского самоуправления, Председателем городского Собрания или заместителем Председателя городского Собрания. Подписанное деловое (служебное) письмо регистрируется.</w:t>
      </w:r>
    </w:p>
    <w:p w:rsidR="00841520" w:rsidRPr="00841520" w:rsidRDefault="00841520" w:rsidP="00841520">
      <w:pPr>
        <w:autoSpaceDE w:val="0"/>
        <w:autoSpaceDN w:val="0"/>
        <w:adjustRightInd w:val="0"/>
        <w:ind w:firstLine="709"/>
        <w:jc w:val="both"/>
      </w:pPr>
      <w:r w:rsidRPr="00841520">
        <w:lastRenderedPageBreak/>
        <w:t>Не допускается отправлять адресатам письма, не имеющие даты и регистрационного номера.</w:t>
      </w:r>
    </w:p>
    <w:p w:rsidR="00841520" w:rsidRPr="00841520" w:rsidRDefault="00841520" w:rsidP="00841520">
      <w:pPr>
        <w:autoSpaceDE w:val="0"/>
        <w:autoSpaceDN w:val="0"/>
        <w:adjustRightInd w:val="0"/>
        <w:ind w:firstLine="709"/>
        <w:jc w:val="both"/>
      </w:pPr>
      <w:r w:rsidRPr="00841520">
        <w:t>6.4.4. После подписания письма и его регистрации экземпляр письма с визами заинтересованных лиц помещается в дело.</w:t>
      </w:r>
    </w:p>
    <w:p w:rsidR="00841520" w:rsidRPr="00841520" w:rsidRDefault="00841520" w:rsidP="00841520">
      <w:pPr>
        <w:autoSpaceDE w:val="0"/>
        <w:autoSpaceDN w:val="0"/>
        <w:adjustRightInd w:val="0"/>
        <w:ind w:firstLine="709"/>
        <w:jc w:val="both"/>
      </w:pPr>
    </w:p>
    <w:p w:rsidR="00841520" w:rsidRPr="00841520" w:rsidRDefault="00841520" w:rsidP="00841520">
      <w:pPr>
        <w:keepNext/>
        <w:ind w:right="-1758" w:firstLine="709"/>
        <w:outlineLvl w:val="2"/>
        <w:rPr>
          <w:b/>
          <w:szCs w:val="20"/>
        </w:rPr>
      </w:pPr>
      <w:bookmarkStart w:id="27" w:name="_Toc530133119"/>
      <w:r w:rsidRPr="00841520">
        <w:rPr>
          <w:b/>
          <w:szCs w:val="20"/>
        </w:rPr>
        <w:t>6.5. Акты</w:t>
      </w:r>
      <w:bookmarkEnd w:id="27"/>
    </w:p>
    <w:p w:rsidR="00841520" w:rsidRPr="00841520" w:rsidRDefault="00841520" w:rsidP="00841520">
      <w:pPr>
        <w:autoSpaceDE w:val="0"/>
        <w:autoSpaceDN w:val="0"/>
        <w:adjustRightInd w:val="0"/>
        <w:ind w:firstLine="709"/>
        <w:jc w:val="both"/>
      </w:pPr>
      <w:r w:rsidRPr="00841520">
        <w:t xml:space="preserve">6.5.1. Акты составляются на основе унифицированных форм или в свободной форме в целях подтверждения фактов, связанных с деятельностью городского Собрания. </w:t>
      </w:r>
    </w:p>
    <w:p w:rsidR="00841520" w:rsidRPr="00841520" w:rsidRDefault="00841520" w:rsidP="00841520">
      <w:pPr>
        <w:autoSpaceDE w:val="0"/>
        <w:autoSpaceDN w:val="0"/>
        <w:adjustRightInd w:val="0"/>
        <w:ind w:firstLine="709"/>
        <w:jc w:val="both"/>
      </w:pPr>
      <w:r w:rsidRPr="00841520">
        <w:t>6.5.2. При составлении актов используются реквизиты: наименование городского Собрания, наименование вида документа, дата документа, регистрационный номер документа, место составления или издания документа, заголовок к тексту, подписи.</w:t>
      </w:r>
    </w:p>
    <w:p w:rsidR="00841520" w:rsidRPr="00841520" w:rsidRDefault="00841520" w:rsidP="00841520">
      <w:pPr>
        <w:autoSpaceDE w:val="0"/>
        <w:autoSpaceDN w:val="0"/>
        <w:adjustRightInd w:val="0"/>
        <w:ind w:firstLine="709"/>
        <w:jc w:val="both"/>
      </w:pPr>
      <w:r w:rsidRPr="00841520">
        <w:t>Датой акта является дата составления акта и подписания его составителями.</w:t>
      </w:r>
    </w:p>
    <w:p w:rsidR="00841520" w:rsidRPr="00841520" w:rsidRDefault="00841520" w:rsidP="00841520">
      <w:pPr>
        <w:autoSpaceDE w:val="0"/>
        <w:autoSpaceDN w:val="0"/>
        <w:adjustRightInd w:val="0"/>
        <w:ind w:firstLine="709"/>
        <w:jc w:val="both"/>
      </w:pPr>
      <w:r w:rsidRPr="00841520">
        <w:t>Если формой акта предусмотрено его утверждение Главой городского самоуправления, Председателем городского Собрания или иным уполномоченным должностным лицом, датой акта является дата его утверждения.</w:t>
      </w:r>
    </w:p>
    <w:p w:rsidR="00841520" w:rsidRPr="00841520" w:rsidRDefault="00841520" w:rsidP="00841520">
      <w:pPr>
        <w:autoSpaceDE w:val="0"/>
        <w:autoSpaceDN w:val="0"/>
        <w:adjustRightInd w:val="0"/>
        <w:ind w:firstLine="709"/>
        <w:jc w:val="both"/>
      </w:pPr>
      <w:r w:rsidRPr="00841520">
        <w:t xml:space="preserve">6.5.3. </w:t>
      </w:r>
      <w:proofErr w:type="gramStart"/>
      <w:r w:rsidRPr="00841520">
        <w:t>В</w:t>
      </w:r>
      <w:proofErr w:type="gramEnd"/>
      <w:r w:rsidRPr="00841520">
        <w:t xml:space="preserve"> вводной части акта в именительном падеже указываются: </w:t>
      </w:r>
    </w:p>
    <w:p w:rsidR="00841520" w:rsidRPr="00841520" w:rsidRDefault="00841520" w:rsidP="00841520">
      <w:pPr>
        <w:autoSpaceDE w:val="0"/>
        <w:autoSpaceDN w:val="0"/>
        <w:adjustRightInd w:val="0"/>
        <w:ind w:firstLine="709"/>
        <w:jc w:val="both"/>
      </w:pPr>
      <w:r w:rsidRPr="00841520">
        <w:t>основание составления акта (локальный нормативный акт, распорядительный документ (приказ, распоряжение), факт или событие, послужившее основанием для составления акта;</w:t>
      </w:r>
    </w:p>
    <w:p w:rsidR="00841520" w:rsidRPr="00841520" w:rsidRDefault="00841520" w:rsidP="00841520">
      <w:pPr>
        <w:autoSpaceDE w:val="0"/>
        <w:autoSpaceDN w:val="0"/>
        <w:adjustRightInd w:val="0"/>
        <w:ind w:firstLine="709"/>
        <w:jc w:val="both"/>
      </w:pPr>
      <w:proofErr w:type="gramStart"/>
      <w:r w:rsidRPr="00841520">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roofErr w:type="gramEnd"/>
    </w:p>
    <w:p w:rsidR="00841520" w:rsidRPr="00841520" w:rsidRDefault="00841520" w:rsidP="00841520">
      <w:pPr>
        <w:autoSpaceDE w:val="0"/>
        <w:autoSpaceDN w:val="0"/>
        <w:adjustRightInd w:val="0"/>
        <w:ind w:firstLine="709"/>
        <w:jc w:val="both"/>
      </w:pPr>
      <w:r w:rsidRPr="00841520">
        <w:t>Если акт составлен комиссией, первой указывается фамилия председателя комиссии, затем членов комиссии в алфавитном порядке.</w:t>
      </w:r>
    </w:p>
    <w:p w:rsidR="00841520" w:rsidRPr="00841520" w:rsidRDefault="00841520" w:rsidP="00841520">
      <w:pPr>
        <w:autoSpaceDE w:val="0"/>
        <w:autoSpaceDN w:val="0"/>
        <w:adjustRightInd w:val="0"/>
        <w:ind w:firstLine="709"/>
        <w:jc w:val="both"/>
      </w:pPr>
      <w:r w:rsidRPr="00841520">
        <w:t>В тексте акта излагаются цели и задачи составления акта, сущность, характер, методы и сроки проделанной работы, ее результаты.</w:t>
      </w:r>
    </w:p>
    <w:p w:rsidR="00841520" w:rsidRPr="00841520" w:rsidRDefault="00841520" w:rsidP="00841520">
      <w:pPr>
        <w:autoSpaceDE w:val="0"/>
        <w:autoSpaceDN w:val="0"/>
        <w:adjustRightInd w:val="0"/>
        <w:ind w:firstLine="709"/>
        <w:jc w:val="both"/>
      </w:pPr>
      <w:r w:rsidRPr="00841520">
        <w:t>При необходимости акт может содержать выводы и рекомендации.</w:t>
      </w:r>
    </w:p>
    <w:p w:rsidR="00841520" w:rsidRPr="00841520" w:rsidRDefault="00841520" w:rsidP="00841520">
      <w:pPr>
        <w:autoSpaceDE w:val="0"/>
        <w:autoSpaceDN w:val="0"/>
        <w:adjustRightInd w:val="0"/>
        <w:ind w:firstLine="709"/>
        <w:jc w:val="both"/>
      </w:pPr>
      <w:r w:rsidRPr="00841520">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841520" w:rsidRPr="00841520" w:rsidRDefault="00841520" w:rsidP="00841520">
      <w:pPr>
        <w:autoSpaceDE w:val="0"/>
        <w:autoSpaceDN w:val="0"/>
        <w:adjustRightInd w:val="0"/>
        <w:ind w:firstLine="709"/>
        <w:jc w:val="both"/>
      </w:pPr>
      <w:r w:rsidRPr="00841520">
        <w:t>6.5.4.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841520" w:rsidRPr="00841520" w:rsidRDefault="00841520" w:rsidP="00841520">
      <w:pPr>
        <w:autoSpaceDE w:val="0"/>
        <w:autoSpaceDN w:val="0"/>
        <w:adjustRightInd w:val="0"/>
        <w:ind w:firstLine="709"/>
        <w:jc w:val="both"/>
      </w:pPr>
      <w:r w:rsidRPr="00841520">
        <w:t>При подписании акта председателем и членами комиссии наименования их должностей не указываются.</w:t>
      </w:r>
    </w:p>
    <w:p w:rsidR="00841520" w:rsidRPr="00841520" w:rsidRDefault="00841520" w:rsidP="00841520">
      <w:pPr>
        <w:autoSpaceDE w:val="0"/>
        <w:autoSpaceDN w:val="0"/>
        <w:adjustRightInd w:val="0"/>
        <w:ind w:firstLine="709"/>
        <w:jc w:val="both"/>
      </w:pPr>
      <w:r w:rsidRPr="00841520">
        <w:t>Особое мнение составителя акта излагается на отдельном листе, который подписывается и прилагается к акту.</w:t>
      </w:r>
    </w:p>
    <w:p w:rsidR="00841520" w:rsidRPr="00841520" w:rsidRDefault="00841520" w:rsidP="00841520">
      <w:pPr>
        <w:autoSpaceDE w:val="0"/>
        <w:autoSpaceDN w:val="0"/>
        <w:adjustRightInd w:val="0"/>
        <w:ind w:firstLine="709"/>
        <w:jc w:val="both"/>
      </w:pPr>
      <w:r w:rsidRPr="00841520">
        <w:t>6.5.5.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rsidRPr="00841520">
        <w:t>н(</w:t>
      </w:r>
      <w:proofErr w:type="gramEnd"/>
      <w:r w:rsidRPr="00841520">
        <w:t>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841520" w:rsidRPr="00841520" w:rsidRDefault="00841520" w:rsidP="00841520">
      <w:pPr>
        <w:autoSpaceDE w:val="0"/>
        <w:autoSpaceDN w:val="0"/>
        <w:adjustRightInd w:val="0"/>
        <w:ind w:firstLine="709"/>
        <w:jc w:val="both"/>
      </w:pPr>
    </w:p>
    <w:p w:rsidR="00841520" w:rsidRPr="00841520" w:rsidRDefault="00841520" w:rsidP="00841520">
      <w:pPr>
        <w:keepNext/>
        <w:ind w:right="-1758" w:firstLine="709"/>
        <w:outlineLvl w:val="2"/>
        <w:rPr>
          <w:b/>
          <w:szCs w:val="20"/>
        </w:rPr>
      </w:pPr>
      <w:bookmarkStart w:id="28" w:name="_Toc530133120"/>
      <w:r w:rsidRPr="00841520">
        <w:rPr>
          <w:b/>
          <w:szCs w:val="20"/>
        </w:rPr>
        <w:t>6.6. Служебная записка</w:t>
      </w:r>
      <w:bookmarkEnd w:id="28"/>
    </w:p>
    <w:p w:rsidR="00841520" w:rsidRPr="00841520" w:rsidRDefault="00841520" w:rsidP="00841520">
      <w:pPr>
        <w:autoSpaceDE w:val="0"/>
        <w:autoSpaceDN w:val="0"/>
        <w:adjustRightInd w:val="0"/>
        <w:ind w:firstLine="709"/>
        <w:jc w:val="both"/>
      </w:pPr>
      <w:r w:rsidRPr="00841520">
        <w:t xml:space="preserve">6.6.1. Докладная (служебная) записка используется для оперативного информационного обмена между структурными подразделениями аппарата, сотрудниками и руководством. </w:t>
      </w:r>
    </w:p>
    <w:p w:rsidR="00841520" w:rsidRPr="00841520" w:rsidRDefault="00841520" w:rsidP="00841520">
      <w:pPr>
        <w:autoSpaceDE w:val="0"/>
        <w:autoSpaceDN w:val="0"/>
        <w:adjustRightInd w:val="0"/>
        <w:ind w:firstLine="709"/>
        <w:jc w:val="both"/>
      </w:pPr>
      <w:r w:rsidRPr="00841520">
        <w:t xml:space="preserve">6.6.2. </w:t>
      </w:r>
      <w:proofErr w:type="gramStart"/>
      <w:r w:rsidRPr="00841520">
        <w:t xml:space="preserve">Обязательными реквизитами докладной (служебной) записки являются: наименование структурного подразделения (должности сотрудника, ФИО)  наименование </w:t>
      </w:r>
      <w:r w:rsidRPr="00841520">
        <w:lastRenderedPageBreak/>
        <w:t>вида документа (докладная записка, служебная записка), дата, заголовок к тексту, адресат, текст, подпись.</w:t>
      </w:r>
      <w:proofErr w:type="gramEnd"/>
    </w:p>
    <w:p w:rsidR="00841520" w:rsidRPr="00841520" w:rsidRDefault="00841520" w:rsidP="00841520">
      <w:pPr>
        <w:autoSpaceDE w:val="0"/>
        <w:autoSpaceDN w:val="0"/>
        <w:adjustRightInd w:val="0"/>
        <w:ind w:firstLine="709"/>
        <w:jc w:val="both"/>
      </w:pPr>
      <w:r w:rsidRPr="00841520">
        <w:t xml:space="preserve">6.6.3. При </w:t>
      </w:r>
      <w:proofErr w:type="spellStart"/>
      <w:r w:rsidRPr="00841520">
        <w:t>адресовании</w:t>
      </w:r>
      <w:proofErr w:type="spellEnd"/>
      <w:r w:rsidRPr="00841520">
        <w:t xml:space="preserve"> докладных (служебных) записок указываются в дательном падеже должность лица, которому адресован документ, инициалы и фамилия.</w:t>
      </w:r>
    </w:p>
    <w:p w:rsidR="00841520" w:rsidRPr="00841520" w:rsidRDefault="00841520" w:rsidP="00841520">
      <w:pPr>
        <w:autoSpaceDE w:val="0"/>
        <w:autoSpaceDN w:val="0"/>
        <w:adjustRightInd w:val="0"/>
        <w:ind w:firstLine="709"/>
        <w:jc w:val="both"/>
      </w:pPr>
      <w:r w:rsidRPr="00841520">
        <w:t>Пример:</w:t>
      </w:r>
    </w:p>
    <w:p w:rsidR="00841520" w:rsidRPr="00841520" w:rsidRDefault="00841520" w:rsidP="00841520">
      <w:pPr>
        <w:autoSpaceDE w:val="0"/>
        <w:autoSpaceDN w:val="0"/>
        <w:adjustRightInd w:val="0"/>
        <w:ind w:firstLine="709"/>
        <w:jc w:val="both"/>
      </w:pPr>
    </w:p>
    <w:tbl>
      <w:tblPr>
        <w:tblStyle w:val="1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841520" w:rsidRPr="00841520" w:rsidTr="00745F49">
        <w:tc>
          <w:tcPr>
            <w:tcW w:w="5265" w:type="dxa"/>
          </w:tcPr>
          <w:p w:rsidR="00841520" w:rsidRPr="00841520" w:rsidRDefault="00841520" w:rsidP="00841520">
            <w:pPr>
              <w:autoSpaceDE w:val="0"/>
              <w:autoSpaceDN w:val="0"/>
              <w:adjustRightInd w:val="0"/>
              <w:ind w:firstLine="709"/>
              <w:jc w:val="both"/>
            </w:pPr>
            <w:r w:rsidRPr="00841520">
              <w:t xml:space="preserve">Главе городского самоуправления, </w:t>
            </w:r>
          </w:p>
          <w:p w:rsidR="00841520" w:rsidRPr="00841520" w:rsidRDefault="00841520" w:rsidP="00841520">
            <w:pPr>
              <w:autoSpaceDE w:val="0"/>
              <w:autoSpaceDN w:val="0"/>
              <w:adjustRightInd w:val="0"/>
              <w:ind w:firstLine="709"/>
              <w:jc w:val="both"/>
            </w:pPr>
            <w:r w:rsidRPr="00841520">
              <w:t>Председателю городского Собрания</w:t>
            </w:r>
          </w:p>
          <w:p w:rsidR="00841520" w:rsidRPr="00841520" w:rsidRDefault="00841520" w:rsidP="00841520">
            <w:pPr>
              <w:autoSpaceDE w:val="0"/>
              <w:autoSpaceDN w:val="0"/>
              <w:adjustRightInd w:val="0"/>
              <w:ind w:firstLine="709"/>
              <w:jc w:val="both"/>
            </w:pPr>
            <w:proofErr w:type="spellStart"/>
            <w:r w:rsidRPr="00841520">
              <w:t>И.О.Фамилия</w:t>
            </w:r>
            <w:proofErr w:type="spellEnd"/>
            <w:r w:rsidRPr="00841520">
              <w:t xml:space="preserve"> </w:t>
            </w:r>
          </w:p>
        </w:tc>
      </w:tr>
    </w:tbl>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709"/>
        <w:jc w:val="both"/>
      </w:pPr>
      <w:r w:rsidRPr="00841520">
        <w:t>6.6.4. Текст докладной (служебной) записки, в зависимости от сложности содержания и приводимой аргументации, состоит из одной, двух или трех частей:</w:t>
      </w:r>
    </w:p>
    <w:p w:rsidR="00841520" w:rsidRPr="00841520" w:rsidRDefault="00841520" w:rsidP="00841520">
      <w:pPr>
        <w:autoSpaceDE w:val="0"/>
        <w:autoSpaceDN w:val="0"/>
        <w:adjustRightInd w:val="0"/>
        <w:ind w:firstLine="709"/>
        <w:jc w:val="both"/>
      </w:pPr>
      <w:r w:rsidRPr="00841520">
        <w:t>в первой части излагаются причины, факты или события, послужившие поводом для составления документа;</w:t>
      </w:r>
    </w:p>
    <w:p w:rsidR="00841520" w:rsidRPr="00841520" w:rsidRDefault="00841520" w:rsidP="00841520">
      <w:pPr>
        <w:autoSpaceDE w:val="0"/>
        <w:autoSpaceDN w:val="0"/>
        <w:adjustRightInd w:val="0"/>
        <w:ind w:firstLine="709"/>
        <w:jc w:val="both"/>
      </w:pPr>
      <w:r w:rsidRPr="00841520">
        <w:t>во второй части дается анализ сложившейся ситуации, возможные варианты ее решения;</w:t>
      </w:r>
    </w:p>
    <w:p w:rsidR="00841520" w:rsidRPr="00841520" w:rsidRDefault="00841520" w:rsidP="00841520">
      <w:pPr>
        <w:autoSpaceDE w:val="0"/>
        <w:autoSpaceDN w:val="0"/>
        <w:adjustRightInd w:val="0"/>
        <w:ind w:firstLine="709"/>
        <w:jc w:val="both"/>
      </w:pPr>
      <w:r w:rsidRPr="00841520">
        <w:t>в третьей части излагаются выводы.</w:t>
      </w:r>
    </w:p>
    <w:p w:rsidR="00841520" w:rsidRPr="00841520" w:rsidRDefault="00841520" w:rsidP="00841520">
      <w:pPr>
        <w:ind w:firstLine="709"/>
        <w:jc w:val="both"/>
        <w:outlineLvl w:val="1"/>
        <w:rPr>
          <w:b/>
        </w:rPr>
      </w:pPr>
    </w:p>
    <w:p w:rsidR="00841520" w:rsidRPr="00841520" w:rsidRDefault="00841520" w:rsidP="00841520">
      <w:pPr>
        <w:keepNext/>
        <w:ind w:right="-1758" w:firstLine="709"/>
        <w:outlineLvl w:val="0"/>
        <w:rPr>
          <w:b/>
          <w:szCs w:val="20"/>
        </w:rPr>
      </w:pPr>
      <w:bookmarkStart w:id="29" w:name="_Toc530133121"/>
      <w:r w:rsidRPr="00841520">
        <w:rPr>
          <w:b/>
          <w:szCs w:val="20"/>
        </w:rPr>
        <w:t>7. Согласование проектов документов</w:t>
      </w:r>
      <w:bookmarkEnd w:id="29"/>
    </w:p>
    <w:p w:rsidR="00841520" w:rsidRPr="00841520" w:rsidRDefault="00841520" w:rsidP="00841520">
      <w:pPr>
        <w:keepNext/>
        <w:ind w:right="-1758" w:firstLine="709"/>
        <w:outlineLvl w:val="0"/>
        <w:rPr>
          <w:b/>
          <w:szCs w:val="20"/>
        </w:rPr>
      </w:pPr>
      <w:bookmarkStart w:id="30" w:name="_Toc530133122"/>
      <w:r w:rsidRPr="00841520">
        <w:rPr>
          <w:b/>
          <w:szCs w:val="20"/>
        </w:rPr>
        <w:t>Подписание (утверждение) проектов документов</w:t>
      </w:r>
      <w:bookmarkEnd w:id="30"/>
    </w:p>
    <w:p w:rsidR="00841520" w:rsidRPr="00841520" w:rsidRDefault="00841520" w:rsidP="00841520">
      <w:pPr>
        <w:autoSpaceDE w:val="0"/>
        <w:autoSpaceDN w:val="0"/>
        <w:adjustRightInd w:val="0"/>
        <w:ind w:firstLine="709"/>
        <w:jc w:val="both"/>
      </w:pPr>
      <w:bookmarkStart w:id="31" w:name="согласование"/>
      <w:r w:rsidRPr="00841520">
        <w:t xml:space="preserve">7.1. </w:t>
      </w:r>
      <w:bookmarkEnd w:id="31"/>
      <w:r w:rsidRPr="00841520">
        <w:t>Согласование проекта документа проводится до его подписания Главой городского самоуправления, Председателем городского Собрания в целях оценки соответствия проекта законодательству Российской Федерации, локальным нормативным актам представительного органа, качества и эффективности предлагаемого решения.</w:t>
      </w:r>
    </w:p>
    <w:p w:rsidR="00841520" w:rsidRPr="00841520" w:rsidRDefault="00841520" w:rsidP="00841520">
      <w:pPr>
        <w:autoSpaceDE w:val="0"/>
        <w:autoSpaceDN w:val="0"/>
        <w:adjustRightInd w:val="0"/>
        <w:ind w:firstLine="709"/>
        <w:jc w:val="both"/>
      </w:pPr>
      <w:r w:rsidRPr="00841520">
        <w:t>Согласование проекта документа организуется непосредственным исполнителем (составителем), в соответствии с нормативными актами городского Собрания,</w:t>
      </w:r>
    </w:p>
    <w:p w:rsidR="00841520" w:rsidRPr="00841520" w:rsidRDefault="00841520" w:rsidP="00841520">
      <w:pPr>
        <w:autoSpaceDE w:val="0"/>
        <w:autoSpaceDN w:val="0"/>
        <w:adjustRightInd w:val="0"/>
        <w:ind w:firstLine="709"/>
        <w:jc w:val="both"/>
      </w:pPr>
      <w:r w:rsidRPr="00841520">
        <w:t>7.2. 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841520" w:rsidRPr="00841520" w:rsidRDefault="00841520" w:rsidP="00841520">
      <w:pPr>
        <w:autoSpaceDE w:val="0"/>
        <w:autoSpaceDN w:val="0"/>
        <w:adjustRightInd w:val="0"/>
        <w:ind w:firstLine="709"/>
        <w:jc w:val="both"/>
      </w:pPr>
      <w:r w:rsidRPr="00841520">
        <w:t>7.3. Проекты документов согласуются:</w:t>
      </w:r>
    </w:p>
    <w:p w:rsidR="00841520" w:rsidRPr="00841520" w:rsidRDefault="00841520" w:rsidP="00841520">
      <w:pPr>
        <w:autoSpaceDE w:val="0"/>
        <w:autoSpaceDN w:val="0"/>
        <w:adjustRightInd w:val="0"/>
        <w:ind w:firstLine="709"/>
        <w:jc w:val="both"/>
      </w:pPr>
      <w:r w:rsidRPr="00841520">
        <w:t>соисполнителями (при их наличии);</w:t>
      </w:r>
    </w:p>
    <w:p w:rsidR="00841520" w:rsidRPr="00841520" w:rsidRDefault="00841520" w:rsidP="00841520">
      <w:pPr>
        <w:autoSpaceDE w:val="0"/>
        <w:autoSpaceDN w:val="0"/>
        <w:adjustRightInd w:val="0"/>
        <w:ind w:firstLine="709"/>
        <w:jc w:val="both"/>
      </w:pPr>
      <w:r w:rsidRPr="00841520">
        <w:t>руководителями структурных подразделений аппарата,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841520" w:rsidRPr="00841520" w:rsidRDefault="00841520" w:rsidP="00841520">
      <w:pPr>
        <w:autoSpaceDE w:val="0"/>
        <w:autoSpaceDN w:val="0"/>
        <w:adjustRightInd w:val="0"/>
        <w:ind w:firstLine="709"/>
        <w:jc w:val="both"/>
      </w:pPr>
      <w:r w:rsidRPr="00841520">
        <w:t>специалистами юридического отдела.</w:t>
      </w:r>
    </w:p>
    <w:p w:rsidR="00841520" w:rsidRPr="00841520" w:rsidRDefault="00841520" w:rsidP="00841520">
      <w:pPr>
        <w:autoSpaceDE w:val="0"/>
        <w:autoSpaceDN w:val="0"/>
        <w:adjustRightInd w:val="0"/>
        <w:ind w:firstLine="709"/>
        <w:jc w:val="both"/>
      </w:pPr>
      <w:r w:rsidRPr="00841520">
        <w:t>Проекты документов, реализация которых требует финансовых затрат, согласовываются с главным бухгалтером городского Собрания.</w:t>
      </w:r>
    </w:p>
    <w:p w:rsidR="00841520" w:rsidRPr="00841520" w:rsidRDefault="00841520" w:rsidP="00841520">
      <w:pPr>
        <w:autoSpaceDE w:val="0"/>
        <w:autoSpaceDN w:val="0"/>
        <w:adjustRightInd w:val="0"/>
        <w:ind w:firstLine="709"/>
        <w:jc w:val="both"/>
      </w:pPr>
      <w:r w:rsidRPr="00841520">
        <w:t>7.4. Внешнее согласование проекта документа осуществляется посредством направления проекта документа в другую организацию с сопроводительным письмом, в котором указывается срок согласования.</w:t>
      </w:r>
    </w:p>
    <w:p w:rsidR="00841520" w:rsidRPr="00841520" w:rsidRDefault="00841520" w:rsidP="00841520">
      <w:pPr>
        <w:autoSpaceDE w:val="0"/>
        <w:autoSpaceDN w:val="0"/>
        <w:adjustRightInd w:val="0"/>
        <w:ind w:firstLine="709"/>
        <w:jc w:val="both"/>
      </w:pPr>
      <w:r w:rsidRPr="00841520">
        <w:t xml:space="preserve">7.5.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hyperlink w:anchor="гриф" w:history="1">
        <w:r w:rsidRPr="00841520">
          <w:rPr>
            <w:color w:val="0000FF"/>
            <w:u w:val="single"/>
          </w:rPr>
          <w:t>пунктами 5.14. – 5.15</w:t>
        </w:r>
      </w:hyperlink>
      <w:r w:rsidRPr="00841520">
        <w:t>.</w:t>
      </w:r>
      <w:r w:rsidRPr="00841520">
        <w:rPr>
          <w:rFonts w:ascii="Arial" w:hAnsi="Arial" w:cs="Arial"/>
          <w:sz w:val="20"/>
          <w:szCs w:val="20"/>
        </w:rPr>
        <w:t xml:space="preserve"> </w:t>
      </w:r>
      <w:r w:rsidRPr="00841520">
        <w:t>Инструкции.</w:t>
      </w:r>
    </w:p>
    <w:p w:rsidR="00841520" w:rsidRPr="00841520" w:rsidRDefault="00841520" w:rsidP="00841520">
      <w:pPr>
        <w:autoSpaceDE w:val="0"/>
        <w:autoSpaceDN w:val="0"/>
        <w:adjustRightInd w:val="0"/>
        <w:ind w:firstLine="709"/>
        <w:jc w:val="both"/>
      </w:pPr>
      <w:r w:rsidRPr="00841520">
        <w:t xml:space="preserve">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w:t>
      </w:r>
      <w:r w:rsidRPr="00841520">
        <w:lastRenderedPageBreak/>
        <w:t>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841520" w:rsidRPr="00841520" w:rsidRDefault="00841520" w:rsidP="00841520">
      <w:pPr>
        <w:autoSpaceDE w:val="0"/>
        <w:autoSpaceDN w:val="0"/>
        <w:adjustRightInd w:val="0"/>
        <w:ind w:firstLine="709"/>
        <w:jc w:val="both"/>
      </w:pPr>
      <w:r w:rsidRPr="00841520">
        <w:t>7.6.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подпись Главе городского самоуправления, Председателю городского Собрания.</w:t>
      </w:r>
    </w:p>
    <w:p w:rsidR="00841520" w:rsidRPr="00841520" w:rsidRDefault="00841520" w:rsidP="00841520">
      <w:pPr>
        <w:autoSpaceDE w:val="0"/>
        <w:autoSpaceDN w:val="0"/>
        <w:adjustRightInd w:val="0"/>
        <w:ind w:firstLine="709"/>
        <w:jc w:val="both"/>
      </w:pPr>
      <w:r w:rsidRPr="00841520">
        <w:t>При согласовании проектов внутренних документов, созданных на бумажном носителе, визы проставляются непосредственно на проекте документа.</w:t>
      </w:r>
    </w:p>
    <w:p w:rsidR="00841520" w:rsidRPr="00841520" w:rsidRDefault="00841520" w:rsidP="00841520">
      <w:pPr>
        <w:autoSpaceDE w:val="0"/>
        <w:autoSpaceDN w:val="0"/>
        <w:adjustRightInd w:val="0"/>
        <w:ind w:firstLine="709"/>
        <w:jc w:val="both"/>
      </w:pPr>
      <w:r w:rsidRPr="00841520">
        <w:t>7.7. В ходе согласования проекта внутреннего документа лицо, согласующее документ, принимает одно из следующих решений:</w:t>
      </w:r>
    </w:p>
    <w:p w:rsidR="00841520" w:rsidRPr="00841520" w:rsidRDefault="00841520" w:rsidP="00841520">
      <w:pPr>
        <w:autoSpaceDE w:val="0"/>
        <w:autoSpaceDN w:val="0"/>
        <w:adjustRightInd w:val="0"/>
        <w:ind w:firstLine="709"/>
        <w:jc w:val="both"/>
      </w:pPr>
      <w:r w:rsidRPr="00841520">
        <w:t>согласовать проект документа без замечаний;</w:t>
      </w:r>
    </w:p>
    <w:p w:rsidR="00841520" w:rsidRPr="00841520" w:rsidRDefault="00841520" w:rsidP="00841520">
      <w:pPr>
        <w:autoSpaceDE w:val="0"/>
        <w:autoSpaceDN w:val="0"/>
        <w:adjustRightInd w:val="0"/>
        <w:ind w:firstLine="709"/>
        <w:jc w:val="both"/>
      </w:pPr>
      <w:r w:rsidRPr="00841520">
        <w:t>согласовать проект документа с замечаниями;</w:t>
      </w:r>
    </w:p>
    <w:p w:rsidR="00841520" w:rsidRPr="00841520" w:rsidRDefault="00841520" w:rsidP="00841520">
      <w:pPr>
        <w:autoSpaceDE w:val="0"/>
        <w:autoSpaceDN w:val="0"/>
        <w:adjustRightInd w:val="0"/>
        <w:ind w:firstLine="709"/>
        <w:jc w:val="both"/>
      </w:pPr>
      <w:r w:rsidRPr="00841520">
        <w:t>отклонить проект документа;</w:t>
      </w:r>
    </w:p>
    <w:p w:rsidR="00841520" w:rsidRPr="00841520" w:rsidRDefault="00841520" w:rsidP="00841520">
      <w:pPr>
        <w:autoSpaceDE w:val="0"/>
        <w:autoSpaceDN w:val="0"/>
        <w:adjustRightInd w:val="0"/>
        <w:ind w:firstLine="709"/>
        <w:jc w:val="both"/>
      </w:pPr>
      <w:r w:rsidRPr="00841520">
        <w:t>указать, что не имеет отношения к проекту документа (рассмотрение вопроса, по которому принимается решение, не входит в обязанности работника).</w:t>
      </w:r>
    </w:p>
    <w:p w:rsidR="00841520" w:rsidRPr="00841520" w:rsidRDefault="00841520" w:rsidP="00841520">
      <w:pPr>
        <w:autoSpaceDE w:val="0"/>
        <w:autoSpaceDN w:val="0"/>
        <w:adjustRightInd w:val="0"/>
        <w:ind w:firstLine="709"/>
        <w:jc w:val="both"/>
      </w:pPr>
      <w:r w:rsidRPr="00841520">
        <w:t>Возражения по проекту документа, возникающие при согласовании, излагаются в справке (заключении), которая прилагается к проекту, или вносится в СЭД.</w:t>
      </w:r>
    </w:p>
    <w:p w:rsidR="00841520" w:rsidRPr="00841520" w:rsidRDefault="00841520" w:rsidP="00841520">
      <w:pPr>
        <w:autoSpaceDE w:val="0"/>
        <w:autoSpaceDN w:val="0"/>
        <w:adjustRightInd w:val="0"/>
        <w:ind w:firstLine="709"/>
        <w:jc w:val="both"/>
      </w:pPr>
      <w:r w:rsidRPr="00841520">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841520" w:rsidRPr="00841520" w:rsidRDefault="00841520" w:rsidP="00841520">
      <w:pPr>
        <w:autoSpaceDE w:val="0"/>
        <w:autoSpaceDN w:val="0"/>
        <w:adjustRightInd w:val="0"/>
        <w:ind w:firstLine="709"/>
        <w:jc w:val="both"/>
      </w:pPr>
      <w:r w:rsidRPr="00841520">
        <w:t>Проект документа отклоняется лицом, согласующим документ, в случаях:</w:t>
      </w:r>
    </w:p>
    <w:p w:rsidR="00841520" w:rsidRPr="00841520" w:rsidRDefault="00841520" w:rsidP="00841520">
      <w:pPr>
        <w:autoSpaceDE w:val="0"/>
        <w:autoSpaceDN w:val="0"/>
        <w:adjustRightInd w:val="0"/>
        <w:ind w:firstLine="709"/>
        <w:jc w:val="both"/>
      </w:pPr>
      <w:r w:rsidRPr="00841520">
        <w:t>наличия существенных замечаний по проекту документа;</w:t>
      </w:r>
    </w:p>
    <w:p w:rsidR="00841520" w:rsidRPr="00841520" w:rsidRDefault="00841520" w:rsidP="00841520">
      <w:pPr>
        <w:autoSpaceDE w:val="0"/>
        <w:autoSpaceDN w:val="0"/>
        <w:adjustRightInd w:val="0"/>
        <w:ind w:firstLine="709"/>
        <w:jc w:val="both"/>
      </w:pPr>
      <w:r w:rsidRPr="00841520">
        <w:t>несогласия с проектом документа.</w:t>
      </w:r>
    </w:p>
    <w:p w:rsidR="00841520" w:rsidRPr="00841520" w:rsidRDefault="00841520" w:rsidP="00841520">
      <w:pPr>
        <w:autoSpaceDE w:val="0"/>
        <w:autoSpaceDN w:val="0"/>
        <w:adjustRightInd w:val="0"/>
        <w:ind w:firstLine="709"/>
        <w:jc w:val="both"/>
      </w:pPr>
      <w:bookmarkStart w:id="32" w:name="P897"/>
      <w:bookmarkEnd w:id="32"/>
      <w:r w:rsidRPr="00841520">
        <w:t>7.8. Несогласованный проект документа требует доработки по высказанным замечаниям, переоформления и повторного согласования.</w:t>
      </w:r>
    </w:p>
    <w:p w:rsidR="00841520" w:rsidRPr="00841520" w:rsidRDefault="00841520" w:rsidP="00841520">
      <w:pPr>
        <w:autoSpaceDE w:val="0"/>
        <w:autoSpaceDN w:val="0"/>
        <w:adjustRightInd w:val="0"/>
        <w:ind w:firstLine="709"/>
        <w:jc w:val="both"/>
      </w:pPr>
      <w:r w:rsidRPr="00841520">
        <w:t xml:space="preserve">7.9.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Главе городского самоуправления, Председателю городского Собрания. </w:t>
      </w:r>
    </w:p>
    <w:p w:rsidR="00841520" w:rsidRPr="00841520" w:rsidRDefault="00841520" w:rsidP="00841520">
      <w:pPr>
        <w:autoSpaceDE w:val="0"/>
        <w:autoSpaceDN w:val="0"/>
        <w:adjustRightInd w:val="0"/>
        <w:ind w:firstLine="709"/>
        <w:jc w:val="both"/>
      </w:pPr>
      <w:bookmarkStart w:id="33" w:name="P899"/>
      <w:bookmarkEnd w:id="33"/>
      <w:r w:rsidRPr="00841520">
        <w:t>7.10. Решение о том, принимать или не принимать неучтенные замечания принимает Глава городского самоуправления, Председатель городского Собрания.</w:t>
      </w:r>
    </w:p>
    <w:p w:rsidR="00841520" w:rsidRPr="00841520" w:rsidRDefault="00841520" w:rsidP="00841520">
      <w:pPr>
        <w:autoSpaceDE w:val="0"/>
        <w:autoSpaceDN w:val="0"/>
        <w:adjustRightInd w:val="0"/>
        <w:ind w:firstLine="709"/>
        <w:jc w:val="both"/>
      </w:pPr>
      <w:r w:rsidRPr="00841520">
        <w:t>В случае если Глава городского самоуправления, Председатель городского Собрания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841520" w:rsidRPr="00841520" w:rsidRDefault="00841520" w:rsidP="00841520">
      <w:pPr>
        <w:autoSpaceDE w:val="0"/>
        <w:autoSpaceDN w:val="0"/>
        <w:adjustRightInd w:val="0"/>
        <w:ind w:firstLine="709"/>
        <w:jc w:val="both"/>
      </w:pPr>
      <w:r w:rsidRPr="00841520">
        <w:t>Если Глава городского самоуправления, Председатель городского Собрания  соглашается с мнением исполнителя, он подписывает (утверждает) документ.</w:t>
      </w:r>
    </w:p>
    <w:p w:rsidR="00841520" w:rsidRPr="00841520" w:rsidRDefault="00841520" w:rsidP="00841520">
      <w:pPr>
        <w:autoSpaceDE w:val="0"/>
        <w:autoSpaceDN w:val="0"/>
        <w:adjustRightInd w:val="0"/>
        <w:ind w:firstLine="709"/>
        <w:jc w:val="both"/>
      </w:pPr>
      <w:r w:rsidRPr="00841520">
        <w:t xml:space="preserve">7.11. Письма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только Главой городского самоуправления, Председателем городского Собрания  </w:t>
      </w:r>
    </w:p>
    <w:p w:rsidR="00841520" w:rsidRPr="00841520" w:rsidRDefault="00841520" w:rsidP="00841520">
      <w:pPr>
        <w:autoSpaceDE w:val="0"/>
        <w:autoSpaceDN w:val="0"/>
        <w:adjustRightInd w:val="0"/>
        <w:ind w:firstLine="709"/>
        <w:jc w:val="both"/>
      </w:pPr>
      <w:r w:rsidRPr="00841520">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841520" w:rsidRPr="00841520" w:rsidRDefault="00841520" w:rsidP="00841520">
      <w:pPr>
        <w:autoSpaceDE w:val="0"/>
        <w:autoSpaceDN w:val="0"/>
        <w:adjustRightInd w:val="0"/>
        <w:ind w:firstLine="709"/>
        <w:jc w:val="both"/>
        <w:rPr>
          <w:color w:val="0000FF"/>
        </w:rPr>
      </w:pPr>
      <w:r w:rsidRPr="00841520">
        <w:t xml:space="preserve">7.12. Подпись на документе оформляется в соответствии с </w:t>
      </w:r>
      <w:hyperlink w:anchor="подпись" w:history="1">
        <w:r w:rsidRPr="00841520">
          <w:rPr>
            <w:color w:val="0000FF"/>
            <w:u w:val="single"/>
          </w:rPr>
          <w:t>пунктами 5.16., 5.17.</w:t>
        </w:r>
      </w:hyperlink>
      <w:r w:rsidRPr="00841520">
        <w:t xml:space="preserve"> Инструкции.</w:t>
      </w:r>
    </w:p>
    <w:p w:rsidR="00841520" w:rsidRPr="00841520" w:rsidRDefault="00841520" w:rsidP="00841520">
      <w:pPr>
        <w:autoSpaceDE w:val="0"/>
        <w:autoSpaceDN w:val="0"/>
        <w:adjustRightInd w:val="0"/>
        <w:ind w:firstLine="709"/>
        <w:jc w:val="both"/>
      </w:pPr>
      <w:r w:rsidRPr="00841520">
        <w:t>7.13. Утверждение внутреннего документа производится:</w:t>
      </w:r>
    </w:p>
    <w:p w:rsidR="00841520" w:rsidRPr="00841520" w:rsidRDefault="00841520" w:rsidP="00841520">
      <w:pPr>
        <w:autoSpaceDE w:val="0"/>
        <w:autoSpaceDN w:val="0"/>
        <w:adjustRightInd w:val="0"/>
        <w:ind w:firstLine="709"/>
        <w:jc w:val="both"/>
      </w:pPr>
      <w:r w:rsidRPr="00841520">
        <w:t xml:space="preserve">непосредственно Главой городского самоуправления, Председателем городского Собрания       проставлением собственноручной подписи в грифе утверждения; </w:t>
      </w:r>
    </w:p>
    <w:p w:rsidR="00841520" w:rsidRPr="00841520" w:rsidRDefault="00841520" w:rsidP="00841520">
      <w:pPr>
        <w:autoSpaceDE w:val="0"/>
        <w:autoSpaceDN w:val="0"/>
        <w:adjustRightInd w:val="0"/>
        <w:ind w:firstLine="709"/>
        <w:jc w:val="both"/>
      </w:pPr>
      <w:r w:rsidRPr="00841520">
        <w:t>приказом.</w:t>
      </w:r>
    </w:p>
    <w:p w:rsidR="00841520" w:rsidRPr="00841520" w:rsidRDefault="00841520" w:rsidP="00841520">
      <w:pPr>
        <w:autoSpaceDE w:val="0"/>
        <w:autoSpaceDN w:val="0"/>
        <w:adjustRightInd w:val="0"/>
        <w:ind w:firstLine="709"/>
        <w:jc w:val="both"/>
      </w:pPr>
      <w:r w:rsidRPr="00841520">
        <w:t xml:space="preserve">Оформление грифа утверждения производится в соответствии с </w:t>
      </w:r>
      <w:hyperlink w:anchor="утверждение" w:history="1">
        <w:r w:rsidRPr="00841520">
          <w:rPr>
            <w:color w:val="0000FF"/>
            <w:u w:val="single"/>
          </w:rPr>
          <w:t>пунктом 5.9.</w:t>
        </w:r>
      </w:hyperlink>
      <w:r w:rsidRPr="00841520">
        <w:t xml:space="preserve"> Инструкции.</w:t>
      </w:r>
    </w:p>
    <w:p w:rsidR="00841520" w:rsidRPr="00841520" w:rsidRDefault="00841520" w:rsidP="00841520">
      <w:pPr>
        <w:autoSpaceDE w:val="0"/>
        <w:autoSpaceDN w:val="0"/>
        <w:adjustRightInd w:val="0"/>
        <w:ind w:firstLine="709"/>
        <w:jc w:val="both"/>
        <w:rPr>
          <w:highlight w:val="yellow"/>
        </w:rPr>
      </w:pPr>
      <w:r w:rsidRPr="00841520">
        <w:lastRenderedPageBreak/>
        <w:t xml:space="preserve">7.14. Подпись Главы городского самоуправления, Председателя городского Собрания на документах, требующих особого удостоверения их подлинности, а также на копиях таких  документов и выписках из документов заверяется печатью  Обнинского городского Собрания. </w:t>
      </w:r>
    </w:p>
    <w:p w:rsidR="00841520" w:rsidRPr="00841520" w:rsidRDefault="00841520" w:rsidP="00841520">
      <w:pPr>
        <w:autoSpaceDE w:val="0"/>
        <w:autoSpaceDN w:val="0"/>
        <w:adjustRightInd w:val="0"/>
        <w:ind w:firstLine="709"/>
        <w:jc w:val="both"/>
      </w:pPr>
      <w:r w:rsidRPr="00841520">
        <w:t xml:space="preserve">Печать на документе проставляется в соответствии с </w:t>
      </w:r>
      <w:hyperlink w:anchor="печать" w:history="1">
        <w:r w:rsidRPr="00841520">
          <w:rPr>
            <w:color w:val="0000FF"/>
            <w:u w:val="single"/>
          </w:rPr>
          <w:t>пунктом 5.18.</w:t>
        </w:r>
      </w:hyperlink>
      <w:r w:rsidRPr="00841520">
        <w:t xml:space="preserve"> Инструкции.</w:t>
      </w:r>
    </w:p>
    <w:p w:rsidR="00841520" w:rsidRPr="00841520" w:rsidRDefault="00841520" w:rsidP="00841520">
      <w:pPr>
        <w:keepNext/>
        <w:ind w:right="-1759"/>
        <w:outlineLvl w:val="0"/>
        <w:rPr>
          <w:b/>
          <w:szCs w:val="20"/>
        </w:rPr>
      </w:pPr>
    </w:p>
    <w:p w:rsidR="00841520" w:rsidRPr="00841520" w:rsidRDefault="00841520" w:rsidP="00841520">
      <w:pPr>
        <w:keepNext/>
        <w:ind w:right="-1758" w:firstLine="709"/>
        <w:outlineLvl w:val="0"/>
        <w:rPr>
          <w:b/>
          <w:szCs w:val="20"/>
        </w:rPr>
      </w:pPr>
      <w:bookmarkStart w:id="34" w:name="_Toc530133123"/>
      <w:r w:rsidRPr="00841520">
        <w:rPr>
          <w:b/>
          <w:szCs w:val="20"/>
        </w:rPr>
        <w:t>8. Организация документооборота</w:t>
      </w:r>
      <w:bookmarkEnd w:id="34"/>
    </w:p>
    <w:p w:rsidR="00841520" w:rsidRPr="00841520" w:rsidRDefault="00841520" w:rsidP="00841520">
      <w:pPr>
        <w:autoSpaceDE w:val="0"/>
        <w:autoSpaceDN w:val="0"/>
        <w:adjustRightInd w:val="0"/>
        <w:ind w:firstLine="709"/>
        <w:jc w:val="both"/>
      </w:pPr>
      <w:r w:rsidRPr="00841520">
        <w:t>8.1.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Главой городского самоуправления, Председателем городского Собрания).</w:t>
      </w:r>
    </w:p>
    <w:p w:rsidR="00841520" w:rsidRPr="00841520" w:rsidRDefault="00841520" w:rsidP="00841520">
      <w:pPr>
        <w:autoSpaceDE w:val="0"/>
        <w:autoSpaceDN w:val="0"/>
        <w:adjustRightInd w:val="0"/>
        <w:ind w:firstLine="709"/>
        <w:jc w:val="both"/>
      </w:pPr>
      <w:r w:rsidRPr="00841520">
        <w:t>8.2.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841520" w:rsidRPr="00841520" w:rsidRDefault="00841520" w:rsidP="00841520">
      <w:pPr>
        <w:autoSpaceDE w:val="0"/>
        <w:autoSpaceDN w:val="0"/>
        <w:adjustRightInd w:val="0"/>
        <w:ind w:firstLine="709"/>
        <w:jc w:val="both"/>
      </w:pPr>
      <w:r w:rsidRPr="00841520">
        <w:t xml:space="preserve">8.3. В городском Собрании используются документы на бумажном носителе, а также электронные копии документов, полученные в результате сканирования документов на бумажном носителе. </w:t>
      </w:r>
    </w:p>
    <w:p w:rsidR="00841520" w:rsidRPr="00841520" w:rsidRDefault="00841520" w:rsidP="00841520">
      <w:pPr>
        <w:autoSpaceDE w:val="0"/>
        <w:autoSpaceDN w:val="0"/>
        <w:adjustRightInd w:val="0"/>
        <w:ind w:firstLine="709"/>
        <w:jc w:val="both"/>
      </w:pPr>
      <w:r w:rsidRPr="00841520">
        <w:t>8.4. Организация документооборота основывается на принципах:</w:t>
      </w:r>
    </w:p>
    <w:p w:rsidR="00841520" w:rsidRPr="00841520" w:rsidRDefault="00841520" w:rsidP="00841520">
      <w:pPr>
        <w:autoSpaceDE w:val="0"/>
        <w:autoSpaceDN w:val="0"/>
        <w:adjustRightInd w:val="0"/>
        <w:ind w:firstLine="709"/>
        <w:jc w:val="both"/>
      </w:pPr>
      <w:r w:rsidRPr="00841520">
        <w:t>централизации операций по приему и отправке документов;</w:t>
      </w:r>
    </w:p>
    <w:p w:rsidR="00841520" w:rsidRPr="00841520" w:rsidRDefault="00841520" w:rsidP="00841520">
      <w:pPr>
        <w:autoSpaceDE w:val="0"/>
        <w:autoSpaceDN w:val="0"/>
        <w:adjustRightInd w:val="0"/>
        <w:ind w:firstLine="709"/>
        <w:jc w:val="both"/>
      </w:pPr>
      <w:r w:rsidRPr="00841520">
        <w:t xml:space="preserve">распределения документов на документопотоки; </w:t>
      </w:r>
    </w:p>
    <w:p w:rsidR="00841520" w:rsidRPr="00841520" w:rsidRDefault="00841520" w:rsidP="00841520">
      <w:pPr>
        <w:autoSpaceDE w:val="0"/>
        <w:autoSpaceDN w:val="0"/>
        <w:adjustRightInd w:val="0"/>
        <w:ind w:firstLine="709"/>
        <w:jc w:val="both"/>
      </w:pPr>
      <w:r w:rsidRPr="00841520">
        <w:t>организации предварительного рассмотрения входящих документов;</w:t>
      </w:r>
    </w:p>
    <w:p w:rsidR="00841520" w:rsidRPr="00841520" w:rsidRDefault="00841520" w:rsidP="00841520">
      <w:pPr>
        <w:autoSpaceDE w:val="0"/>
        <w:autoSpaceDN w:val="0"/>
        <w:adjustRightInd w:val="0"/>
        <w:ind w:firstLine="709"/>
        <w:jc w:val="both"/>
      </w:pPr>
      <w:r w:rsidRPr="00841520">
        <w:t>однократности регистрации документов.</w:t>
      </w:r>
    </w:p>
    <w:p w:rsidR="00841520" w:rsidRPr="00841520" w:rsidRDefault="00841520" w:rsidP="00841520">
      <w:pPr>
        <w:autoSpaceDE w:val="0"/>
        <w:autoSpaceDN w:val="0"/>
        <w:adjustRightInd w:val="0"/>
        <w:ind w:firstLine="709"/>
        <w:jc w:val="both"/>
      </w:pPr>
      <w:r w:rsidRPr="00841520">
        <w:t xml:space="preserve">8.5. </w:t>
      </w:r>
      <w:proofErr w:type="gramStart"/>
      <w:r w:rsidRPr="00841520">
        <w:t>В документообороте городского Собрания выделяются документопотоки: входящие (поступающие) документы; исходящие (отправляемые) документы; внутренние документы.</w:t>
      </w:r>
      <w:proofErr w:type="gramEnd"/>
      <w:r w:rsidRPr="00841520">
        <w:t xml:space="preserve"> В составе входящих и исходящих документов выделяются:</w:t>
      </w:r>
    </w:p>
    <w:p w:rsidR="00841520" w:rsidRPr="00841520" w:rsidRDefault="00841520" w:rsidP="00841520">
      <w:pPr>
        <w:autoSpaceDE w:val="0"/>
        <w:autoSpaceDN w:val="0"/>
        <w:adjustRightInd w:val="0"/>
        <w:ind w:firstLine="709"/>
        <w:jc w:val="both"/>
      </w:pPr>
      <w:r w:rsidRPr="00841520">
        <w:t>документы органов государственной власти, прокуратуры города Обнинска, органов местного самоуправления;</w:t>
      </w:r>
    </w:p>
    <w:p w:rsidR="00841520" w:rsidRPr="00841520" w:rsidRDefault="00841520" w:rsidP="00841520">
      <w:pPr>
        <w:autoSpaceDE w:val="0"/>
        <w:autoSpaceDN w:val="0"/>
        <w:adjustRightInd w:val="0"/>
        <w:ind w:firstLine="709"/>
        <w:jc w:val="both"/>
      </w:pPr>
      <w:r w:rsidRPr="00841520">
        <w:t>обращения граждан, юридических лиц.</w:t>
      </w:r>
    </w:p>
    <w:p w:rsidR="00841520" w:rsidRPr="00841520" w:rsidRDefault="00841520" w:rsidP="00841520">
      <w:pPr>
        <w:autoSpaceDE w:val="0"/>
        <w:autoSpaceDN w:val="0"/>
        <w:adjustRightInd w:val="0"/>
        <w:ind w:firstLine="709"/>
        <w:jc w:val="both"/>
      </w:pPr>
      <w:r w:rsidRPr="00841520">
        <w:t>8.6. Доставка и отправка документов осуществляются средствами почтовой связи, нарочными и различными видами электросвязи (факсимильная, телефонная, электронная почта) и  по системе межведомственного электронного документооборота (МЭДО).</w:t>
      </w:r>
    </w:p>
    <w:p w:rsidR="00841520" w:rsidRPr="00841520" w:rsidRDefault="00841520" w:rsidP="00841520">
      <w:pPr>
        <w:autoSpaceDE w:val="0"/>
        <w:autoSpaceDN w:val="0"/>
        <w:adjustRightInd w:val="0"/>
        <w:ind w:firstLine="709"/>
        <w:jc w:val="both"/>
      </w:pPr>
      <w:r w:rsidRPr="00841520">
        <w:t xml:space="preserve">8.7. Прием документов осуществляется сотрудниками Управления делами (приемная городского Собрания). </w:t>
      </w:r>
    </w:p>
    <w:p w:rsidR="00841520" w:rsidRPr="00841520" w:rsidRDefault="00841520" w:rsidP="00841520">
      <w:pPr>
        <w:autoSpaceDE w:val="0"/>
        <w:autoSpaceDN w:val="0"/>
        <w:adjustRightInd w:val="0"/>
        <w:ind w:firstLine="709"/>
        <w:jc w:val="both"/>
      </w:pPr>
      <w:r w:rsidRPr="00841520">
        <w:t>8.8. Все поступившие в городское Собрание  документы подлежат первичной обработке, включающей:</w:t>
      </w:r>
    </w:p>
    <w:p w:rsidR="00841520" w:rsidRPr="00841520" w:rsidRDefault="00841520" w:rsidP="00841520">
      <w:pPr>
        <w:autoSpaceDE w:val="0"/>
        <w:autoSpaceDN w:val="0"/>
        <w:adjustRightInd w:val="0"/>
        <w:ind w:firstLine="709"/>
        <w:jc w:val="both"/>
      </w:pPr>
      <w:r w:rsidRPr="00841520">
        <w:t>проверку правильности доставки документов;</w:t>
      </w:r>
    </w:p>
    <w:p w:rsidR="00841520" w:rsidRPr="00841520" w:rsidRDefault="00841520" w:rsidP="00841520">
      <w:pPr>
        <w:autoSpaceDE w:val="0"/>
        <w:autoSpaceDN w:val="0"/>
        <w:adjustRightInd w:val="0"/>
        <w:ind w:firstLine="709"/>
        <w:jc w:val="both"/>
      </w:pPr>
      <w:r w:rsidRPr="00841520">
        <w:t>проверку целостности упаковки (конвертов, пакетов);</w:t>
      </w:r>
    </w:p>
    <w:p w:rsidR="00841520" w:rsidRPr="00841520" w:rsidRDefault="00841520" w:rsidP="00841520">
      <w:pPr>
        <w:autoSpaceDE w:val="0"/>
        <w:autoSpaceDN w:val="0"/>
        <w:adjustRightInd w:val="0"/>
        <w:ind w:firstLine="709"/>
        <w:jc w:val="both"/>
      </w:pPr>
      <w:r w:rsidRPr="00841520">
        <w:t>вскрытие упаковки (за исключением конвертов, пакетов с пометкой "Лично" и графами ограничения доступа к документу);</w:t>
      </w:r>
    </w:p>
    <w:p w:rsidR="00841520" w:rsidRPr="00841520" w:rsidRDefault="00841520" w:rsidP="00841520">
      <w:pPr>
        <w:autoSpaceDE w:val="0"/>
        <w:autoSpaceDN w:val="0"/>
        <w:adjustRightInd w:val="0"/>
        <w:ind w:firstLine="709"/>
        <w:jc w:val="both"/>
      </w:pPr>
      <w:r w:rsidRPr="00841520">
        <w:t>проверку целостности входящих документов, включая приложения;</w:t>
      </w:r>
    </w:p>
    <w:p w:rsidR="00841520" w:rsidRPr="00841520" w:rsidRDefault="00841520" w:rsidP="00841520">
      <w:pPr>
        <w:autoSpaceDE w:val="0"/>
        <w:autoSpaceDN w:val="0"/>
        <w:adjustRightInd w:val="0"/>
        <w:ind w:firstLine="709"/>
        <w:jc w:val="both"/>
      </w:pPr>
      <w:r w:rsidRPr="00841520">
        <w:t>уничтожение конвертов, пакетов или упаковки;</w:t>
      </w:r>
    </w:p>
    <w:p w:rsidR="00841520" w:rsidRPr="00841520" w:rsidRDefault="00841520" w:rsidP="00841520">
      <w:pPr>
        <w:autoSpaceDE w:val="0"/>
        <w:autoSpaceDN w:val="0"/>
        <w:adjustRightInd w:val="0"/>
        <w:ind w:firstLine="709"/>
        <w:jc w:val="both"/>
      </w:pPr>
      <w:r w:rsidRPr="00841520">
        <w:t>проставление отметки о поступлении документа в  городское Собрание.</w:t>
      </w:r>
    </w:p>
    <w:p w:rsidR="00841520" w:rsidRPr="00841520" w:rsidRDefault="00841520" w:rsidP="00841520">
      <w:pPr>
        <w:autoSpaceDE w:val="0"/>
        <w:autoSpaceDN w:val="0"/>
        <w:adjustRightInd w:val="0"/>
        <w:ind w:firstLine="709"/>
        <w:jc w:val="both"/>
      </w:pPr>
      <w:r w:rsidRPr="00841520">
        <w:t>8.9.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841520" w:rsidRPr="00841520" w:rsidRDefault="00841520" w:rsidP="00841520">
      <w:pPr>
        <w:autoSpaceDE w:val="0"/>
        <w:autoSpaceDN w:val="0"/>
        <w:adjustRightInd w:val="0"/>
        <w:ind w:firstLine="709"/>
        <w:jc w:val="both"/>
      </w:pPr>
      <w:r w:rsidRPr="00841520">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управляющему делами и Главе городского самоуправления, Председателю городского Собрания.</w:t>
      </w:r>
    </w:p>
    <w:p w:rsidR="00841520" w:rsidRPr="00841520" w:rsidRDefault="00841520" w:rsidP="00841520">
      <w:pPr>
        <w:autoSpaceDE w:val="0"/>
        <w:autoSpaceDN w:val="0"/>
        <w:adjustRightInd w:val="0"/>
        <w:ind w:firstLine="709"/>
        <w:jc w:val="both"/>
      </w:pPr>
      <w:r w:rsidRPr="00841520">
        <w:lastRenderedPageBreak/>
        <w:t>8.10.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rsidRPr="00841520">
        <w:t>кт в дв</w:t>
      </w:r>
      <w:proofErr w:type="gramEnd"/>
      <w:r w:rsidRPr="00841520">
        <w:t>ух экземплярах на бумажном носителе, подписываемый двумя сотрудниками Управления делами.</w:t>
      </w:r>
    </w:p>
    <w:p w:rsidR="00841520" w:rsidRPr="00841520" w:rsidRDefault="00841520" w:rsidP="00841520">
      <w:pPr>
        <w:autoSpaceDE w:val="0"/>
        <w:autoSpaceDN w:val="0"/>
        <w:adjustRightInd w:val="0"/>
        <w:ind w:firstLine="709"/>
        <w:jc w:val="both"/>
      </w:pPr>
      <w:r w:rsidRPr="00841520">
        <w:t>Один экземпляр акта вместе с входящим документом и его приложениями регистрируется, второй экземпляр акта высылается отправителю.</w:t>
      </w:r>
    </w:p>
    <w:p w:rsidR="00841520" w:rsidRPr="00841520" w:rsidRDefault="00841520" w:rsidP="00841520">
      <w:pPr>
        <w:autoSpaceDE w:val="0"/>
        <w:autoSpaceDN w:val="0"/>
        <w:adjustRightInd w:val="0"/>
        <w:ind w:firstLine="709"/>
        <w:jc w:val="both"/>
      </w:pPr>
      <w:r w:rsidRPr="00841520">
        <w:t>8.11. Конверты, пакеты или упаковка сохраняются и прилагаются к входящим документам в случаях:</w:t>
      </w:r>
    </w:p>
    <w:p w:rsidR="00841520" w:rsidRPr="00841520" w:rsidRDefault="00841520" w:rsidP="00841520">
      <w:pPr>
        <w:autoSpaceDE w:val="0"/>
        <w:autoSpaceDN w:val="0"/>
        <w:adjustRightInd w:val="0"/>
        <w:ind w:firstLine="709"/>
        <w:jc w:val="both"/>
      </w:pPr>
      <w:r w:rsidRPr="00841520">
        <w:t>если только по ним можно установить отправителя или дату отправления;</w:t>
      </w:r>
    </w:p>
    <w:p w:rsidR="00841520" w:rsidRPr="00841520" w:rsidRDefault="00841520" w:rsidP="00841520">
      <w:pPr>
        <w:autoSpaceDE w:val="0"/>
        <w:autoSpaceDN w:val="0"/>
        <w:adjustRightInd w:val="0"/>
        <w:ind w:firstLine="709"/>
        <w:jc w:val="both"/>
      </w:pPr>
      <w:r w:rsidRPr="00841520">
        <w:t>если входящий документ поступил позже указанного в тексте документа срока исполнения или даты мероприятия;</w:t>
      </w:r>
    </w:p>
    <w:p w:rsidR="00841520" w:rsidRPr="00841520" w:rsidRDefault="00841520" w:rsidP="00841520">
      <w:pPr>
        <w:autoSpaceDE w:val="0"/>
        <w:autoSpaceDN w:val="0"/>
        <w:adjustRightInd w:val="0"/>
        <w:ind w:firstLine="709"/>
        <w:jc w:val="both"/>
      </w:pPr>
      <w:r w:rsidRPr="00841520">
        <w:t>при большом расхождении между датами подписания и получения документов.</w:t>
      </w:r>
    </w:p>
    <w:p w:rsidR="00841520" w:rsidRPr="00841520" w:rsidRDefault="00841520" w:rsidP="00841520">
      <w:pPr>
        <w:autoSpaceDE w:val="0"/>
        <w:autoSpaceDN w:val="0"/>
        <w:adjustRightInd w:val="0"/>
        <w:ind w:firstLine="709"/>
        <w:jc w:val="both"/>
      </w:pPr>
      <w:r w:rsidRPr="00841520">
        <w:t>После завершения работы с документом конверт вместе с документом помещается на хранение в дело.</w:t>
      </w:r>
    </w:p>
    <w:p w:rsidR="00841520" w:rsidRPr="00841520" w:rsidRDefault="00841520" w:rsidP="00841520">
      <w:pPr>
        <w:autoSpaceDE w:val="0"/>
        <w:autoSpaceDN w:val="0"/>
        <w:adjustRightInd w:val="0"/>
        <w:ind w:firstLine="709"/>
        <w:jc w:val="both"/>
      </w:pPr>
      <w:r w:rsidRPr="00841520">
        <w:t>8.12.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841520" w:rsidRPr="00841520" w:rsidRDefault="00841520" w:rsidP="00841520">
      <w:pPr>
        <w:autoSpaceDE w:val="0"/>
        <w:autoSpaceDN w:val="0"/>
        <w:adjustRightInd w:val="0"/>
        <w:ind w:firstLine="709"/>
        <w:jc w:val="both"/>
      </w:pPr>
      <w:r w:rsidRPr="00841520">
        <w:t>с отметкой "Лично" - непосредственно адресату;</w:t>
      </w:r>
    </w:p>
    <w:p w:rsidR="00841520" w:rsidRPr="00841520" w:rsidRDefault="00841520" w:rsidP="00841520">
      <w:pPr>
        <w:autoSpaceDE w:val="0"/>
        <w:autoSpaceDN w:val="0"/>
        <w:adjustRightInd w:val="0"/>
        <w:ind w:firstLine="709"/>
        <w:jc w:val="both"/>
      </w:pPr>
      <w:r w:rsidRPr="00841520">
        <w:t>с грифами ограничения доступа – Главе городского самоуправления.</w:t>
      </w:r>
    </w:p>
    <w:p w:rsidR="00841520" w:rsidRPr="00841520" w:rsidRDefault="00841520" w:rsidP="00841520">
      <w:pPr>
        <w:autoSpaceDE w:val="0"/>
        <w:autoSpaceDN w:val="0"/>
        <w:adjustRightInd w:val="0"/>
        <w:ind w:firstLine="709"/>
        <w:jc w:val="both"/>
      </w:pPr>
      <w:r w:rsidRPr="00841520">
        <w:t>8.13. Входящие электронные документы, поступившие от других организаций по электронной почте или посредством МЭДО, принимаются управлением делами (приемная городского Собрания).</w:t>
      </w:r>
    </w:p>
    <w:p w:rsidR="00841520" w:rsidRPr="00841520" w:rsidRDefault="00841520" w:rsidP="00841520">
      <w:pPr>
        <w:autoSpaceDE w:val="0"/>
        <w:autoSpaceDN w:val="0"/>
        <w:adjustRightInd w:val="0"/>
        <w:ind w:firstLine="709"/>
        <w:jc w:val="both"/>
      </w:pPr>
      <w:r w:rsidRPr="00841520">
        <w:t>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при необходимости, распечатываются, организуется  последующая работа с ними как с документами на бумажном носителе</w:t>
      </w:r>
    </w:p>
    <w:p w:rsidR="00841520" w:rsidRPr="00841520" w:rsidRDefault="00841520" w:rsidP="00841520">
      <w:pPr>
        <w:autoSpaceDE w:val="0"/>
        <w:autoSpaceDN w:val="0"/>
        <w:adjustRightInd w:val="0"/>
        <w:ind w:firstLine="709"/>
        <w:jc w:val="both"/>
      </w:pPr>
      <w:r w:rsidRPr="00841520">
        <w:t>8.14.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841520" w:rsidRPr="00841520" w:rsidRDefault="00841520" w:rsidP="00841520">
      <w:pPr>
        <w:autoSpaceDE w:val="0"/>
        <w:autoSpaceDN w:val="0"/>
        <w:adjustRightInd w:val="0"/>
        <w:ind w:firstLine="709"/>
        <w:jc w:val="both"/>
      </w:pPr>
      <w:r w:rsidRPr="00841520">
        <w:t xml:space="preserve">8.15. Первичная обработка поступивших документов завершается их распределением (сортировкой) </w:t>
      </w:r>
      <w:proofErr w:type="gramStart"/>
      <w:r w:rsidRPr="00841520">
        <w:t>на</w:t>
      </w:r>
      <w:proofErr w:type="gramEnd"/>
      <w:r w:rsidRPr="00841520">
        <w:t xml:space="preserve"> регистрируемые и нерегистрируемые, в соответствии с  </w:t>
      </w:r>
      <w:hyperlink w:anchor="перечень" w:history="1">
        <w:r w:rsidRPr="00841520">
          <w:rPr>
            <w:b/>
            <w:color w:val="0000FF"/>
            <w:u w:val="single"/>
          </w:rPr>
          <w:t>Приложением 14</w:t>
        </w:r>
      </w:hyperlink>
      <w:r w:rsidRPr="00841520">
        <w:t xml:space="preserve">. </w:t>
      </w:r>
    </w:p>
    <w:p w:rsidR="00841520" w:rsidRPr="00841520" w:rsidRDefault="00841520" w:rsidP="00841520">
      <w:pPr>
        <w:autoSpaceDE w:val="0"/>
        <w:autoSpaceDN w:val="0"/>
        <w:adjustRightInd w:val="0"/>
        <w:ind w:firstLine="709"/>
        <w:jc w:val="both"/>
      </w:pPr>
      <w:r w:rsidRPr="00841520">
        <w:t>8.16. Регистрация входящих документов осуществляется один раз в Управлении делами в СЭД, независимо от способа их доставки.</w:t>
      </w:r>
    </w:p>
    <w:p w:rsidR="00841520" w:rsidRPr="00841520" w:rsidRDefault="00841520" w:rsidP="00841520">
      <w:pPr>
        <w:autoSpaceDE w:val="0"/>
        <w:autoSpaceDN w:val="0"/>
        <w:adjustRightInd w:val="0"/>
        <w:ind w:firstLine="709"/>
        <w:jc w:val="both"/>
      </w:pPr>
      <w:r w:rsidRPr="00841520">
        <w:t>Документы, поступающие из других организаций непосредственно в структурные подразделения аппарата, но требующие рассмотрения руководства, передаются для регистрации и/или учета  в Управление делами (приемная городского Собрания).</w:t>
      </w:r>
    </w:p>
    <w:p w:rsidR="00841520" w:rsidRPr="00841520" w:rsidRDefault="00841520" w:rsidP="00841520">
      <w:pPr>
        <w:autoSpaceDE w:val="0"/>
        <w:autoSpaceDN w:val="0"/>
        <w:adjustRightInd w:val="0"/>
        <w:ind w:firstLine="709"/>
        <w:jc w:val="both"/>
      </w:pPr>
      <w:r w:rsidRPr="00841520">
        <w:t>8.17. Регистрация входящих документов осуществляется в день их поступления или на следующий рабочий день при поступлении документов в конце рабочего дня.</w:t>
      </w:r>
    </w:p>
    <w:p w:rsidR="00841520" w:rsidRPr="00841520" w:rsidRDefault="00841520" w:rsidP="00841520">
      <w:pPr>
        <w:autoSpaceDE w:val="0"/>
        <w:autoSpaceDN w:val="0"/>
        <w:adjustRightInd w:val="0"/>
        <w:ind w:firstLine="709"/>
        <w:jc w:val="both"/>
      </w:pPr>
      <w:r w:rsidRPr="00841520">
        <w:t xml:space="preserve">Регистрация обращений граждан осуществляется в течение трех дней с момента поступления обращения (Федеральный закон от 2 мая 2006 г. N 59-ФЗ "О порядке рассмотрения обращений граждан в Российской Федерации"). </w:t>
      </w:r>
    </w:p>
    <w:p w:rsidR="00841520" w:rsidRPr="00841520" w:rsidRDefault="00841520" w:rsidP="00841520">
      <w:pPr>
        <w:autoSpaceDE w:val="0"/>
        <w:autoSpaceDN w:val="0"/>
        <w:adjustRightInd w:val="0"/>
        <w:ind w:firstLine="709"/>
        <w:jc w:val="both"/>
      </w:pPr>
      <w:r w:rsidRPr="00841520">
        <w:t>8.18. Сведения о поступившем документе вносятся в электронную регистрационную карточку (ЭРК) СЭД, поступившему документу присваивается регистрационный номер.</w:t>
      </w:r>
    </w:p>
    <w:p w:rsidR="00841520" w:rsidRPr="00841520" w:rsidRDefault="00841520" w:rsidP="00841520">
      <w:pPr>
        <w:autoSpaceDE w:val="0"/>
        <w:autoSpaceDN w:val="0"/>
        <w:adjustRightInd w:val="0"/>
        <w:ind w:firstLine="709"/>
        <w:jc w:val="both"/>
      </w:pPr>
      <w:r w:rsidRPr="00841520">
        <w:t xml:space="preserve">8.19.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hyperlink w:anchor="регистрация" w:history="1">
        <w:r w:rsidRPr="00841520">
          <w:rPr>
            <w:color w:val="0000FF"/>
            <w:u w:val="single"/>
          </w:rPr>
          <w:t xml:space="preserve">пунктом 5.5. </w:t>
        </w:r>
      </w:hyperlink>
      <w:r w:rsidRPr="00841520">
        <w:t xml:space="preserve"> Инструкции. </w:t>
      </w:r>
    </w:p>
    <w:p w:rsidR="00841520" w:rsidRPr="00841520" w:rsidRDefault="00841520" w:rsidP="00841520">
      <w:pPr>
        <w:autoSpaceDE w:val="0"/>
        <w:autoSpaceDN w:val="0"/>
        <w:adjustRightInd w:val="0"/>
        <w:ind w:firstLine="709"/>
        <w:jc w:val="both"/>
      </w:pPr>
      <w:r w:rsidRPr="00841520">
        <w:t>8.20. Документы, поступившие на бумажном носителе, сканируются, электронная копия документа включается в СЭД и присоединяется к ЭРК документа.</w:t>
      </w:r>
    </w:p>
    <w:p w:rsidR="00841520" w:rsidRPr="00841520" w:rsidRDefault="00841520" w:rsidP="00841520">
      <w:pPr>
        <w:autoSpaceDE w:val="0"/>
        <w:autoSpaceDN w:val="0"/>
        <w:adjustRightInd w:val="0"/>
        <w:ind w:firstLine="709"/>
        <w:jc w:val="both"/>
      </w:pPr>
      <w:r w:rsidRPr="00841520">
        <w:lastRenderedPageBreak/>
        <w:t>8.21. Предварительному рассмотрению подлежат входящие документы, адресованные городскому Собранию,  Главе городского самоуправления, Председателю городского Собрания, заместителю Председателя городского Собрания или депутату.</w:t>
      </w:r>
    </w:p>
    <w:p w:rsidR="00841520" w:rsidRPr="00841520" w:rsidRDefault="00841520" w:rsidP="00841520">
      <w:pPr>
        <w:autoSpaceDE w:val="0"/>
        <w:autoSpaceDN w:val="0"/>
        <w:adjustRightInd w:val="0"/>
        <w:ind w:firstLine="709"/>
        <w:jc w:val="both"/>
      </w:pPr>
      <w:r w:rsidRPr="00841520">
        <w:t>8.22. По результатам предварительного рассмотрения документы распределяются на документопотоки, направляемые:</w:t>
      </w:r>
    </w:p>
    <w:p w:rsidR="00841520" w:rsidRPr="00841520" w:rsidRDefault="00841520" w:rsidP="00841520">
      <w:pPr>
        <w:autoSpaceDE w:val="0"/>
        <w:autoSpaceDN w:val="0"/>
        <w:adjustRightInd w:val="0"/>
        <w:ind w:firstLine="709"/>
        <w:jc w:val="both"/>
      </w:pPr>
      <w:r w:rsidRPr="00841520">
        <w:t xml:space="preserve">на рассмотрение Главы городского самоуправления, Председателя городского Собрания: </w:t>
      </w:r>
    </w:p>
    <w:p w:rsidR="00841520" w:rsidRPr="00841520" w:rsidRDefault="00841520" w:rsidP="00841520">
      <w:pPr>
        <w:autoSpaceDE w:val="0"/>
        <w:autoSpaceDN w:val="0"/>
        <w:adjustRightInd w:val="0"/>
        <w:ind w:firstLine="709"/>
        <w:jc w:val="both"/>
      </w:pPr>
      <w:r w:rsidRPr="00841520">
        <w:t>на рассмотрение заместителя Председателя городского Собрания;</w:t>
      </w:r>
    </w:p>
    <w:p w:rsidR="00841520" w:rsidRPr="00841520" w:rsidRDefault="00841520" w:rsidP="00841520">
      <w:pPr>
        <w:autoSpaceDE w:val="0"/>
        <w:autoSpaceDN w:val="0"/>
        <w:adjustRightInd w:val="0"/>
        <w:ind w:firstLine="709"/>
        <w:jc w:val="both"/>
      </w:pPr>
      <w:r w:rsidRPr="00841520">
        <w:t>на рассмотрение депутата городского Собрания.</w:t>
      </w:r>
    </w:p>
    <w:p w:rsidR="00841520" w:rsidRPr="00841520" w:rsidRDefault="00841520" w:rsidP="00841520">
      <w:pPr>
        <w:autoSpaceDE w:val="0"/>
        <w:autoSpaceDN w:val="0"/>
        <w:adjustRightInd w:val="0"/>
        <w:ind w:firstLine="709"/>
        <w:jc w:val="both"/>
      </w:pPr>
      <w:r w:rsidRPr="00841520">
        <w:t>8.23. Результаты рассмотрения документа Главой городского самоуправления, Председателем городского Собрания оформляются в виде резолюции.</w:t>
      </w:r>
    </w:p>
    <w:p w:rsidR="00841520" w:rsidRPr="00841520" w:rsidRDefault="00841520" w:rsidP="00841520">
      <w:pPr>
        <w:autoSpaceDE w:val="0"/>
        <w:autoSpaceDN w:val="0"/>
        <w:adjustRightInd w:val="0"/>
        <w:ind w:firstLine="709"/>
        <w:jc w:val="both"/>
      </w:pPr>
      <w:r w:rsidRPr="00841520">
        <w:t>8.24. Сведения о резолюции (исполнитель, содержание поручения, срок исполнения) специалистом управления делами вносятся в ЭРК СЭД, после чего исполнителям направляется  электронная копия документа по электронной почте.</w:t>
      </w:r>
    </w:p>
    <w:p w:rsidR="00841520" w:rsidRPr="00841520" w:rsidRDefault="00841520" w:rsidP="00841520">
      <w:pPr>
        <w:autoSpaceDE w:val="0"/>
        <w:autoSpaceDN w:val="0"/>
        <w:adjustRightInd w:val="0"/>
        <w:ind w:firstLine="709"/>
        <w:jc w:val="both"/>
      </w:pPr>
      <w:r w:rsidRPr="00841520">
        <w:t>8.25. Документы, поступающие на бумажном носителе, после их регистрации, включения в СЭД в виде электронных копий и рассмотрения Главой городского самоуправления, Председателем городского Собрания передаются в соответствующие структурные подразделения аппарата, депутатам на исполнение или помещаются в дело в соответствии с номенклатурой дел городского Собрания.</w:t>
      </w:r>
    </w:p>
    <w:p w:rsidR="00841520" w:rsidRPr="00841520" w:rsidRDefault="00841520" w:rsidP="00841520">
      <w:pPr>
        <w:autoSpaceDE w:val="0"/>
        <w:autoSpaceDN w:val="0"/>
        <w:adjustRightInd w:val="0"/>
        <w:ind w:firstLine="709"/>
        <w:jc w:val="both"/>
      </w:pPr>
      <w:r w:rsidRPr="00841520">
        <w:t>Для фиксации факта передачи входящих документов и их копий на бумажном носителе исполнителям в структурные подразделения аппарата используются  журналы передачи документов.</w:t>
      </w:r>
    </w:p>
    <w:p w:rsidR="00841520" w:rsidRPr="00841520" w:rsidRDefault="00841520" w:rsidP="00841520">
      <w:pPr>
        <w:autoSpaceDE w:val="0"/>
        <w:autoSpaceDN w:val="0"/>
        <w:adjustRightInd w:val="0"/>
        <w:ind w:firstLine="709"/>
        <w:jc w:val="both"/>
      </w:pPr>
      <w:r w:rsidRPr="00841520">
        <w:t>8.26. Исходящие документы, завизированные всеми заинтересованными лицами и подписанные Главой городского самоуправления, Председателем городского или иным лицом, регистрируются.</w:t>
      </w:r>
    </w:p>
    <w:p w:rsidR="00841520" w:rsidRPr="00841520" w:rsidRDefault="00841520" w:rsidP="00841520">
      <w:pPr>
        <w:autoSpaceDE w:val="0"/>
        <w:autoSpaceDN w:val="0"/>
        <w:adjustRightInd w:val="0"/>
        <w:ind w:firstLine="709"/>
        <w:jc w:val="both"/>
      </w:pPr>
      <w:r w:rsidRPr="00841520">
        <w:t>8.27.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841520" w:rsidRPr="00841520" w:rsidRDefault="00841520" w:rsidP="00841520">
      <w:pPr>
        <w:autoSpaceDE w:val="0"/>
        <w:autoSpaceDN w:val="0"/>
        <w:adjustRightInd w:val="0"/>
        <w:ind w:firstLine="709"/>
        <w:jc w:val="both"/>
      </w:pPr>
      <w:r w:rsidRPr="00841520">
        <w:t>8.28. Перед регистрацией исходящих документов сотрудники управления делами проверяют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841520" w:rsidRPr="00841520" w:rsidRDefault="00841520" w:rsidP="00841520">
      <w:pPr>
        <w:autoSpaceDE w:val="0"/>
        <w:autoSpaceDN w:val="0"/>
        <w:adjustRightInd w:val="0"/>
        <w:ind w:firstLine="709"/>
        <w:jc w:val="both"/>
      </w:pPr>
      <w:r w:rsidRPr="00841520">
        <w:t xml:space="preserve">8.29. При регистрации исходящего письма в СЭД сведения об отправляемом документе фиксируются в ЭРК, </w:t>
      </w:r>
      <w:proofErr w:type="gramStart"/>
      <w:r w:rsidRPr="00841520">
        <w:t>к</w:t>
      </w:r>
      <w:proofErr w:type="gramEnd"/>
      <w:r w:rsidRPr="00841520">
        <w:t xml:space="preserve"> которой прикрепляется электронная копия отправляемого документа.</w:t>
      </w:r>
    </w:p>
    <w:p w:rsidR="00841520" w:rsidRPr="00841520" w:rsidRDefault="00841520" w:rsidP="00841520">
      <w:pPr>
        <w:autoSpaceDE w:val="0"/>
        <w:autoSpaceDN w:val="0"/>
        <w:adjustRightInd w:val="0"/>
        <w:ind w:firstLine="709"/>
        <w:jc w:val="both"/>
      </w:pPr>
      <w:r w:rsidRPr="00841520">
        <w:t>8.30. Регистрационный номер исходящего документа должен состоять из индексов в соответствии с номенклатурой дел и порядкового номера документа в пределах календарного года.</w:t>
      </w:r>
    </w:p>
    <w:p w:rsidR="00841520" w:rsidRPr="00841520" w:rsidRDefault="00841520" w:rsidP="00841520">
      <w:pPr>
        <w:autoSpaceDE w:val="0"/>
        <w:autoSpaceDN w:val="0"/>
        <w:adjustRightInd w:val="0"/>
        <w:ind w:firstLine="709"/>
        <w:jc w:val="both"/>
      </w:pPr>
      <w:r w:rsidRPr="00841520">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дата" w:history="1">
        <w:r w:rsidRPr="00841520">
          <w:rPr>
            <w:color w:val="0000FF"/>
            <w:u w:val="single"/>
          </w:rPr>
          <w:t xml:space="preserve">пунктом 5.4.  </w:t>
        </w:r>
      </w:hyperlink>
      <w:r w:rsidRPr="00841520">
        <w:t xml:space="preserve"> Инструкции.</w:t>
      </w:r>
    </w:p>
    <w:p w:rsidR="00841520" w:rsidRPr="00841520" w:rsidRDefault="00841520" w:rsidP="00841520">
      <w:pPr>
        <w:autoSpaceDE w:val="0"/>
        <w:autoSpaceDN w:val="0"/>
        <w:adjustRightInd w:val="0"/>
        <w:ind w:firstLine="709"/>
        <w:jc w:val="both"/>
      </w:pPr>
      <w:r w:rsidRPr="00841520">
        <w:t>8.31. Исходящий документ, подписанный Главой городского самоуправления, Председателем городского Собрания, заместителем Председателя городского Собрания, председателем комитета или депутатом передается на отправку, копия документа на бумажном носителе с визами помещается в дело в соответствии с номенклатурой дел.</w:t>
      </w:r>
    </w:p>
    <w:p w:rsidR="00841520" w:rsidRPr="00841520" w:rsidRDefault="00841520" w:rsidP="00841520">
      <w:pPr>
        <w:autoSpaceDE w:val="0"/>
        <w:autoSpaceDN w:val="0"/>
        <w:adjustRightInd w:val="0"/>
        <w:ind w:firstLine="709"/>
        <w:jc w:val="both"/>
      </w:pPr>
      <w:r w:rsidRPr="00841520">
        <w:t>Электронные документы после их подписания электронной подписью и отправки адресату хранятся в базе данных СЭД.</w:t>
      </w:r>
    </w:p>
    <w:p w:rsidR="00841520" w:rsidRPr="00841520" w:rsidRDefault="00841520" w:rsidP="00841520">
      <w:pPr>
        <w:autoSpaceDE w:val="0"/>
        <w:autoSpaceDN w:val="0"/>
        <w:adjustRightInd w:val="0"/>
        <w:ind w:firstLine="709"/>
        <w:jc w:val="both"/>
      </w:pPr>
      <w:r w:rsidRPr="00841520">
        <w:t>8.32. В зависимости от содержания и срочности исходящие документы доставляются адресатам средствами почтовой связи, курьером, а также передаются по каналам электросвязи (факсимильная связь, телефон, электронная почта, МЭДО).</w:t>
      </w:r>
    </w:p>
    <w:p w:rsidR="00841520" w:rsidRPr="00841520" w:rsidRDefault="00841520" w:rsidP="00841520">
      <w:pPr>
        <w:autoSpaceDE w:val="0"/>
        <w:autoSpaceDN w:val="0"/>
        <w:adjustRightInd w:val="0"/>
        <w:ind w:firstLine="709"/>
        <w:jc w:val="both"/>
      </w:pPr>
      <w:r w:rsidRPr="00841520">
        <w:lastRenderedPageBreak/>
        <w:t>Неправильно оформленные документы и корреспонденция неслужебного характера к отправке не принимаются и возвращаются исполнителю.</w:t>
      </w:r>
    </w:p>
    <w:p w:rsidR="00841520" w:rsidRPr="00841520" w:rsidRDefault="00841520" w:rsidP="00841520">
      <w:pPr>
        <w:autoSpaceDE w:val="0"/>
        <w:autoSpaceDN w:val="0"/>
        <w:adjustRightInd w:val="0"/>
        <w:ind w:firstLine="709"/>
        <w:jc w:val="both"/>
      </w:pPr>
      <w:r w:rsidRPr="00841520">
        <w:t>Документы, подлежащие отправке, должны обрабатываться и отправляться в день их подписания и регистрации или на следующий рабочий день.</w:t>
      </w:r>
    </w:p>
    <w:p w:rsidR="00841520" w:rsidRPr="00841520" w:rsidRDefault="00841520" w:rsidP="00841520">
      <w:pPr>
        <w:autoSpaceDE w:val="0"/>
        <w:autoSpaceDN w:val="0"/>
        <w:adjustRightInd w:val="0"/>
        <w:ind w:firstLine="709"/>
        <w:jc w:val="both"/>
      </w:pPr>
      <w:r w:rsidRPr="00841520">
        <w:t>8.33.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841520" w:rsidRPr="00841520" w:rsidRDefault="00841520" w:rsidP="00841520">
      <w:pPr>
        <w:autoSpaceDE w:val="0"/>
        <w:autoSpaceDN w:val="0"/>
        <w:adjustRightInd w:val="0"/>
        <w:ind w:firstLine="709"/>
        <w:jc w:val="both"/>
      </w:pPr>
      <w:r w:rsidRPr="00841520">
        <w:t xml:space="preserve">8.34. Учет количества документов, поступивших, созданных, отправленных за определенный период времени, проводится по городскому Собранию в целом. </w:t>
      </w:r>
    </w:p>
    <w:p w:rsidR="00841520" w:rsidRPr="00841520" w:rsidRDefault="00841520" w:rsidP="00841520">
      <w:pPr>
        <w:autoSpaceDE w:val="0"/>
        <w:autoSpaceDN w:val="0"/>
        <w:adjustRightInd w:val="0"/>
        <w:ind w:firstLine="709"/>
        <w:jc w:val="both"/>
      </w:pPr>
      <w:r w:rsidRPr="00841520">
        <w:t>8.35.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841520" w:rsidRPr="00841520" w:rsidRDefault="00841520" w:rsidP="00841520">
      <w:pPr>
        <w:autoSpaceDE w:val="0"/>
        <w:autoSpaceDN w:val="0"/>
        <w:adjustRightInd w:val="0"/>
        <w:ind w:firstLine="709"/>
        <w:jc w:val="both"/>
      </w:pPr>
      <w:r w:rsidRPr="00841520">
        <w:t xml:space="preserve">8.36.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городском Собрании, например, копия исходящего письма) без учета копий, создаваемых при печати и копировании (тиражировании). </w:t>
      </w:r>
    </w:p>
    <w:p w:rsidR="00841520" w:rsidRPr="00841520" w:rsidRDefault="00841520" w:rsidP="00841520">
      <w:pPr>
        <w:autoSpaceDE w:val="0"/>
        <w:autoSpaceDN w:val="0"/>
        <w:adjustRightInd w:val="0"/>
        <w:ind w:firstLine="709"/>
        <w:jc w:val="both"/>
      </w:pPr>
      <w:r w:rsidRPr="00841520">
        <w:t>8.37. Результаты учета объема документооборота в городском Собрании ежегодно обобщаются специалистами управления делами (приемная) и представляются Главе городского самоуправления, Председателю городского Собрания  в виде отчета об объеме документооборота за год.</w:t>
      </w:r>
    </w:p>
    <w:p w:rsidR="00841520" w:rsidRPr="00841520" w:rsidRDefault="00841520" w:rsidP="00841520">
      <w:pPr>
        <w:ind w:firstLine="709"/>
        <w:jc w:val="both"/>
      </w:pPr>
    </w:p>
    <w:p w:rsidR="00841520" w:rsidRPr="00841520" w:rsidRDefault="00841520" w:rsidP="00841520">
      <w:pPr>
        <w:keepNext/>
        <w:ind w:right="-1758" w:firstLine="709"/>
        <w:outlineLvl w:val="0"/>
        <w:rPr>
          <w:b/>
          <w:szCs w:val="20"/>
        </w:rPr>
      </w:pPr>
      <w:bookmarkStart w:id="35" w:name="_Toc530133124"/>
      <w:r w:rsidRPr="00841520">
        <w:rPr>
          <w:b/>
          <w:szCs w:val="20"/>
        </w:rPr>
        <w:t>9. Контроль исполнения документов (поручений)</w:t>
      </w:r>
      <w:bookmarkEnd w:id="35"/>
    </w:p>
    <w:p w:rsidR="00841520" w:rsidRPr="00841520" w:rsidRDefault="00841520" w:rsidP="00841520">
      <w:pPr>
        <w:autoSpaceDE w:val="0"/>
        <w:autoSpaceDN w:val="0"/>
        <w:adjustRightInd w:val="0"/>
        <w:ind w:firstLine="709"/>
        <w:jc w:val="both"/>
      </w:pPr>
      <w:r w:rsidRPr="00841520">
        <w:t>9.1. Контроль исполнения документов (поручений) ведется в целях их своевременного и качественного исполнения.</w:t>
      </w:r>
    </w:p>
    <w:p w:rsidR="00841520" w:rsidRPr="00841520" w:rsidRDefault="00841520" w:rsidP="00841520">
      <w:pPr>
        <w:autoSpaceDE w:val="0"/>
        <w:autoSpaceDN w:val="0"/>
        <w:adjustRightInd w:val="0"/>
        <w:ind w:firstLine="709"/>
        <w:jc w:val="both"/>
      </w:pPr>
      <w:r w:rsidRPr="00841520">
        <w:t>9.2. Контроль исполнения документов (поручений) ведется:</w:t>
      </w:r>
    </w:p>
    <w:p w:rsidR="00841520" w:rsidRPr="00841520" w:rsidRDefault="00841520" w:rsidP="00841520">
      <w:pPr>
        <w:autoSpaceDE w:val="0"/>
        <w:autoSpaceDN w:val="0"/>
        <w:adjustRightInd w:val="0"/>
        <w:ind w:firstLine="709"/>
        <w:jc w:val="both"/>
      </w:pPr>
      <w:r w:rsidRPr="00841520">
        <w:t xml:space="preserve">сотрудниками управления делами, ответственными за ведение делопроизводства,  </w:t>
      </w:r>
    </w:p>
    <w:p w:rsidR="00841520" w:rsidRPr="00841520" w:rsidRDefault="00841520" w:rsidP="00841520">
      <w:pPr>
        <w:autoSpaceDE w:val="0"/>
        <w:autoSpaceDN w:val="0"/>
        <w:adjustRightInd w:val="0"/>
        <w:ind w:firstLine="709"/>
        <w:jc w:val="both"/>
      </w:pPr>
      <w:r w:rsidRPr="00841520">
        <w:t>руководителями структурных подразделений аппарата,</w:t>
      </w:r>
    </w:p>
    <w:p w:rsidR="00841520" w:rsidRPr="00841520" w:rsidRDefault="00841520" w:rsidP="00841520">
      <w:pPr>
        <w:autoSpaceDE w:val="0"/>
        <w:autoSpaceDN w:val="0"/>
        <w:adjustRightInd w:val="0"/>
        <w:ind w:firstLine="709"/>
        <w:jc w:val="both"/>
      </w:pPr>
      <w:r w:rsidRPr="00841520">
        <w:t>помощниками профильных комитетов городского Собрания,</w:t>
      </w:r>
    </w:p>
    <w:p w:rsidR="00841520" w:rsidRPr="00841520" w:rsidRDefault="00841520" w:rsidP="00841520">
      <w:pPr>
        <w:autoSpaceDE w:val="0"/>
        <w:autoSpaceDN w:val="0"/>
        <w:adjustRightInd w:val="0"/>
        <w:ind w:firstLine="709"/>
        <w:jc w:val="both"/>
      </w:pPr>
      <w:r w:rsidRPr="00841520">
        <w:t>секретарем городского Собрания.</w:t>
      </w:r>
    </w:p>
    <w:p w:rsidR="00841520" w:rsidRPr="00841520" w:rsidRDefault="00841520" w:rsidP="00841520">
      <w:pPr>
        <w:autoSpaceDE w:val="0"/>
        <w:autoSpaceDN w:val="0"/>
        <w:adjustRightInd w:val="0"/>
        <w:ind w:firstLine="709"/>
        <w:jc w:val="both"/>
      </w:pPr>
      <w:r w:rsidRPr="00841520">
        <w:t>9.3. Распорядительные документы, протоколы заседаний городского Собрания, рабочих органов, содержащие поручения с конкретными сроками исполнения, ставятся на контроль по каждому поручению отдельно.</w:t>
      </w:r>
    </w:p>
    <w:p w:rsidR="00841520" w:rsidRPr="00841520" w:rsidRDefault="00841520" w:rsidP="00841520">
      <w:pPr>
        <w:autoSpaceDE w:val="0"/>
        <w:autoSpaceDN w:val="0"/>
        <w:adjustRightInd w:val="0"/>
        <w:ind w:firstLine="709"/>
        <w:jc w:val="both"/>
      </w:pPr>
      <w:r w:rsidRPr="00841520">
        <w:t>9.4. Контроль сроков исполнения документов (поручений) включает в себя:</w:t>
      </w:r>
    </w:p>
    <w:p w:rsidR="00841520" w:rsidRPr="00841520" w:rsidRDefault="00841520" w:rsidP="00841520">
      <w:pPr>
        <w:autoSpaceDE w:val="0"/>
        <w:autoSpaceDN w:val="0"/>
        <w:adjustRightInd w:val="0"/>
        <w:ind w:firstLine="709"/>
        <w:jc w:val="both"/>
      </w:pPr>
      <w:r w:rsidRPr="00841520">
        <w:t>постановку документов (поручений) на контроль;</w:t>
      </w:r>
    </w:p>
    <w:p w:rsidR="00841520" w:rsidRPr="00841520" w:rsidRDefault="00841520" w:rsidP="00841520">
      <w:pPr>
        <w:autoSpaceDE w:val="0"/>
        <w:autoSpaceDN w:val="0"/>
        <w:adjustRightInd w:val="0"/>
        <w:ind w:firstLine="709"/>
        <w:jc w:val="both"/>
      </w:pPr>
      <w:r w:rsidRPr="00841520">
        <w:t>проверку своевременности доведения документов (поручений) до исполнителей;</w:t>
      </w:r>
    </w:p>
    <w:p w:rsidR="00841520" w:rsidRPr="00841520" w:rsidRDefault="00841520" w:rsidP="00841520">
      <w:pPr>
        <w:autoSpaceDE w:val="0"/>
        <w:autoSpaceDN w:val="0"/>
        <w:adjustRightInd w:val="0"/>
        <w:ind w:firstLine="709"/>
        <w:jc w:val="both"/>
      </w:pPr>
      <w:r w:rsidRPr="00841520">
        <w:t>предварительную проверку и регулирование хода исполнения документов (поручений);</w:t>
      </w:r>
    </w:p>
    <w:p w:rsidR="00841520" w:rsidRPr="00841520" w:rsidRDefault="00841520" w:rsidP="00841520">
      <w:pPr>
        <w:autoSpaceDE w:val="0"/>
        <w:autoSpaceDN w:val="0"/>
        <w:adjustRightInd w:val="0"/>
        <w:ind w:firstLine="709"/>
        <w:jc w:val="both"/>
      </w:pPr>
      <w:r w:rsidRPr="00841520">
        <w:t>снятие с контроля документов (поручений);</w:t>
      </w:r>
    </w:p>
    <w:p w:rsidR="00841520" w:rsidRPr="00841520" w:rsidRDefault="00841520" w:rsidP="00841520">
      <w:pPr>
        <w:autoSpaceDE w:val="0"/>
        <w:autoSpaceDN w:val="0"/>
        <w:adjustRightInd w:val="0"/>
        <w:ind w:firstLine="709"/>
        <w:jc w:val="both"/>
      </w:pPr>
      <w:r w:rsidRPr="00841520">
        <w:t>учет, обобщение и анализ результатов хода исполнения документов (поручений);</w:t>
      </w:r>
    </w:p>
    <w:p w:rsidR="00841520" w:rsidRPr="00841520" w:rsidRDefault="00841520" w:rsidP="00841520">
      <w:pPr>
        <w:autoSpaceDE w:val="0"/>
        <w:autoSpaceDN w:val="0"/>
        <w:adjustRightInd w:val="0"/>
        <w:ind w:firstLine="709"/>
        <w:jc w:val="both"/>
      </w:pPr>
      <w:r w:rsidRPr="00841520">
        <w:t>информирование Главы городского самоуправления, Председателя городского Собрания о ходе исполнения документов (поручений) и состоянии исполнительской дисциплины.</w:t>
      </w:r>
    </w:p>
    <w:p w:rsidR="00841520" w:rsidRPr="00841520" w:rsidRDefault="00841520" w:rsidP="00841520">
      <w:pPr>
        <w:autoSpaceDE w:val="0"/>
        <w:autoSpaceDN w:val="0"/>
        <w:adjustRightInd w:val="0"/>
        <w:ind w:firstLine="709"/>
        <w:jc w:val="both"/>
      </w:pPr>
      <w:r w:rsidRPr="00841520">
        <w:t>9.5. Сроки исполнения документов (поручений) исчисляются в календарных днях.</w:t>
      </w:r>
    </w:p>
    <w:p w:rsidR="00841520" w:rsidRPr="00841520" w:rsidRDefault="00841520" w:rsidP="00841520">
      <w:pPr>
        <w:autoSpaceDE w:val="0"/>
        <w:autoSpaceDN w:val="0"/>
        <w:adjustRightInd w:val="0"/>
        <w:ind w:firstLine="709"/>
        <w:jc w:val="both"/>
      </w:pPr>
      <w:r w:rsidRPr="00841520">
        <w:t>Если последний день срока исполнения документа (поручения) приходится на нерабочий день, то документ подлежит исполнению в следующий за ним рабочий день.</w:t>
      </w:r>
    </w:p>
    <w:p w:rsidR="00841520" w:rsidRPr="00841520" w:rsidRDefault="00841520" w:rsidP="00841520">
      <w:pPr>
        <w:autoSpaceDE w:val="0"/>
        <w:autoSpaceDN w:val="0"/>
        <w:adjustRightInd w:val="0"/>
        <w:ind w:firstLine="709"/>
        <w:jc w:val="both"/>
      </w:pPr>
      <w:r w:rsidRPr="00841520">
        <w:t>Дата исполнения документа (поручения) фиксируется в ЭРК СЭД или иной регистрационно-учетной форме, используемой для отслеживания сроков исполнения документа (поручения).</w:t>
      </w:r>
    </w:p>
    <w:p w:rsidR="00841520" w:rsidRPr="00841520" w:rsidRDefault="00841520" w:rsidP="00841520">
      <w:pPr>
        <w:autoSpaceDE w:val="0"/>
        <w:autoSpaceDN w:val="0"/>
        <w:adjustRightInd w:val="0"/>
        <w:ind w:firstLine="709"/>
        <w:jc w:val="both"/>
      </w:pPr>
      <w:r w:rsidRPr="00841520">
        <w:t>9.6. Документы (поручения) подлежат исполнению в следующие сроки:</w:t>
      </w:r>
    </w:p>
    <w:p w:rsidR="00841520" w:rsidRPr="00841520" w:rsidRDefault="00841520" w:rsidP="00841520">
      <w:pPr>
        <w:autoSpaceDE w:val="0"/>
        <w:autoSpaceDN w:val="0"/>
        <w:adjustRightInd w:val="0"/>
        <w:ind w:firstLine="709"/>
        <w:jc w:val="both"/>
      </w:pPr>
      <w:r w:rsidRPr="00841520">
        <w:t>с конкретной датой исполнения - в указанный срок;</w:t>
      </w:r>
    </w:p>
    <w:p w:rsidR="00841520" w:rsidRPr="00841520" w:rsidRDefault="00841520" w:rsidP="00841520">
      <w:pPr>
        <w:autoSpaceDE w:val="0"/>
        <w:autoSpaceDN w:val="0"/>
        <w:adjustRightInd w:val="0"/>
        <w:ind w:firstLine="709"/>
        <w:jc w:val="both"/>
      </w:pPr>
      <w:r w:rsidRPr="00841520">
        <w:t>без указания конкретной даты исполнения, имеющие в тексте пометку ""срочно" - в 3-дневный срок; "оперативно" - в 10-дневный срок; остальные - в срок не более 30 дней;</w:t>
      </w:r>
    </w:p>
    <w:p w:rsidR="00841520" w:rsidRPr="00841520" w:rsidRDefault="00841520" w:rsidP="00841520">
      <w:pPr>
        <w:autoSpaceDE w:val="0"/>
        <w:autoSpaceDN w:val="0"/>
        <w:adjustRightInd w:val="0"/>
        <w:ind w:firstLine="709"/>
        <w:jc w:val="both"/>
      </w:pPr>
      <w:r w:rsidRPr="00841520">
        <w:lastRenderedPageBreak/>
        <w:t>по запросам членов Совета Федерации, депутатов Государственной Думы (депутатскому запросу), депутатов Законодательного Собрания Калужской области не позднее чем через 30 дней со дня получения.</w:t>
      </w:r>
    </w:p>
    <w:p w:rsidR="00841520" w:rsidRPr="00841520" w:rsidRDefault="00841520" w:rsidP="00841520">
      <w:pPr>
        <w:autoSpaceDE w:val="0"/>
        <w:autoSpaceDN w:val="0"/>
        <w:adjustRightInd w:val="0"/>
        <w:ind w:firstLine="709"/>
        <w:jc w:val="both"/>
      </w:pPr>
      <w:r w:rsidRPr="00841520">
        <w:t>по обращениям граждан - 30 дней со дня регистрации.</w:t>
      </w:r>
    </w:p>
    <w:p w:rsidR="00841520" w:rsidRPr="00841520" w:rsidRDefault="00841520" w:rsidP="00841520">
      <w:pPr>
        <w:autoSpaceDE w:val="0"/>
        <w:autoSpaceDN w:val="0"/>
        <w:adjustRightInd w:val="0"/>
        <w:ind w:firstLine="709"/>
        <w:jc w:val="both"/>
      </w:pPr>
      <w:r w:rsidRPr="00841520">
        <w:t>9.7.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841520" w:rsidRPr="00841520" w:rsidRDefault="00841520" w:rsidP="00841520">
      <w:pPr>
        <w:autoSpaceDE w:val="0"/>
        <w:autoSpaceDN w:val="0"/>
        <w:adjustRightInd w:val="0"/>
        <w:ind w:firstLine="709"/>
        <w:jc w:val="both"/>
      </w:pPr>
      <w:r w:rsidRPr="00841520">
        <w:t>9.8. В целях обеспечения своевременного исполнения документа (поручения) проводится предварительный контроль, за две недели, и напоминания исполнителям о приближении сроков исполнения документов (поручений).</w:t>
      </w:r>
    </w:p>
    <w:p w:rsidR="00841520" w:rsidRPr="00841520" w:rsidRDefault="00841520" w:rsidP="00841520">
      <w:pPr>
        <w:autoSpaceDE w:val="0"/>
        <w:autoSpaceDN w:val="0"/>
        <w:adjustRightInd w:val="0"/>
        <w:ind w:firstLine="709"/>
        <w:jc w:val="both"/>
      </w:pPr>
      <w:r w:rsidRPr="00841520">
        <w:t>9.9. Напоминание исполнителям о приближении сроков исполнения документов (поручений) может осуществляться в автоматическом режиме посредством СЭД.</w:t>
      </w:r>
    </w:p>
    <w:p w:rsidR="00841520" w:rsidRPr="00841520" w:rsidRDefault="00841520" w:rsidP="00841520">
      <w:pPr>
        <w:autoSpaceDE w:val="0"/>
        <w:autoSpaceDN w:val="0"/>
        <w:adjustRightInd w:val="0"/>
        <w:ind w:firstLine="709"/>
        <w:jc w:val="both"/>
      </w:pPr>
      <w:r w:rsidRPr="00841520">
        <w:t>Напоминания исполнителям, а также информация об исполнении документов (поручений), полученная от исполнителей, фиксируются в ЭРК СЭД или иных регистрационно-учетных формах, используемых для контроля исполнения документов (поручений).</w:t>
      </w:r>
    </w:p>
    <w:p w:rsidR="00841520" w:rsidRPr="00841520" w:rsidRDefault="00841520" w:rsidP="00841520">
      <w:pPr>
        <w:autoSpaceDE w:val="0"/>
        <w:autoSpaceDN w:val="0"/>
        <w:adjustRightInd w:val="0"/>
        <w:ind w:firstLine="709"/>
        <w:jc w:val="both"/>
      </w:pPr>
      <w:r w:rsidRPr="00841520">
        <w:t>9.10. При необходимости изменения срока исполнения документа (поручения) ответственный исполнитель обязан представить на имя Главы городского самоуправления, Председателя городского Собрания, иного должностного лица, давшего поручение, обоснование (служебную записку) о продлении срока с указанием причин продления и даты исполнения.</w:t>
      </w:r>
    </w:p>
    <w:p w:rsidR="00841520" w:rsidRPr="00841520" w:rsidRDefault="00841520" w:rsidP="00841520">
      <w:pPr>
        <w:autoSpaceDE w:val="0"/>
        <w:autoSpaceDN w:val="0"/>
        <w:adjustRightInd w:val="0"/>
        <w:ind w:firstLine="709"/>
        <w:jc w:val="both"/>
      </w:pPr>
      <w:r w:rsidRPr="00841520">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841520" w:rsidRPr="00841520" w:rsidRDefault="00841520" w:rsidP="00841520">
      <w:pPr>
        <w:autoSpaceDE w:val="0"/>
        <w:autoSpaceDN w:val="0"/>
        <w:adjustRightInd w:val="0"/>
        <w:ind w:firstLine="709"/>
        <w:jc w:val="both"/>
      </w:pPr>
      <w:r w:rsidRPr="00841520">
        <w:t>9.11.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841520" w:rsidRPr="00841520" w:rsidRDefault="00841520" w:rsidP="00841520">
      <w:pPr>
        <w:autoSpaceDE w:val="0"/>
        <w:autoSpaceDN w:val="0"/>
        <w:adjustRightInd w:val="0"/>
        <w:ind w:firstLine="709"/>
        <w:jc w:val="both"/>
      </w:pPr>
      <w:r w:rsidRPr="00841520">
        <w:t>Решение об исполнении документа (поручения) принимает Глава городского Собрания, другое должностное лицо или рабочий орган городского Собрания, поставивший документ (поручение) на контроль.</w:t>
      </w:r>
    </w:p>
    <w:p w:rsidR="00841520" w:rsidRPr="00841520" w:rsidRDefault="00841520" w:rsidP="00841520">
      <w:pPr>
        <w:autoSpaceDE w:val="0"/>
        <w:autoSpaceDN w:val="0"/>
        <w:adjustRightInd w:val="0"/>
        <w:ind w:firstLine="709"/>
        <w:jc w:val="both"/>
      </w:pPr>
      <w:r w:rsidRPr="00841520">
        <w:t xml:space="preserve">На исполненном документе проставляется отметка о направлении документа в дело в соответствии с </w:t>
      </w:r>
      <w:hyperlink w:anchor="дело" w:history="1">
        <w:r w:rsidRPr="00841520">
          <w:rPr>
            <w:color w:val="0000FF"/>
            <w:u w:val="single"/>
          </w:rPr>
          <w:t>пунктом 5.24.</w:t>
        </w:r>
      </w:hyperlink>
      <w:r w:rsidRPr="00841520">
        <w:t xml:space="preserve"> Инструкции, сведения об исполнении документа (поручения) вносятся в ЭРК СЭД или иную регистрационно-учетную форму, используемую для контроля исполнения.</w:t>
      </w:r>
    </w:p>
    <w:p w:rsidR="00841520" w:rsidRPr="00841520" w:rsidRDefault="00841520" w:rsidP="00841520">
      <w:pPr>
        <w:autoSpaceDE w:val="0"/>
        <w:autoSpaceDN w:val="0"/>
        <w:adjustRightInd w:val="0"/>
        <w:ind w:firstLine="709"/>
        <w:jc w:val="both"/>
      </w:pPr>
      <w:r w:rsidRPr="00841520">
        <w:t>9.12. Документы (поручения), не снятые с контроля, а также документы (поручения), срок исполнения которых не продлен, считаются неисполненными.</w:t>
      </w:r>
    </w:p>
    <w:p w:rsidR="00841520" w:rsidRPr="00841520" w:rsidRDefault="00841520" w:rsidP="00841520">
      <w:pPr>
        <w:autoSpaceDE w:val="0"/>
        <w:autoSpaceDN w:val="0"/>
        <w:adjustRightInd w:val="0"/>
        <w:ind w:firstLine="709"/>
        <w:jc w:val="both"/>
      </w:pPr>
      <w:r w:rsidRPr="00841520">
        <w:t>9.13. Сотрудники управления делами (приемная), ответственные за ведение делопроизводства,  анализирует состояние и результаты исполнения документов (поручений) и состояние исполнительской дисциплины:</w:t>
      </w:r>
    </w:p>
    <w:p w:rsidR="00841520" w:rsidRPr="00841520" w:rsidRDefault="00841520" w:rsidP="00841520">
      <w:pPr>
        <w:autoSpaceDE w:val="0"/>
        <w:autoSpaceDN w:val="0"/>
        <w:adjustRightInd w:val="0"/>
        <w:ind w:firstLine="709"/>
        <w:jc w:val="both"/>
      </w:pPr>
      <w:r w:rsidRPr="00841520">
        <w:t xml:space="preserve">в порядке предварительного контроля направляют в структурные подразделения аппарата, депутатам, помощникам комитетов напоминания о документах, </w:t>
      </w:r>
      <w:proofErr w:type="gramStart"/>
      <w:r w:rsidRPr="00841520">
        <w:t>сроки</w:t>
      </w:r>
      <w:proofErr w:type="gramEnd"/>
      <w:r w:rsidRPr="00841520">
        <w:t xml:space="preserve"> исполнения которых истекают (за 3 - 5 дней до окончания срока исполнения документа);</w:t>
      </w:r>
    </w:p>
    <w:p w:rsidR="00841520" w:rsidRPr="00841520" w:rsidRDefault="00841520" w:rsidP="00841520">
      <w:pPr>
        <w:autoSpaceDE w:val="0"/>
        <w:autoSpaceDN w:val="0"/>
        <w:adjustRightInd w:val="0"/>
        <w:ind w:firstLine="709"/>
        <w:jc w:val="both"/>
      </w:pPr>
      <w:r w:rsidRPr="00841520">
        <w:t xml:space="preserve">раз в квартал и по окончании года сотрудники управления делами, ответственные за ведение делопроизводства, представляют управляющему делами  отчеты о количестве документов, исполненных в срок, исполненных с продлением срока исполнения, не исполненных, находящихся на исполнении в представительном органе по отдельным исполнителям. </w:t>
      </w:r>
    </w:p>
    <w:p w:rsidR="00841520" w:rsidRPr="00841520" w:rsidRDefault="00841520" w:rsidP="00841520">
      <w:pPr>
        <w:autoSpaceDE w:val="0"/>
        <w:autoSpaceDN w:val="0"/>
        <w:adjustRightInd w:val="0"/>
        <w:ind w:firstLine="709"/>
        <w:jc w:val="both"/>
      </w:pPr>
    </w:p>
    <w:p w:rsidR="00841520" w:rsidRPr="00841520" w:rsidRDefault="00841520" w:rsidP="00841520">
      <w:pPr>
        <w:keepNext/>
        <w:ind w:right="-1758" w:firstLine="709"/>
        <w:outlineLvl w:val="0"/>
        <w:rPr>
          <w:b/>
          <w:szCs w:val="20"/>
        </w:rPr>
      </w:pPr>
      <w:bookmarkStart w:id="36" w:name="_Toc530133125"/>
      <w:r w:rsidRPr="00841520">
        <w:rPr>
          <w:b/>
          <w:szCs w:val="20"/>
        </w:rPr>
        <w:t>10. Организация работы исполнителя с документами</w:t>
      </w:r>
      <w:bookmarkEnd w:id="36"/>
    </w:p>
    <w:p w:rsidR="00841520" w:rsidRPr="00841520" w:rsidRDefault="00841520" w:rsidP="00841520">
      <w:pPr>
        <w:autoSpaceDE w:val="0"/>
        <w:autoSpaceDN w:val="0"/>
        <w:adjustRightInd w:val="0"/>
        <w:ind w:firstLine="709"/>
        <w:jc w:val="both"/>
      </w:pPr>
      <w:r w:rsidRPr="00841520">
        <w:t xml:space="preserve">10.1. Исполнитель получает документы на исполнение в день их рассмотрения Главой городского самоуправления, Председателем городского Собрания или на следующий </w:t>
      </w:r>
      <w:r w:rsidRPr="00841520">
        <w:lastRenderedPageBreak/>
        <w:t>рабочий день в соответствии с резолюциями.  Срочные документы передаются исполнителю незамедлительно.</w:t>
      </w:r>
    </w:p>
    <w:p w:rsidR="00841520" w:rsidRPr="00841520" w:rsidRDefault="00841520" w:rsidP="00841520">
      <w:pPr>
        <w:autoSpaceDE w:val="0"/>
        <w:autoSpaceDN w:val="0"/>
        <w:adjustRightInd w:val="0"/>
        <w:ind w:firstLine="709"/>
        <w:jc w:val="both"/>
      </w:pPr>
      <w:r w:rsidRPr="00841520">
        <w:t xml:space="preserve">10.2. Документы, поступающие в структурное подразделение аппарата с резолюциями Главы городского самоуправления, Председателя городского Собрания передаются руководителю подразделения. </w:t>
      </w:r>
    </w:p>
    <w:p w:rsidR="00841520" w:rsidRPr="00841520" w:rsidRDefault="00841520" w:rsidP="00841520">
      <w:pPr>
        <w:autoSpaceDE w:val="0"/>
        <w:autoSpaceDN w:val="0"/>
        <w:adjustRightInd w:val="0"/>
        <w:ind w:firstLine="709"/>
        <w:jc w:val="both"/>
      </w:pPr>
      <w:r w:rsidRPr="00841520">
        <w:t>10.3. Исполнение документа предусматривает:</w:t>
      </w:r>
    </w:p>
    <w:p w:rsidR="00841520" w:rsidRPr="00841520" w:rsidRDefault="00841520" w:rsidP="00841520">
      <w:pPr>
        <w:autoSpaceDE w:val="0"/>
        <w:autoSpaceDN w:val="0"/>
        <w:adjustRightInd w:val="0"/>
        <w:ind w:firstLine="709"/>
        <w:jc w:val="both"/>
      </w:pPr>
      <w:r w:rsidRPr="00841520">
        <w:t>сбор и анализ необходимой информации;</w:t>
      </w:r>
    </w:p>
    <w:p w:rsidR="00841520" w:rsidRPr="00841520" w:rsidRDefault="00841520" w:rsidP="00841520">
      <w:pPr>
        <w:autoSpaceDE w:val="0"/>
        <w:autoSpaceDN w:val="0"/>
        <w:adjustRightInd w:val="0"/>
        <w:ind w:firstLine="709"/>
        <w:jc w:val="both"/>
      </w:pPr>
      <w:r w:rsidRPr="00841520">
        <w:t>подготовку проекта документа и его оформление;</w:t>
      </w:r>
    </w:p>
    <w:p w:rsidR="00841520" w:rsidRPr="00841520" w:rsidRDefault="00841520" w:rsidP="00841520">
      <w:pPr>
        <w:autoSpaceDE w:val="0"/>
        <w:autoSpaceDN w:val="0"/>
        <w:adjustRightInd w:val="0"/>
        <w:ind w:firstLine="709"/>
        <w:jc w:val="both"/>
      </w:pPr>
      <w:r w:rsidRPr="00841520">
        <w:t>согласование проекта документа с заинтересованными лицами;</w:t>
      </w:r>
    </w:p>
    <w:p w:rsidR="00841520" w:rsidRPr="00841520" w:rsidRDefault="00841520" w:rsidP="00841520">
      <w:pPr>
        <w:autoSpaceDE w:val="0"/>
        <w:autoSpaceDN w:val="0"/>
        <w:adjustRightInd w:val="0"/>
        <w:ind w:firstLine="709"/>
        <w:jc w:val="both"/>
      </w:pPr>
      <w:r w:rsidRPr="00841520">
        <w:t>доработку проекта документа по замечаниям, полученным в ходе согласования и, при необходимости, повторное согласование);</w:t>
      </w:r>
    </w:p>
    <w:p w:rsidR="00841520" w:rsidRPr="00841520" w:rsidRDefault="00841520" w:rsidP="00841520">
      <w:pPr>
        <w:autoSpaceDE w:val="0"/>
        <w:autoSpaceDN w:val="0"/>
        <w:adjustRightInd w:val="0"/>
        <w:ind w:firstLine="709"/>
        <w:jc w:val="both"/>
      </w:pPr>
      <w:r w:rsidRPr="00841520">
        <w:t>представление проекта документа на подпись Главе городского самоуправления;</w:t>
      </w:r>
    </w:p>
    <w:p w:rsidR="00841520" w:rsidRPr="00841520" w:rsidRDefault="00841520" w:rsidP="00841520">
      <w:pPr>
        <w:autoSpaceDE w:val="0"/>
        <w:autoSpaceDN w:val="0"/>
        <w:adjustRightInd w:val="0"/>
        <w:ind w:firstLine="709"/>
        <w:jc w:val="both"/>
      </w:pPr>
      <w:r w:rsidRPr="00841520">
        <w:t>подготовку документа к отправке и передачу копии документа в дело.</w:t>
      </w:r>
    </w:p>
    <w:p w:rsidR="00841520" w:rsidRPr="00841520" w:rsidRDefault="00841520" w:rsidP="00841520">
      <w:pPr>
        <w:autoSpaceDE w:val="0"/>
        <w:autoSpaceDN w:val="0"/>
        <w:adjustRightInd w:val="0"/>
        <w:ind w:firstLine="709"/>
        <w:jc w:val="both"/>
      </w:pPr>
      <w:r w:rsidRPr="00841520">
        <w:t>10.4.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841520" w:rsidRPr="00841520" w:rsidRDefault="00841520" w:rsidP="00841520">
      <w:pPr>
        <w:autoSpaceDE w:val="0"/>
        <w:autoSpaceDN w:val="0"/>
        <w:adjustRightInd w:val="0"/>
        <w:ind w:firstLine="709"/>
        <w:jc w:val="both"/>
      </w:pPr>
      <w:r w:rsidRPr="00841520">
        <w:t>10.5.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Главе городского самоуправления, Председателю городского Собрания, давшему поручение, минуя ответственного исполнителя.</w:t>
      </w:r>
    </w:p>
    <w:p w:rsidR="00841520" w:rsidRPr="00841520" w:rsidRDefault="00841520" w:rsidP="00841520">
      <w:pPr>
        <w:autoSpaceDE w:val="0"/>
        <w:autoSpaceDN w:val="0"/>
        <w:adjustRightInd w:val="0"/>
        <w:ind w:firstLine="709"/>
        <w:jc w:val="both"/>
      </w:pPr>
      <w:r w:rsidRPr="00841520">
        <w:t>10.6. Результатом исполнения документа является проект документа, подготовленный исполнителем.</w:t>
      </w:r>
    </w:p>
    <w:p w:rsidR="00841520" w:rsidRPr="00841520" w:rsidRDefault="00841520" w:rsidP="00841520">
      <w:pPr>
        <w:autoSpaceDE w:val="0"/>
        <w:autoSpaceDN w:val="0"/>
        <w:adjustRightInd w:val="0"/>
        <w:ind w:firstLine="709"/>
        <w:jc w:val="both"/>
      </w:pPr>
      <w:r w:rsidRPr="00841520">
        <w:t>Документы, предназначенные для отправки, оформляются на бланке городского Собрания установленной формы. Для отправки документов, не имеющих адресной части, составляется сопроводительное письмо.</w:t>
      </w:r>
    </w:p>
    <w:p w:rsidR="00841520" w:rsidRPr="00841520" w:rsidRDefault="00841520" w:rsidP="00841520">
      <w:pPr>
        <w:autoSpaceDE w:val="0"/>
        <w:autoSpaceDN w:val="0"/>
        <w:adjustRightInd w:val="0"/>
        <w:ind w:firstLine="709"/>
        <w:jc w:val="both"/>
      </w:pPr>
      <w:r w:rsidRPr="00841520">
        <w:t>На документ, рассылаемый более чем в четыре адреса, исполнитель готовит список рассылки, определяет количество экземпляров документа.</w:t>
      </w:r>
    </w:p>
    <w:p w:rsidR="00841520" w:rsidRPr="00841520" w:rsidRDefault="00841520" w:rsidP="00841520">
      <w:pPr>
        <w:autoSpaceDE w:val="0"/>
        <w:autoSpaceDN w:val="0"/>
        <w:adjustRightInd w:val="0"/>
        <w:ind w:firstLine="709"/>
        <w:jc w:val="both"/>
      </w:pPr>
      <w:r w:rsidRPr="00841520">
        <w:t xml:space="preserve">10.7.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согласование" w:history="1">
        <w:r w:rsidRPr="00841520">
          <w:rPr>
            <w:color w:val="0000FF"/>
            <w:u w:val="single"/>
          </w:rPr>
          <w:t>пунктами 7.1 – 7.8.</w:t>
        </w:r>
      </w:hyperlink>
      <w:r w:rsidRPr="00841520">
        <w:t xml:space="preserve"> Инструкции.</w:t>
      </w:r>
    </w:p>
    <w:p w:rsidR="00841520" w:rsidRPr="00841520" w:rsidRDefault="00841520" w:rsidP="00841520">
      <w:pPr>
        <w:autoSpaceDE w:val="0"/>
        <w:autoSpaceDN w:val="0"/>
        <w:adjustRightInd w:val="0"/>
        <w:ind w:firstLine="709"/>
        <w:jc w:val="both"/>
      </w:pPr>
      <w:r w:rsidRPr="00841520">
        <w:t>10.8. Подписанный документ исполнитель передает для регистрации и отправки и/или включения в дело.</w:t>
      </w:r>
    </w:p>
    <w:p w:rsidR="00841520" w:rsidRPr="00841520" w:rsidRDefault="00841520" w:rsidP="00841520">
      <w:pPr>
        <w:autoSpaceDE w:val="0"/>
        <w:autoSpaceDN w:val="0"/>
        <w:adjustRightInd w:val="0"/>
        <w:ind w:firstLine="709"/>
        <w:jc w:val="both"/>
      </w:pPr>
      <w:r w:rsidRPr="00841520">
        <w:t>10.9.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841520" w:rsidRPr="00841520" w:rsidRDefault="00841520" w:rsidP="00841520">
      <w:pPr>
        <w:autoSpaceDE w:val="0"/>
        <w:autoSpaceDN w:val="0"/>
        <w:adjustRightInd w:val="0"/>
        <w:ind w:firstLine="709"/>
        <w:jc w:val="both"/>
      </w:pPr>
    </w:p>
    <w:p w:rsidR="00841520" w:rsidRPr="00841520" w:rsidRDefault="00841520" w:rsidP="00841520">
      <w:pPr>
        <w:keepNext/>
        <w:ind w:right="-1759"/>
        <w:outlineLvl w:val="0"/>
        <w:rPr>
          <w:b/>
          <w:szCs w:val="20"/>
        </w:rPr>
      </w:pPr>
      <w:r w:rsidRPr="00841520">
        <w:rPr>
          <w:b/>
          <w:szCs w:val="20"/>
        </w:rPr>
        <w:tab/>
      </w:r>
      <w:bookmarkStart w:id="37" w:name="_Toc530133126"/>
      <w:r w:rsidRPr="00841520">
        <w:rPr>
          <w:b/>
          <w:szCs w:val="20"/>
        </w:rPr>
        <w:t>11. Формирование документального фонда городского Собрания</w:t>
      </w:r>
      <w:bookmarkEnd w:id="37"/>
    </w:p>
    <w:p w:rsidR="00841520" w:rsidRPr="00841520" w:rsidRDefault="00841520" w:rsidP="00841520">
      <w:pPr>
        <w:autoSpaceDE w:val="0"/>
        <w:autoSpaceDN w:val="0"/>
        <w:adjustRightInd w:val="0"/>
        <w:ind w:firstLine="709"/>
        <w:jc w:val="both"/>
      </w:pPr>
      <w:r w:rsidRPr="00841520">
        <w:t xml:space="preserve">11.1. В городском Собрании хранятся  документы постоянного и временных (свыше 10 лет) сроков хранения, в том числе документы по личному составу, образовавшиеся в деятельности организации. </w:t>
      </w:r>
    </w:p>
    <w:p w:rsidR="00841520" w:rsidRPr="00841520" w:rsidRDefault="00841520" w:rsidP="00841520">
      <w:pPr>
        <w:autoSpaceDE w:val="0"/>
        <w:autoSpaceDN w:val="0"/>
        <w:adjustRightInd w:val="0"/>
        <w:ind w:firstLine="709"/>
        <w:jc w:val="both"/>
      </w:pPr>
      <w:r w:rsidRPr="00841520">
        <w:t>11.2.Электронные документы подлежат хранению в течение сроков, предусмотренных для аналогичных документов на бумажном носителе.</w:t>
      </w:r>
    </w:p>
    <w:p w:rsidR="00841520" w:rsidRPr="00841520" w:rsidRDefault="00841520" w:rsidP="00841520">
      <w:pPr>
        <w:autoSpaceDE w:val="0"/>
        <w:autoSpaceDN w:val="0"/>
        <w:adjustRightInd w:val="0"/>
        <w:ind w:firstLine="709"/>
        <w:jc w:val="both"/>
      </w:pPr>
      <w:bookmarkStart w:id="38" w:name="sub_650"/>
      <w:r w:rsidRPr="00841520">
        <w:t xml:space="preserve">11.3. После истечения срока, установленного для хранения электронных документов, они подлежат уничтожению на основании акта, утвержденного </w:t>
      </w:r>
      <w:bookmarkEnd w:id="38"/>
      <w:r w:rsidRPr="00841520">
        <w:t xml:space="preserve">Главой городского самоуправления. </w:t>
      </w:r>
    </w:p>
    <w:p w:rsidR="00841520" w:rsidRPr="00841520" w:rsidRDefault="00841520" w:rsidP="00841520">
      <w:pPr>
        <w:autoSpaceDE w:val="0"/>
        <w:autoSpaceDN w:val="0"/>
        <w:adjustRightInd w:val="0"/>
        <w:ind w:firstLine="709"/>
        <w:jc w:val="both"/>
      </w:pPr>
      <w:r w:rsidRPr="00841520">
        <w:t>11.4. Оперативное хранение документов городского Собрания до передачи их на хранение в муниципальный архив или уничтожение осуществляется в управлении делами и бухгалтерии городского Собрания.</w:t>
      </w:r>
    </w:p>
    <w:p w:rsidR="00841520" w:rsidRPr="00841520" w:rsidRDefault="00841520" w:rsidP="00841520">
      <w:pPr>
        <w:autoSpaceDE w:val="0"/>
        <w:autoSpaceDN w:val="0"/>
        <w:adjustRightInd w:val="0"/>
        <w:ind w:firstLine="709"/>
        <w:jc w:val="both"/>
      </w:pPr>
      <w:r w:rsidRPr="00841520">
        <w:t>11.5. Управление делами  и бухгалтерия осуществляют:</w:t>
      </w:r>
    </w:p>
    <w:p w:rsidR="00841520" w:rsidRPr="00841520" w:rsidRDefault="00841520" w:rsidP="00841520">
      <w:pPr>
        <w:autoSpaceDE w:val="0"/>
        <w:autoSpaceDN w:val="0"/>
        <w:adjustRightInd w:val="0"/>
        <w:ind w:firstLine="709"/>
        <w:jc w:val="both"/>
      </w:pPr>
      <w:r w:rsidRPr="00841520">
        <w:lastRenderedPageBreak/>
        <w:t xml:space="preserve">комплектование, учет и использование документов временных (свыше 10 лет) сроков хранения, в том числе по личному составу, образовавшихся в деятельности городского Собрания; </w:t>
      </w:r>
    </w:p>
    <w:p w:rsidR="00841520" w:rsidRPr="00841520" w:rsidRDefault="00841520" w:rsidP="00841520">
      <w:pPr>
        <w:autoSpaceDE w:val="0"/>
        <w:autoSpaceDN w:val="0"/>
        <w:adjustRightInd w:val="0"/>
        <w:ind w:firstLine="709"/>
        <w:jc w:val="both"/>
      </w:pPr>
      <w:r w:rsidRPr="00841520">
        <w:t>систематизируют и размещают документы, образовавшиеся в ходе осуществления деятельности городского Собрания;</w:t>
      </w:r>
    </w:p>
    <w:p w:rsidR="00841520" w:rsidRPr="00841520" w:rsidRDefault="00841520" w:rsidP="00841520">
      <w:pPr>
        <w:autoSpaceDE w:val="0"/>
        <w:autoSpaceDN w:val="0"/>
        <w:adjustRightInd w:val="0"/>
        <w:ind w:firstLine="709"/>
        <w:jc w:val="both"/>
      </w:pPr>
      <w:r w:rsidRPr="00841520">
        <w:t>осуществляют подготовку документов к передаче на постоянное хранение в  муниципальный архив;</w:t>
      </w:r>
    </w:p>
    <w:p w:rsidR="00841520" w:rsidRPr="00841520" w:rsidRDefault="00841520" w:rsidP="00841520">
      <w:pPr>
        <w:autoSpaceDE w:val="0"/>
        <w:autoSpaceDN w:val="0"/>
        <w:adjustRightInd w:val="0"/>
        <w:ind w:firstLine="709"/>
        <w:jc w:val="both"/>
      </w:pPr>
      <w:r w:rsidRPr="00841520">
        <w:t>проводят мероприятия по обеспечению сохранности документов, находящихся на хранении в городском Собрании.</w:t>
      </w:r>
    </w:p>
    <w:p w:rsidR="00841520" w:rsidRPr="00841520" w:rsidRDefault="00841520" w:rsidP="00841520">
      <w:pPr>
        <w:autoSpaceDE w:val="0"/>
        <w:autoSpaceDN w:val="0"/>
        <w:adjustRightInd w:val="0"/>
        <w:ind w:firstLine="709"/>
        <w:jc w:val="both"/>
      </w:pPr>
      <w:r w:rsidRPr="00841520">
        <w:t>11.6. Управление делами представляет в муниципальный архив учетные сведения об объеме и составе хранящихся в городском Собрании архивных документов в соответствии с порядком государственного учета документов Архивного фонда Российской Федерации.</w:t>
      </w:r>
    </w:p>
    <w:p w:rsidR="00841520" w:rsidRPr="00841520" w:rsidRDefault="00841520" w:rsidP="00841520">
      <w:pPr>
        <w:autoSpaceDE w:val="0"/>
        <w:autoSpaceDN w:val="0"/>
        <w:adjustRightInd w:val="0"/>
        <w:ind w:firstLine="709"/>
        <w:jc w:val="both"/>
      </w:pPr>
      <w:r w:rsidRPr="00841520">
        <w:t>11.7. Сотрудники управления делами и бухгалтерии, в соответствии с должностными инструкциями, исполняют запросы пользователей, выдают копии документов, выписки и справки.</w:t>
      </w:r>
    </w:p>
    <w:p w:rsidR="00841520" w:rsidRPr="00841520" w:rsidRDefault="00841520" w:rsidP="00841520">
      <w:pPr>
        <w:autoSpaceDE w:val="0"/>
        <w:autoSpaceDN w:val="0"/>
        <w:adjustRightInd w:val="0"/>
        <w:ind w:firstLine="709"/>
        <w:jc w:val="both"/>
      </w:pPr>
      <w:r w:rsidRPr="00841520">
        <w:t>11.8. Управление делами организует и проводит экспертизу ценности документов временных (свыше 10 лет) сроков хранения, находящихся на оперативном хранении в городском Собрании,  в целях отбора документов для включения в состав муниципального архивного фонда, а также выявления документов, не подлежащих дальнейшему хранению.</w:t>
      </w:r>
    </w:p>
    <w:p w:rsidR="00841520" w:rsidRPr="00841520" w:rsidRDefault="00841520" w:rsidP="00841520">
      <w:pPr>
        <w:autoSpaceDE w:val="0"/>
        <w:autoSpaceDN w:val="0"/>
        <w:adjustRightInd w:val="0"/>
        <w:ind w:firstLine="709"/>
        <w:jc w:val="both"/>
      </w:pPr>
      <w:r w:rsidRPr="00841520">
        <w:t>11.9. Управление делами, бухгалтерия осуществляют подготовку и представляют:</w:t>
      </w:r>
    </w:p>
    <w:p w:rsidR="00841520" w:rsidRPr="00841520" w:rsidRDefault="00841520" w:rsidP="00841520">
      <w:pPr>
        <w:autoSpaceDE w:val="0"/>
        <w:autoSpaceDN w:val="0"/>
        <w:adjustRightInd w:val="0"/>
        <w:ind w:firstLine="709"/>
        <w:jc w:val="both"/>
      </w:pPr>
      <w:r w:rsidRPr="00841520">
        <w:t>на рассмотрение и согласование экспертной комиссии городского Собрания описи дел постоянного хранения, временных (свыше 10 лет) сроков хранения, в том числе по личному составу, а также акты о выделении к уничтожению документов, не подлежащих хранению, акты об утрате документов, акты о неисправимых повреждениях архивных документов;</w:t>
      </w:r>
    </w:p>
    <w:p w:rsidR="00841520" w:rsidRPr="00841520" w:rsidRDefault="00841520" w:rsidP="00841520">
      <w:pPr>
        <w:autoSpaceDE w:val="0"/>
        <w:autoSpaceDN w:val="0"/>
        <w:adjustRightInd w:val="0"/>
        <w:ind w:firstLine="709"/>
        <w:jc w:val="both"/>
      </w:pPr>
      <w:r w:rsidRPr="00841520">
        <w:t>на согласование ЭПК муниципального архива, в случае наделения его соответствующими полномочиями, описи дел по личному составу;</w:t>
      </w:r>
    </w:p>
    <w:p w:rsidR="00841520" w:rsidRPr="00841520" w:rsidRDefault="00841520" w:rsidP="00841520">
      <w:pPr>
        <w:autoSpaceDE w:val="0"/>
        <w:autoSpaceDN w:val="0"/>
        <w:adjustRightInd w:val="0"/>
        <w:ind w:firstLine="709"/>
        <w:jc w:val="both"/>
      </w:pPr>
      <w:r w:rsidRPr="00841520">
        <w:t>на согласование ЭПК муниципального архива акты об утрате документов, акты о неисправимых повреждениях архивных документов;</w:t>
      </w:r>
    </w:p>
    <w:p w:rsidR="00841520" w:rsidRPr="00841520" w:rsidRDefault="00841520" w:rsidP="00841520">
      <w:pPr>
        <w:autoSpaceDE w:val="0"/>
        <w:autoSpaceDN w:val="0"/>
        <w:adjustRightInd w:val="0"/>
        <w:ind w:firstLine="709"/>
        <w:jc w:val="both"/>
      </w:pPr>
      <w:proofErr w:type="gramStart"/>
      <w:r w:rsidRPr="00841520">
        <w:t>на утверждение Главы городского самоуправления, Председателя городского Собрания описи дел постоянного хранения, описи временных (свыше 10 лет) сроков хранения, в том числе описи дел по личному составу, акты о выделении к уничтожению документов, не подлежащих хранению, акты об утрате документов, акты о неисправимых повреждениях архивных документов, утвержденные экспертной комиссией городского Собрания.</w:t>
      </w:r>
      <w:proofErr w:type="gramEnd"/>
    </w:p>
    <w:p w:rsidR="00841520" w:rsidRPr="00841520" w:rsidRDefault="00841520" w:rsidP="00841520">
      <w:pPr>
        <w:autoSpaceDE w:val="0"/>
        <w:autoSpaceDN w:val="0"/>
        <w:adjustRightInd w:val="0"/>
        <w:ind w:firstLine="709"/>
        <w:jc w:val="both"/>
      </w:pPr>
      <w:r w:rsidRPr="00841520">
        <w:t>11.10.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841520" w:rsidRPr="00841520" w:rsidRDefault="00841520" w:rsidP="00841520">
      <w:pPr>
        <w:autoSpaceDE w:val="0"/>
        <w:autoSpaceDN w:val="0"/>
        <w:adjustRightInd w:val="0"/>
        <w:ind w:firstLine="709"/>
        <w:jc w:val="both"/>
      </w:pPr>
      <w:r w:rsidRPr="00841520">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841520" w:rsidRPr="00841520" w:rsidRDefault="00841520" w:rsidP="00841520">
      <w:pPr>
        <w:autoSpaceDE w:val="0"/>
        <w:autoSpaceDN w:val="0"/>
        <w:adjustRightInd w:val="0"/>
        <w:ind w:firstLine="709"/>
        <w:jc w:val="both"/>
      </w:pPr>
      <w:r w:rsidRPr="00841520">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841520" w:rsidRPr="00841520" w:rsidRDefault="00841520" w:rsidP="00841520">
      <w:pPr>
        <w:autoSpaceDE w:val="0"/>
        <w:autoSpaceDN w:val="0"/>
        <w:adjustRightInd w:val="0"/>
        <w:ind w:firstLine="709"/>
        <w:jc w:val="both"/>
      </w:pPr>
      <w:r w:rsidRPr="00841520">
        <w:t>11.11. Номенклатура дел составляется на основе изучения состава и содержания документов, образующихся в деятельности городского Собрания, включая документы, поступающие из других организаций.</w:t>
      </w:r>
    </w:p>
    <w:p w:rsidR="00841520" w:rsidRPr="00841520" w:rsidRDefault="00841520" w:rsidP="00841520">
      <w:pPr>
        <w:autoSpaceDE w:val="0"/>
        <w:autoSpaceDN w:val="0"/>
        <w:adjustRightInd w:val="0"/>
        <w:ind w:firstLine="709"/>
        <w:jc w:val="both"/>
      </w:pPr>
      <w:r w:rsidRPr="00841520">
        <w:t>11.12. При составлении номенклатуры дел следует руководствоваться Уставом города,  Регламентом городского Собрания, локальными нормативными актами городского Собрания, содержащими сведения о документах, образующихся в деятельности городского Собрания, положениями о структурных подразделениях аппарата, штатным расписанием,  номенклатурой дел за прошедший год, типовым перечнем документов с указанием сроков их хранения.</w:t>
      </w:r>
    </w:p>
    <w:p w:rsidR="00841520" w:rsidRPr="00841520" w:rsidRDefault="00841520" w:rsidP="00841520">
      <w:pPr>
        <w:autoSpaceDE w:val="0"/>
        <w:autoSpaceDN w:val="0"/>
        <w:adjustRightInd w:val="0"/>
        <w:ind w:firstLine="709"/>
        <w:jc w:val="both"/>
      </w:pPr>
      <w:r w:rsidRPr="00841520">
        <w:lastRenderedPageBreak/>
        <w:t>11.13. В номенклатуру дел включаются все документы, отражающие деятельность городского Собрания, постоянно или временно действующих рабочих органов, в том числе документы ограниченного доступа, регистрационные и учетные журналы, картотеки, в необходимых случаях - копии документов. Документы, созданные в электронной форме, включаются в номенклатуру дел по тем же правилам, что и документы на бумажном носителе.</w:t>
      </w:r>
    </w:p>
    <w:p w:rsidR="00841520" w:rsidRPr="00841520" w:rsidRDefault="00841520" w:rsidP="00841520">
      <w:pPr>
        <w:autoSpaceDE w:val="0"/>
        <w:autoSpaceDN w:val="0"/>
        <w:adjustRightInd w:val="0"/>
        <w:ind w:firstLine="709"/>
        <w:jc w:val="both"/>
      </w:pPr>
      <w:r w:rsidRPr="00841520">
        <w:t>Не включаются в номенклатуру дел периодические издания, книги, брошюры.</w:t>
      </w:r>
    </w:p>
    <w:p w:rsidR="00841520" w:rsidRPr="00841520" w:rsidRDefault="00841520" w:rsidP="00841520">
      <w:pPr>
        <w:autoSpaceDE w:val="0"/>
        <w:autoSpaceDN w:val="0"/>
        <w:adjustRightInd w:val="0"/>
        <w:ind w:firstLine="709"/>
        <w:jc w:val="both"/>
        <w:rPr>
          <w:highlight w:val="yellow"/>
        </w:rPr>
      </w:pPr>
      <w:r w:rsidRPr="00841520">
        <w:t xml:space="preserve">11.14. Номенклатура дел городского Собрания </w:t>
      </w:r>
      <w:hyperlink w:anchor="номенклатура" w:history="1">
        <w:r w:rsidRPr="00841520">
          <w:rPr>
            <w:color w:val="0000FF"/>
            <w:u w:val="single"/>
          </w:rPr>
          <w:t>(Приложение 15)</w:t>
        </w:r>
      </w:hyperlink>
      <w:r w:rsidRPr="00841520">
        <w:t xml:space="preserve"> составляется Управлением делами по форме, установленной </w:t>
      </w:r>
      <w:r w:rsidRPr="00841520">
        <w:rPr>
          <w:b/>
        </w:rPr>
        <w:t>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p>
    <w:p w:rsidR="00841520" w:rsidRPr="00841520" w:rsidRDefault="00841520" w:rsidP="00841520">
      <w:pPr>
        <w:autoSpaceDE w:val="0"/>
        <w:autoSpaceDN w:val="0"/>
        <w:adjustRightInd w:val="0"/>
        <w:ind w:firstLine="709"/>
        <w:jc w:val="both"/>
      </w:pPr>
      <w:r w:rsidRPr="00841520">
        <w:t>11.15. Номенклатура дел составляется в последнем квартале текущего года на предстоящий календарный год и вводится в действие с 1-го января предстоящего календарного года.</w:t>
      </w:r>
    </w:p>
    <w:p w:rsidR="00841520" w:rsidRPr="00841520" w:rsidRDefault="00841520" w:rsidP="00841520">
      <w:pPr>
        <w:autoSpaceDE w:val="0"/>
        <w:autoSpaceDN w:val="0"/>
        <w:adjustRightInd w:val="0"/>
        <w:ind w:firstLine="709"/>
        <w:jc w:val="both"/>
      </w:pPr>
      <w:r w:rsidRPr="00841520">
        <w:t>11.16. Номенклатура дел городского Собрания подписывается управляющим делами, главным бухгалтером, сотрудником, ответственным за кадровое делопроизводство, согласовывается заместителем Председателя городского Собрания, утверждается Главой городского самоуправления, Председателем городского Собрания.</w:t>
      </w:r>
    </w:p>
    <w:p w:rsidR="00841520" w:rsidRPr="00841520" w:rsidRDefault="00841520" w:rsidP="00841520">
      <w:pPr>
        <w:autoSpaceDE w:val="0"/>
        <w:autoSpaceDN w:val="0"/>
        <w:adjustRightInd w:val="0"/>
        <w:ind w:firstLine="709"/>
        <w:jc w:val="both"/>
      </w:pPr>
      <w:r w:rsidRPr="00841520">
        <w:t>11.17. Первый экземпляр утвержденной номенклатуры дел является документом постоянного хранения, второй - используется в качестве рабочего экземпляра, третий - передается в муниципальный архив в качестве учетного документа.</w:t>
      </w:r>
    </w:p>
    <w:p w:rsidR="00841520" w:rsidRPr="00841520" w:rsidRDefault="00841520" w:rsidP="00841520">
      <w:pPr>
        <w:autoSpaceDE w:val="0"/>
        <w:autoSpaceDN w:val="0"/>
        <w:adjustRightInd w:val="0"/>
        <w:ind w:firstLine="709"/>
        <w:jc w:val="both"/>
      </w:pPr>
      <w:r w:rsidRPr="00841520">
        <w:t>Сотрудникам аппарата городского Собрания номенклатура дел рассылается в электронной форме.</w:t>
      </w:r>
    </w:p>
    <w:p w:rsidR="00841520" w:rsidRPr="00841520" w:rsidRDefault="00841520" w:rsidP="00841520">
      <w:pPr>
        <w:autoSpaceDE w:val="0"/>
        <w:autoSpaceDN w:val="0"/>
        <w:adjustRightInd w:val="0"/>
        <w:ind w:firstLine="709"/>
        <w:jc w:val="both"/>
      </w:pPr>
      <w:r w:rsidRPr="00841520">
        <w:t xml:space="preserve">11.18. </w:t>
      </w:r>
      <w:proofErr w:type="gramStart"/>
      <w:r w:rsidRPr="00841520">
        <w:t>Все заголовки дел, включенные в номенклатуру индексируются</w:t>
      </w:r>
      <w:proofErr w:type="gramEnd"/>
      <w:r w:rsidRPr="00841520">
        <w:t xml:space="preserve">. Индекс дела указывается в </w:t>
      </w:r>
      <w:hyperlink r:id="rId10" w:history="1">
        <w:r w:rsidRPr="00841520">
          <w:t>графе 1</w:t>
        </w:r>
      </w:hyperlink>
      <w:r w:rsidRPr="00841520">
        <w:t xml:space="preserve"> номенклатуры дел и состоит из индекса и порядкового номера дела в разделе номенклатуры дел. Индексы дел обозначаются арабскими цифрами. Например: 01-05, где:</w:t>
      </w:r>
    </w:p>
    <w:p w:rsidR="00841520" w:rsidRPr="00841520" w:rsidRDefault="00841520" w:rsidP="00841520">
      <w:pPr>
        <w:autoSpaceDE w:val="0"/>
        <w:autoSpaceDN w:val="0"/>
        <w:adjustRightInd w:val="0"/>
        <w:ind w:firstLine="709"/>
        <w:jc w:val="both"/>
      </w:pPr>
      <w:r w:rsidRPr="00841520">
        <w:t>01 - код направления деятельности;</w:t>
      </w:r>
    </w:p>
    <w:p w:rsidR="00841520" w:rsidRPr="00841520" w:rsidRDefault="00841520" w:rsidP="00841520">
      <w:pPr>
        <w:autoSpaceDE w:val="0"/>
        <w:autoSpaceDN w:val="0"/>
        <w:adjustRightInd w:val="0"/>
        <w:ind w:firstLine="709"/>
        <w:jc w:val="both"/>
      </w:pPr>
      <w:r w:rsidRPr="00841520">
        <w:t>05 - порядковый номер дела в разделе номенклатуры дел.</w:t>
      </w:r>
    </w:p>
    <w:p w:rsidR="00841520" w:rsidRPr="00841520" w:rsidRDefault="00841520" w:rsidP="00841520">
      <w:pPr>
        <w:autoSpaceDE w:val="0"/>
        <w:autoSpaceDN w:val="0"/>
        <w:adjustRightInd w:val="0"/>
        <w:ind w:firstLine="709"/>
        <w:jc w:val="both"/>
      </w:pPr>
      <w:r w:rsidRPr="00841520">
        <w:t xml:space="preserve">Дела по вопросам, неразрешенным в течение одного года, являются "переходящими" и вносятся в номенклатуру дел следующего года с тем же индексом. </w:t>
      </w:r>
    </w:p>
    <w:p w:rsidR="00841520" w:rsidRPr="00841520" w:rsidRDefault="00841520" w:rsidP="00841520">
      <w:pPr>
        <w:autoSpaceDE w:val="0"/>
        <w:autoSpaceDN w:val="0"/>
        <w:adjustRightInd w:val="0"/>
        <w:ind w:firstLine="709"/>
        <w:jc w:val="both"/>
      </w:pPr>
      <w:r w:rsidRPr="00841520">
        <w:t>Если в течение года в деятельности городского Собрания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841520" w:rsidRPr="00841520" w:rsidRDefault="00841520" w:rsidP="00841520">
      <w:pPr>
        <w:autoSpaceDE w:val="0"/>
        <w:autoSpaceDN w:val="0"/>
        <w:adjustRightInd w:val="0"/>
        <w:ind w:firstLine="709"/>
        <w:jc w:val="both"/>
      </w:pPr>
      <w:r w:rsidRPr="00841520">
        <w:t>11.19.  Заголовок дела (</w:t>
      </w:r>
      <w:hyperlink r:id="rId11" w:history="1">
        <w:r w:rsidRPr="00841520">
          <w:t>графа 2</w:t>
        </w:r>
      </w:hyperlink>
      <w:r w:rsidRPr="00841520">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841520" w:rsidRPr="00841520" w:rsidRDefault="00841520" w:rsidP="00841520">
      <w:pPr>
        <w:autoSpaceDE w:val="0"/>
        <w:autoSpaceDN w:val="0"/>
        <w:adjustRightInd w:val="0"/>
        <w:ind w:firstLine="709"/>
        <w:jc w:val="both"/>
      </w:pPr>
      <w:r w:rsidRPr="00841520">
        <w:t>Заголовок дела должен состоять из элементов, располагаемых в следующей последовательности:</w:t>
      </w:r>
    </w:p>
    <w:p w:rsidR="00841520" w:rsidRPr="00841520" w:rsidRDefault="00841520" w:rsidP="00841520">
      <w:pPr>
        <w:autoSpaceDE w:val="0"/>
        <w:autoSpaceDN w:val="0"/>
        <w:adjustRightInd w:val="0"/>
        <w:ind w:firstLine="709"/>
        <w:jc w:val="both"/>
        <w:rPr>
          <w:b/>
        </w:rPr>
      </w:pPr>
      <w:proofErr w:type="gramStart"/>
      <w:r w:rsidRPr="00841520">
        <w:rPr>
          <w:b/>
        </w:rPr>
        <w:t>название вида дела (переписка, журнал, дело) или вида документов, включенных в дело (протоколы, приказы);</w:t>
      </w:r>
      <w:proofErr w:type="gramEnd"/>
    </w:p>
    <w:p w:rsidR="00841520" w:rsidRPr="00841520" w:rsidRDefault="00841520" w:rsidP="00841520">
      <w:pPr>
        <w:autoSpaceDE w:val="0"/>
        <w:autoSpaceDN w:val="0"/>
        <w:adjustRightInd w:val="0"/>
        <w:ind w:firstLine="709"/>
        <w:jc w:val="both"/>
        <w:rPr>
          <w:b/>
        </w:rPr>
      </w:pPr>
      <w:r w:rsidRPr="00841520">
        <w:rPr>
          <w:b/>
        </w:rPr>
        <w:t>наименование постоянно действующего или временного рабочего органа, создавших докумен</w:t>
      </w:r>
      <w:proofErr w:type="gramStart"/>
      <w:r w:rsidRPr="00841520">
        <w:rPr>
          <w:b/>
        </w:rPr>
        <w:t>т(</w:t>
      </w:r>
      <w:proofErr w:type="gramEnd"/>
      <w:r w:rsidRPr="00841520">
        <w:rPr>
          <w:b/>
        </w:rPr>
        <w:t>ы);</w:t>
      </w:r>
    </w:p>
    <w:p w:rsidR="00841520" w:rsidRPr="00841520" w:rsidRDefault="00841520" w:rsidP="00841520">
      <w:pPr>
        <w:autoSpaceDE w:val="0"/>
        <w:autoSpaceDN w:val="0"/>
        <w:adjustRightInd w:val="0"/>
        <w:ind w:firstLine="709"/>
        <w:jc w:val="both"/>
        <w:rPr>
          <w:b/>
        </w:rPr>
      </w:pPr>
      <w:r w:rsidRPr="00841520">
        <w:rPr>
          <w:b/>
        </w:rPr>
        <w:t>наименование корреспондента (организации, лица, которому адресованы или от которого получены документы);</w:t>
      </w:r>
    </w:p>
    <w:p w:rsidR="00841520" w:rsidRPr="00841520" w:rsidRDefault="00841520" w:rsidP="00841520">
      <w:pPr>
        <w:autoSpaceDE w:val="0"/>
        <w:autoSpaceDN w:val="0"/>
        <w:adjustRightInd w:val="0"/>
        <w:ind w:firstLine="709"/>
        <w:jc w:val="both"/>
        <w:rPr>
          <w:b/>
        </w:rPr>
      </w:pPr>
      <w:r w:rsidRPr="00841520">
        <w:rPr>
          <w:b/>
        </w:rPr>
        <w:t>краткое содержание документов дела;</w:t>
      </w:r>
    </w:p>
    <w:p w:rsidR="00841520" w:rsidRPr="00841520" w:rsidRDefault="00841520" w:rsidP="00841520">
      <w:pPr>
        <w:autoSpaceDE w:val="0"/>
        <w:autoSpaceDN w:val="0"/>
        <w:adjustRightInd w:val="0"/>
        <w:ind w:firstLine="709"/>
        <w:jc w:val="both"/>
        <w:rPr>
          <w:b/>
        </w:rPr>
      </w:pPr>
      <w:r w:rsidRPr="00841520">
        <w:rPr>
          <w:b/>
        </w:rPr>
        <w:t>название местности (территории), с которой связано содержание документов дела;</w:t>
      </w:r>
    </w:p>
    <w:p w:rsidR="00841520" w:rsidRPr="00841520" w:rsidRDefault="00841520" w:rsidP="00841520">
      <w:pPr>
        <w:autoSpaceDE w:val="0"/>
        <w:autoSpaceDN w:val="0"/>
        <w:adjustRightInd w:val="0"/>
        <w:ind w:firstLine="709"/>
        <w:jc w:val="both"/>
        <w:rPr>
          <w:b/>
        </w:rPr>
      </w:pPr>
      <w:r w:rsidRPr="00841520">
        <w:rPr>
          <w:b/>
        </w:rPr>
        <w:lastRenderedPageBreak/>
        <w:t>дата (период), к которым относятся документы дела;</w:t>
      </w:r>
    </w:p>
    <w:p w:rsidR="00841520" w:rsidRPr="00841520" w:rsidRDefault="00841520" w:rsidP="00841520">
      <w:pPr>
        <w:autoSpaceDE w:val="0"/>
        <w:autoSpaceDN w:val="0"/>
        <w:adjustRightInd w:val="0"/>
        <w:ind w:firstLine="709"/>
        <w:jc w:val="both"/>
        <w:rPr>
          <w:b/>
        </w:rPr>
      </w:pPr>
      <w:r w:rsidRPr="00841520">
        <w:rPr>
          <w:b/>
        </w:rPr>
        <w:t xml:space="preserve">указание на </w:t>
      </w:r>
      <w:proofErr w:type="spellStart"/>
      <w:r w:rsidRPr="00841520">
        <w:rPr>
          <w:b/>
        </w:rPr>
        <w:t>копийность</w:t>
      </w:r>
      <w:proofErr w:type="spellEnd"/>
      <w:r w:rsidRPr="00841520">
        <w:rPr>
          <w:b/>
        </w:rPr>
        <w:t xml:space="preserve"> документов дела.</w:t>
      </w:r>
    </w:p>
    <w:p w:rsidR="00841520" w:rsidRPr="00841520" w:rsidRDefault="00841520" w:rsidP="00841520">
      <w:pPr>
        <w:autoSpaceDE w:val="0"/>
        <w:autoSpaceDN w:val="0"/>
        <w:adjustRightInd w:val="0"/>
        <w:ind w:firstLine="709"/>
        <w:jc w:val="both"/>
      </w:pPr>
      <w:r w:rsidRPr="00841520">
        <w:t>11.20. 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841520" w:rsidRPr="00841520" w:rsidRDefault="00841520" w:rsidP="00841520">
      <w:pPr>
        <w:autoSpaceDE w:val="0"/>
        <w:autoSpaceDN w:val="0"/>
        <w:adjustRightInd w:val="0"/>
        <w:ind w:firstLine="709"/>
        <w:jc w:val="both"/>
      </w:pPr>
      <w:r w:rsidRPr="00841520">
        <w:t>"Документы о проведении совещаний и семинаров (программы, списки, доклады)".</w:t>
      </w:r>
    </w:p>
    <w:p w:rsidR="00841520" w:rsidRPr="00841520" w:rsidRDefault="00841520" w:rsidP="00841520">
      <w:pPr>
        <w:autoSpaceDE w:val="0"/>
        <w:autoSpaceDN w:val="0"/>
        <w:adjustRightInd w:val="0"/>
        <w:ind w:firstLine="709"/>
        <w:jc w:val="both"/>
      </w:pPr>
      <w:r w:rsidRPr="00841520">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841520" w:rsidRPr="00841520" w:rsidRDefault="00841520" w:rsidP="00841520">
      <w:pPr>
        <w:autoSpaceDE w:val="0"/>
        <w:autoSpaceDN w:val="0"/>
        <w:adjustRightInd w:val="0"/>
        <w:ind w:firstLine="709"/>
        <w:jc w:val="both"/>
      </w:pPr>
      <w:r w:rsidRPr="00841520">
        <w:t>Пример:</w:t>
      </w:r>
    </w:p>
    <w:p w:rsidR="00841520" w:rsidRPr="00841520" w:rsidRDefault="00841520" w:rsidP="00841520">
      <w:pPr>
        <w:autoSpaceDE w:val="0"/>
        <w:autoSpaceDN w:val="0"/>
        <w:adjustRightInd w:val="0"/>
        <w:ind w:firstLine="709"/>
        <w:jc w:val="both"/>
      </w:pPr>
      <w:r w:rsidRPr="00841520">
        <w:t>"Документы к протоколам заседаний профильного комитета…";</w:t>
      </w:r>
    </w:p>
    <w:p w:rsidR="00841520" w:rsidRPr="00841520" w:rsidRDefault="00841520" w:rsidP="00841520">
      <w:pPr>
        <w:autoSpaceDE w:val="0"/>
        <w:autoSpaceDN w:val="0"/>
        <w:adjustRightInd w:val="0"/>
        <w:ind w:firstLine="709"/>
        <w:jc w:val="both"/>
      </w:pPr>
      <w:r w:rsidRPr="00841520">
        <w:t>"Протоколы заседаний Президиума".</w:t>
      </w:r>
    </w:p>
    <w:p w:rsidR="00841520" w:rsidRPr="00841520" w:rsidRDefault="00841520" w:rsidP="00841520">
      <w:pPr>
        <w:autoSpaceDE w:val="0"/>
        <w:autoSpaceDN w:val="0"/>
        <w:adjustRightInd w:val="0"/>
        <w:ind w:firstLine="709"/>
        <w:jc w:val="both"/>
      </w:pPr>
      <w:r w:rsidRPr="00841520">
        <w:t xml:space="preserve">В заголовках дел, предназначенных для группировки однотипных документов, эта группа документов указывается во множественном числе. </w:t>
      </w:r>
    </w:p>
    <w:p w:rsidR="00841520" w:rsidRPr="00841520" w:rsidRDefault="00841520" w:rsidP="00841520">
      <w:pPr>
        <w:autoSpaceDE w:val="0"/>
        <w:autoSpaceDN w:val="0"/>
        <w:adjustRightInd w:val="0"/>
        <w:ind w:firstLine="709"/>
        <w:jc w:val="both"/>
      </w:pPr>
      <w:r w:rsidRPr="00841520">
        <w:t>Пример:</w:t>
      </w:r>
    </w:p>
    <w:p w:rsidR="00841520" w:rsidRPr="00841520" w:rsidRDefault="00841520" w:rsidP="00841520">
      <w:pPr>
        <w:autoSpaceDE w:val="0"/>
        <w:autoSpaceDN w:val="0"/>
        <w:adjustRightInd w:val="0"/>
        <w:ind w:firstLine="709"/>
        <w:jc w:val="both"/>
      </w:pPr>
      <w:r w:rsidRPr="00841520">
        <w:t>"Протоколы заседаний городского Собрания".</w:t>
      </w:r>
    </w:p>
    <w:p w:rsidR="00841520" w:rsidRPr="00841520" w:rsidRDefault="00841520" w:rsidP="00841520">
      <w:pPr>
        <w:autoSpaceDE w:val="0"/>
        <w:autoSpaceDN w:val="0"/>
        <w:adjustRightInd w:val="0"/>
        <w:ind w:firstLine="709"/>
        <w:jc w:val="both"/>
      </w:pPr>
      <w:r w:rsidRPr="00841520">
        <w:t>11.21. Порядок расположения заголовков дел внутри разделов номенклатуры дел определяется степенью важности документов, включенных в дела.</w:t>
      </w:r>
    </w:p>
    <w:p w:rsidR="00841520" w:rsidRPr="00841520" w:rsidRDefault="00841520" w:rsidP="00841520">
      <w:pPr>
        <w:autoSpaceDE w:val="0"/>
        <w:autoSpaceDN w:val="0"/>
        <w:adjustRightInd w:val="0"/>
        <w:ind w:firstLine="709"/>
        <w:jc w:val="both"/>
      </w:pPr>
      <w:proofErr w:type="gramStart"/>
      <w:r w:rsidRPr="00841520">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p>
    <w:p w:rsidR="00841520" w:rsidRPr="00841520" w:rsidRDefault="00841520" w:rsidP="00841520">
      <w:pPr>
        <w:autoSpaceDE w:val="0"/>
        <w:autoSpaceDN w:val="0"/>
        <w:adjustRightInd w:val="0"/>
        <w:ind w:firstLine="709"/>
        <w:jc w:val="both"/>
      </w:pPr>
      <w:r w:rsidRPr="00841520">
        <w:t>11.22. 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841520" w:rsidRPr="00841520" w:rsidRDefault="00841520" w:rsidP="00841520">
      <w:pPr>
        <w:autoSpaceDE w:val="0"/>
        <w:autoSpaceDN w:val="0"/>
        <w:adjustRightInd w:val="0"/>
        <w:ind w:firstLine="709"/>
        <w:jc w:val="both"/>
      </w:pPr>
      <w:r w:rsidRPr="00841520">
        <w:t>Заголовки дел могут уточняться в процессе формирования и оформления дел.</w:t>
      </w:r>
    </w:p>
    <w:p w:rsidR="00841520" w:rsidRPr="00841520" w:rsidRDefault="00841520" w:rsidP="00841520">
      <w:pPr>
        <w:autoSpaceDE w:val="0"/>
        <w:autoSpaceDN w:val="0"/>
        <w:adjustRightInd w:val="0"/>
        <w:ind w:firstLine="709"/>
        <w:jc w:val="both"/>
      </w:pPr>
      <w:r w:rsidRPr="00841520">
        <w:t xml:space="preserve">11.23. </w:t>
      </w:r>
      <w:hyperlink r:id="rId12" w:history="1">
        <w:r w:rsidRPr="00841520">
          <w:t>Графа 3</w:t>
        </w:r>
      </w:hyperlink>
      <w:r w:rsidRPr="00841520">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13" w:history="1">
        <w:r w:rsidRPr="00841520">
          <w:t>графе 3</w:t>
        </w:r>
      </w:hyperlink>
      <w:r w:rsidRPr="00841520">
        <w:t xml:space="preserve"> номенклатуры дел последовательно указываются номера томов и крайние даты документов каждого тома:</w:t>
      </w:r>
    </w:p>
    <w:p w:rsidR="00841520" w:rsidRPr="00841520" w:rsidRDefault="00841520" w:rsidP="00841520">
      <w:pPr>
        <w:autoSpaceDE w:val="0"/>
        <w:autoSpaceDN w:val="0"/>
        <w:adjustRightInd w:val="0"/>
        <w:ind w:firstLine="709"/>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2494"/>
      </w:tblGrid>
      <w:tr w:rsidR="00841520" w:rsidRPr="00841520" w:rsidTr="00745F49">
        <w:tc>
          <w:tcPr>
            <w:tcW w:w="1417"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Т. 1.</w:t>
            </w:r>
          </w:p>
        </w:tc>
        <w:tc>
          <w:tcPr>
            <w:tcW w:w="2494"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11.01.2017 -</w:t>
            </w:r>
          </w:p>
        </w:tc>
      </w:tr>
      <w:tr w:rsidR="00841520" w:rsidRPr="00841520" w:rsidTr="00745F49">
        <w:tc>
          <w:tcPr>
            <w:tcW w:w="1417" w:type="dxa"/>
            <w:tcBorders>
              <w:top w:val="nil"/>
              <w:left w:val="nil"/>
              <w:bottom w:val="nil"/>
              <w:right w:val="nil"/>
            </w:tcBorders>
          </w:tcPr>
          <w:p w:rsidR="00841520" w:rsidRPr="00841520" w:rsidRDefault="00841520" w:rsidP="00841520">
            <w:pPr>
              <w:autoSpaceDE w:val="0"/>
              <w:autoSpaceDN w:val="0"/>
              <w:adjustRightInd w:val="0"/>
              <w:ind w:firstLine="709"/>
              <w:jc w:val="both"/>
            </w:pPr>
          </w:p>
        </w:tc>
        <w:tc>
          <w:tcPr>
            <w:tcW w:w="2494" w:type="dxa"/>
            <w:tcBorders>
              <w:top w:val="nil"/>
              <w:left w:val="nil"/>
              <w:bottom w:val="nil"/>
              <w:right w:val="nil"/>
            </w:tcBorders>
          </w:tcPr>
          <w:p w:rsidR="00841520" w:rsidRPr="00841520" w:rsidRDefault="00841520" w:rsidP="00841520">
            <w:pPr>
              <w:autoSpaceDE w:val="0"/>
              <w:autoSpaceDN w:val="0"/>
              <w:adjustRightInd w:val="0"/>
              <w:ind w:firstLine="709"/>
              <w:jc w:val="both"/>
            </w:pPr>
            <w:r w:rsidRPr="00841520">
              <w:t>30.06.2017</w:t>
            </w:r>
          </w:p>
        </w:tc>
      </w:tr>
    </w:tbl>
    <w:p w:rsidR="00841520" w:rsidRPr="00841520" w:rsidRDefault="00841520" w:rsidP="00841520">
      <w:pPr>
        <w:autoSpaceDE w:val="0"/>
        <w:autoSpaceDN w:val="0"/>
        <w:adjustRightInd w:val="0"/>
        <w:ind w:firstLine="709"/>
        <w:jc w:val="both"/>
      </w:pPr>
    </w:p>
    <w:p w:rsidR="00841520" w:rsidRPr="00841520" w:rsidRDefault="00841520" w:rsidP="00841520">
      <w:pPr>
        <w:autoSpaceDE w:val="0"/>
        <w:autoSpaceDN w:val="0"/>
        <w:adjustRightInd w:val="0"/>
        <w:ind w:firstLine="709"/>
        <w:jc w:val="both"/>
      </w:pPr>
      <w:r w:rsidRPr="00841520">
        <w:t>Электронные дела на тома (части) не разделяются. Все электронные документы, независимо от их объема, включаются в одно электронное дело.</w:t>
      </w:r>
    </w:p>
    <w:p w:rsidR="00841520" w:rsidRPr="00841520" w:rsidRDefault="00841520" w:rsidP="00841520">
      <w:pPr>
        <w:autoSpaceDE w:val="0"/>
        <w:autoSpaceDN w:val="0"/>
        <w:adjustRightInd w:val="0"/>
        <w:ind w:firstLine="709"/>
        <w:jc w:val="both"/>
      </w:pPr>
      <w:r w:rsidRPr="00841520">
        <w:t xml:space="preserve">11.24. В </w:t>
      </w:r>
      <w:hyperlink r:id="rId14" w:history="1">
        <w:r w:rsidRPr="00841520">
          <w:t>графе 4</w:t>
        </w:r>
      </w:hyperlink>
      <w:r w:rsidRPr="00841520">
        <w:t xml:space="preserve"> "Срок хранения и N статьи по перечню" указываются сроки хранения дел и номера статей по типовому перечню документов с указанием сроков хранения, федеральному закону или иному нормативному правовому акту.</w:t>
      </w:r>
    </w:p>
    <w:p w:rsidR="00841520" w:rsidRPr="00841520" w:rsidRDefault="00841520" w:rsidP="00841520">
      <w:pPr>
        <w:autoSpaceDE w:val="0"/>
        <w:autoSpaceDN w:val="0"/>
        <w:adjustRightInd w:val="0"/>
        <w:ind w:firstLine="709"/>
        <w:jc w:val="both"/>
      </w:pPr>
      <w:r w:rsidRPr="00841520">
        <w:t xml:space="preserve">11.25. В </w:t>
      </w:r>
      <w:hyperlink r:id="rId15" w:history="1">
        <w:r w:rsidRPr="00841520">
          <w:t>графе 5</w:t>
        </w:r>
      </w:hyperlink>
      <w:r w:rsidRPr="00841520">
        <w:t xml:space="preserve">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муниципальный архив.</w:t>
      </w:r>
    </w:p>
    <w:p w:rsidR="00841520" w:rsidRPr="00841520" w:rsidRDefault="00841520" w:rsidP="00841520">
      <w:pPr>
        <w:autoSpaceDE w:val="0"/>
        <w:autoSpaceDN w:val="0"/>
        <w:adjustRightInd w:val="0"/>
        <w:ind w:firstLine="709"/>
        <w:jc w:val="both"/>
      </w:pPr>
      <w:r w:rsidRPr="00841520">
        <w:t>11.26. 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841520" w:rsidRPr="00841520" w:rsidRDefault="00841520" w:rsidP="00841520">
      <w:pPr>
        <w:autoSpaceDE w:val="0"/>
        <w:autoSpaceDN w:val="0"/>
        <w:adjustRightInd w:val="0"/>
        <w:ind w:firstLine="709"/>
        <w:jc w:val="both"/>
      </w:pPr>
      <w:r w:rsidRPr="00841520">
        <w:t>"Электронные документы. СЭД "</w:t>
      </w:r>
      <w:proofErr w:type="spellStart"/>
      <w:r w:rsidRPr="00841520">
        <w:t>Директум</w:t>
      </w:r>
      <w:proofErr w:type="spellEnd"/>
      <w:r w:rsidRPr="00841520">
        <w:t>".</w:t>
      </w:r>
    </w:p>
    <w:p w:rsidR="00841520" w:rsidRPr="00841520" w:rsidRDefault="00841520" w:rsidP="00841520">
      <w:pPr>
        <w:autoSpaceDE w:val="0"/>
        <w:autoSpaceDN w:val="0"/>
        <w:adjustRightInd w:val="0"/>
        <w:ind w:firstLine="709"/>
        <w:jc w:val="both"/>
      </w:pPr>
      <w:r w:rsidRPr="00841520">
        <w:lastRenderedPageBreak/>
        <w:t>11.27. По завершении делопроизводственного года в конце номенклатуры дел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841520" w:rsidRPr="00841520" w:rsidRDefault="00841520" w:rsidP="00841520">
      <w:pPr>
        <w:autoSpaceDE w:val="0"/>
        <w:autoSpaceDN w:val="0"/>
        <w:adjustRightInd w:val="0"/>
        <w:ind w:firstLine="709"/>
        <w:jc w:val="both"/>
      </w:pPr>
      <w:r w:rsidRPr="00841520">
        <w:t>В итоговую запись сводной номенклатуры дел сведения вносятся на основании данных, переданных ответственными сотрудниками управления делами и главным бухгалтером.</w:t>
      </w:r>
    </w:p>
    <w:p w:rsidR="00841520" w:rsidRPr="00841520" w:rsidRDefault="00841520" w:rsidP="00841520">
      <w:pPr>
        <w:autoSpaceDE w:val="0"/>
        <w:autoSpaceDN w:val="0"/>
        <w:adjustRightInd w:val="0"/>
        <w:ind w:firstLine="709"/>
        <w:jc w:val="both"/>
      </w:pPr>
      <w:r w:rsidRPr="00841520">
        <w:t>11.28. Дела со дня их заведения до передачи в муниципальный архив или до выделения их к уничтожению по истечении срока хранения хранятся по месту их формирования.</w:t>
      </w:r>
    </w:p>
    <w:p w:rsidR="00841520" w:rsidRPr="00841520" w:rsidRDefault="00841520" w:rsidP="00841520">
      <w:pPr>
        <w:autoSpaceDE w:val="0"/>
        <w:autoSpaceDN w:val="0"/>
        <w:adjustRightInd w:val="0"/>
        <w:ind w:firstLine="709"/>
        <w:jc w:val="both"/>
      </w:pPr>
      <w:r w:rsidRPr="00841520">
        <w:t>Дело считается заведенным с момента включения в него первого исполненного документа.</w:t>
      </w:r>
    </w:p>
    <w:p w:rsidR="00841520" w:rsidRPr="00841520" w:rsidRDefault="00841520" w:rsidP="00841520">
      <w:pPr>
        <w:autoSpaceDE w:val="0"/>
        <w:autoSpaceDN w:val="0"/>
        <w:adjustRightInd w:val="0"/>
        <w:ind w:firstLine="709"/>
        <w:jc w:val="both"/>
      </w:pPr>
      <w:bookmarkStart w:id="39" w:name="P1288"/>
      <w:bookmarkEnd w:id="39"/>
      <w:r w:rsidRPr="00841520">
        <w:t>11.29. При формировании дел на бумажном носителе должны соблюдаться следующие общие правила:</w:t>
      </w:r>
    </w:p>
    <w:p w:rsidR="00841520" w:rsidRPr="00841520" w:rsidRDefault="00841520" w:rsidP="00841520">
      <w:pPr>
        <w:autoSpaceDE w:val="0"/>
        <w:autoSpaceDN w:val="0"/>
        <w:adjustRightInd w:val="0"/>
        <w:ind w:firstLine="709"/>
        <w:jc w:val="both"/>
      </w:pPr>
      <w:r w:rsidRPr="00841520">
        <w:t>в дело помещаются исполненные документы, соответствующие по своему содержанию заголовку дела по номенклатуре дел;</w:t>
      </w:r>
    </w:p>
    <w:p w:rsidR="00841520" w:rsidRPr="00841520" w:rsidRDefault="00841520" w:rsidP="00841520">
      <w:pPr>
        <w:autoSpaceDE w:val="0"/>
        <w:autoSpaceDN w:val="0"/>
        <w:adjustRightInd w:val="0"/>
        <w:ind w:firstLine="709"/>
        <w:jc w:val="both"/>
      </w:pPr>
      <w:r w:rsidRPr="00841520">
        <w:t>приложения помещаются вместе с основными документами;</w:t>
      </w:r>
    </w:p>
    <w:p w:rsidR="00841520" w:rsidRPr="00841520" w:rsidRDefault="00841520" w:rsidP="00841520">
      <w:pPr>
        <w:autoSpaceDE w:val="0"/>
        <w:autoSpaceDN w:val="0"/>
        <w:adjustRightInd w:val="0"/>
        <w:ind w:firstLine="709"/>
        <w:jc w:val="both"/>
      </w:pPr>
      <w:r w:rsidRPr="00841520">
        <w:t>в дело включаются документы одного календарного года, за исключением переходящих дел;</w:t>
      </w:r>
    </w:p>
    <w:p w:rsidR="00841520" w:rsidRPr="00841520" w:rsidRDefault="00841520" w:rsidP="00841520">
      <w:pPr>
        <w:autoSpaceDE w:val="0"/>
        <w:autoSpaceDN w:val="0"/>
        <w:adjustRightInd w:val="0"/>
        <w:ind w:firstLine="709"/>
        <w:jc w:val="both"/>
      </w:pPr>
      <w:r w:rsidRPr="00841520">
        <w:t>документы постоянного и временных сроков хранения группируются в дела раздельно;</w:t>
      </w:r>
    </w:p>
    <w:p w:rsidR="00841520" w:rsidRPr="00841520" w:rsidRDefault="00841520" w:rsidP="00841520">
      <w:pPr>
        <w:autoSpaceDE w:val="0"/>
        <w:autoSpaceDN w:val="0"/>
        <w:adjustRightInd w:val="0"/>
        <w:ind w:firstLine="709"/>
        <w:jc w:val="both"/>
      </w:pPr>
      <w:r w:rsidRPr="00841520">
        <w:t>в дело включается по одному экземпляру каждого документа;</w:t>
      </w:r>
    </w:p>
    <w:p w:rsidR="00841520" w:rsidRPr="00841520" w:rsidRDefault="00841520" w:rsidP="00841520">
      <w:pPr>
        <w:autoSpaceDE w:val="0"/>
        <w:autoSpaceDN w:val="0"/>
        <w:adjustRightInd w:val="0"/>
        <w:ind w:firstLine="709"/>
        <w:jc w:val="both"/>
      </w:pPr>
      <w:proofErr w:type="spellStart"/>
      <w:r w:rsidRPr="00841520">
        <w:t>факсограммы</w:t>
      </w:r>
      <w:proofErr w:type="spellEnd"/>
      <w:r w:rsidRPr="00841520">
        <w:t>, телеграммы, телефонограммы помещаются в дела с перепиской на общих основаниях;</w:t>
      </w:r>
    </w:p>
    <w:p w:rsidR="00841520" w:rsidRPr="00841520" w:rsidRDefault="00841520" w:rsidP="00841520">
      <w:pPr>
        <w:autoSpaceDE w:val="0"/>
        <w:autoSpaceDN w:val="0"/>
        <w:adjustRightInd w:val="0"/>
        <w:ind w:firstLine="709"/>
        <w:jc w:val="both"/>
      </w:pPr>
      <w:r w:rsidRPr="00841520">
        <w:t>в дело помещаются документы правильно и полностью оформленные (документы должны иметь дату, подпись и другие необходимые реквизиты);</w:t>
      </w:r>
    </w:p>
    <w:p w:rsidR="00841520" w:rsidRPr="00841520" w:rsidRDefault="00841520" w:rsidP="00841520">
      <w:pPr>
        <w:autoSpaceDE w:val="0"/>
        <w:autoSpaceDN w:val="0"/>
        <w:adjustRightInd w:val="0"/>
        <w:ind w:firstLine="709"/>
        <w:jc w:val="both"/>
      </w:pPr>
      <w:r w:rsidRPr="00841520">
        <w:t>в дело не включаются документы, подлежащие возврату, лишние экземпляры и черновики;</w:t>
      </w:r>
    </w:p>
    <w:p w:rsidR="00841520" w:rsidRPr="00841520" w:rsidRDefault="00841520" w:rsidP="00841520">
      <w:pPr>
        <w:autoSpaceDE w:val="0"/>
        <w:autoSpaceDN w:val="0"/>
        <w:adjustRightInd w:val="0"/>
        <w:ind w:firstLine="709"/>
        <w:jc w:val="both"/>
      </w:pPr>
      <w:r w:rsidRPr="00841520">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841520" w:rsidRPr="00841520" w:rsidRDefault="00841520" w:rsidP="00841520">
      <w:pPr>
        <w:autoSpaceDE w:val="0"/>
        <w:autoSpaceDN w:val="0"/>
        <w:adjustRightInd w:val="0"/>
        <w:ind w:firstLine="709"/>
        <w:jc w:val="both"/>
      </w:pPr>
      <w:r w:rsidRPr="00841520">
        <w:t>Документы внутри дела располагаются снизу вве</w:t>
      </w:r>
      <w:proofErr w:type="gramStart"/>
      <w:r w:rsidRPr="00841520">
        <w:t>рх в хр</w:t>
      </w:r>
      <w:proofErr w:type="gramEnd"/>
      <w:r w:rsidRPr="00841520">
        <w:t>онологической, вопросно-логической последовательности или их сочетании.</w:t>
      </w:r>
    </w:p>
    <w:p w:rsidR="00841520" w:rsidRPr="00841520" w:rsidRDefault="00841520" w:rsidP="00841520">
      <w:pPr>
        <w:autoSpaceDE w:val="0"/>
        <w:autoSpaceDN w:val="0"/>
        <w:adjustRightInd w:val="0"/>
        <w:ind w:firstLine="709"/>
        <w:jc w:val="both"/>
      </w:pPr>
      <w:r w:rsidRPr="00841520">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841520" w:rsidRPr="00841520" w:rsidRDefault="00841520" w:rsidP="00841520">
      <w:pPr>
        <w:autoSpaceDE w:val="0"/>
        <w:autoSpaceDN w:val="0"/>
        <w:adjustRightInd w:val="0"/>
        <w:ind w:firstLine="709"/>
        <w:jc w:val="both"/>
      </w:pPr>
      <w:r w:rsidRPr="00841520">
        <w:t>Протоколы в деле располагаются в хронологическом порядке и по номерам.</w:t>
      </w:r>
    </w:p>
    <w:p w:rsidR="00841520" w:rsidRPr="00841520" w:rsidRDefault="00841520" w:rsidP="00841520">
      <w:pPr>
        <w:autoSpaceDE w:val="0"/>
        <w:autoSpaceDN w:val="0"/>
        <w:adjustRightInd w:val="0"/>
        <w:ind w:firstLine="709"/>
        <w:jc w:val="both"/>
      </w:pPr>
      <w:r w:rsidRPr="00841520">
        <w:t>Документы к заседаниям (совещаниям) группируются в отдельное дело, как и приложения к протоколам, если они содержат более 25 страниц.</w:t>
      </w:r>
    </w:p>
    <w:p w:rsidR="00841520" w:rsidRPr="00841520" w:rsidRDefault="00841520" w:rsidP="00841520">
      <w:pPr>
        <w:autoSpaceDE w:val="0"/>
        <w:autoSpaceDN w:val="0"/>
        <w:adjustRightInd w:val="0"/>
        <w:ind w:firstLine="709"/>
        <w:jc w:val="both"/>
      </w:pPr>
      <w:r w:rsidRPr="00841520">
        <w:t>Документы к протоколам, если они сгруппированы в отдельные дела, систематизируются внутри дела по порядку номеров протоколов.</w:t>
      </w:r>
    </w:p>
    <w:p w:rsidR="00841520" w:rsidRPr="00841520" w:rsidRDefault="00841520" w:rsidP="00841520">
      <w:pPr>
        <w:autoSpaceDE w:val="0"/>
        <w:autoSpaceDN w:val="0"/>
        <w:adjustRightInd w:val="0"/>
        <w:ind w:firstLine="709"/>
        <w:jc w:val="both"/>
      </w:pPr>
      <w:r w:rsidRPr="00841520">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841520" w:rsidRPr="00841520" w:rsidRDefault="00841520" w:rsidP="00841520">
      <w:pPr>
        <w:autoSpaceDE w:val="0"/>
        <w:autoSpaceDN w:val="0"/>
        <w:adjustRightInd w:val="0"/>
        <w:ind w:firstLine="709"/>
        <w:jc w:val="both"/>
      </w:pPr>
      <w:r w:rsidRPr="00841520">
        <w:t>Приказы по основной деятельности группируются отдельно от приказов по личному составу.</w:t>
      </w:r>
    </w:p>
    <w:p w:rsidR="00841520" w:rsidRPr="00841520" w:rsidRDefault="00841520" w:rsidP="00841520">
      <w:pPr>
        <w:autoSpaceDE w:val="0"/>
        <w:autoSpaceDN w:val="0"/>
        <w:adjustRightInd w:val="0"/>
        <w:ind w:firstLine="709"/>
        <w:jc w:val="both"/>
      </w:pPr>
      <w:r w:rsidRPr="00841520">
        <w:t>Приказы по личному составу формируются в дела в соответствии со сроками хранения.</w:t>
      </w:r>
    </w:p>
    <w:p w:rsidR="00841520" w:rsidRPr="00841520" w:rsidRDefault="00841520" w:rsidP="00841520">
      <w:pPr>
        <w:autoSpaceDE w:val="0"/>
        <w:autoSpaceDN w:val="0"/>
        <w:adjustRightInd w:val="0"/>
        <w:ind w:firstLine="709"/>
        <w:jc w:val="both"/>
      </w:pPr>
      <w:r w:rsidRPr="00841520">
        <w:t>Документы в личных делах располагаются по мере их поступления.</w:t>
      </w:r>
    </w:p>
    <w:p w:rsidR="00841520" w:rsidRPr="00841520" w:rsidRDefault="00841520" w:rsidP="00841520">
      <w:pPr>
        <w:autoSpaceDE w:val="0"/>
        <w:autoSpaceDN w:val="0"/>
        <w:adjustRightInd w:val="0"/>
        <w:ind w:firstLine="709"/>
        <w:jc w:val="both"/>
      </w:pPr>
      <w:r w:rsidRPr="00841520">
        <w:lastRenderedPageBreak/>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841520" w:rsidRPr="00841520" w:rsidRDefault="00841520" w:rsidP="00841520">
      <w:pPr>
        <w:autoSpaceDE w:val="0"/>
        <w:autoSpaceDN w:val="0"/>
        <w:adjustRightInd w:val="0"/>
        <w:ind w:firstLine="709"/>
        <w:jc w:val="both"/>
      </w:pPr>
      <w:r w:rsidRPr="00841520">
        <w:t>Электронные документы формируются в электронные дела в соответствии с номенклатурой дел городского Собрания в той информационной системе, в которой они были созданы или в которую были включены.</w:t>
      </w:r>
    </w:p>
    <w:p w:rsidR="00841520" w:rsidRPr="00841520" w:rsidRDefault="00841520" w:rsidP="00841520">
      <w:pPr>
        <w:autoSpaceDE w:val="0"/>
        <w:autoSpaceDN w:val="0"/>
        <w:adjustRightInd w:val="0"/>
        <w:ind w:firstLine="709"/>
        <w:jc w:val="both"/>
      </w:pPr>
      <w:r w:rsidRPr="00841520">
        <w:t>11.30. Дела размещают в рабочих комнатах в шкафах, сейфах, на стеллажах, чтобы обеспечить их сохранность и защиту от воздействия вредных факторов.</w:t>
      </w:r>
    </w:p>
    <w:p w:rsidR="00841520" w:rsidRPr="00841520" w:rsidRDefault="00841520" w:rsidP="00841520">
      <w:pPr>
        <w:autoSpaceDE w:val="0"/>
        <w:autoSpaceDN w:val="0"/>
        <w:adjustRightInd w:val="0"/>
        <w:ind w:firstLine="709"/>
        <w:jc w:val="both"/>
      </w:pPr>
      <w:r w:rsidRPr="00841520">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841520" w:rsidRPr="00841520" w:rsidRDefault="00841520" w:rsidP="00841520">
      <w:pPr>
        <w:autoSpaceDE w:val="0"/>
        <w:autoSpaceDN w:val="0"/>
        <w:adjustRightInd w:val="0"/>
        <w:ind w:firstLine="709"/>
        <w:jc w:val="both"/>
      </w:pPr>
      <w:r w:rsidRPr="00841520">
        <w:t>11.31. В случае выявления отсутствия дел, числящихся по номенклатуре дел, управляющим делами  принимаются меры по их розыску. Если розыск дел не дает результата, составляется справка о причинах их отсутствия, которая подписывается управляющим делами и представляется Главе городского самоуправления, Председателю городского Собрания.</w:t>
      </w:r>
    </w:p>
    <w:p w:rsidR="00841520" w:rsidRPr="00841520" w:rsidRDefault="00841520" w:rsidP="00841520">
      <w:pPr>
        <w:autoSpaceDE w:val="0"/>
        <w:autoSpaceDN w:val="0"/>
        <w:adjustRightInd w:val="0"/>
        <w:ind w:firstLine="709"/>
        <w:jc w:val="both"/>
      </w:pPr>
      <w:r w:rsidRPr="00841520">
        <w:t>Факт утраты дела (дел) фиксируется в акте, составляемом ответственными сотрудниками управления делами и управляющим делами  в 2-х экземплярах.</w:t>
      </w:r>
    </w:p>
    <w:p w:rsidR="00841520" w:rsidRPr="00841520" w:rsidRDefault="00841520" w:rsidP="00841520">
      <w:pPr>
        <w:autoSpaceDE w:val="0"/>
        <w:autoSpaceDN w:val="0"/>
        <w:adjustRightInd w:val="0"/>
        <w:ind w:firstLine="709"/>
        <w:jc w:val="both"/>
      </w:pPr>
      <w:r w:rsidRPr="00841520">
        <w:t>11.32.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типового перечня документов с указанием сроков их хранения:</w:t>
      </w:r>
    </w:p>
    <w:p w:rsidR="00841520" w:rsidRPr="00841520" w:rsidRDefault="00841520" w:rsidP="00841520">
      <w:pPr>
        <w:autoSpaceDE w:val="0"/>
        <w:autoSpaceDN w:val="0"/>
        <w:adjustRightInd w:val="0"/>
        <w:ind w:firstLine="709"/>
        <w:jc w:val="both"/>
      </w:pPr>
      <w:r w:rsidRPr="00841520">
        <w:t>при составлении номенклатуры дел;</w:t>
      </w:r>
    </w:p>
    <w:p w:rsidR="00841520" w:rsidRPr="00841520" w:rsidRDefault="00841520" w:rsidP="00841520">
      <w:pPr>
        <w:autoSpaceDE w:val="0"/>
        <w:autoSpaceDN w:val="0"/>
        <w:adjustRightInd w:val="0"/>
        <w:ind w:firstLine="709"/>
        <w:jc w:val="both"/>
      </w:pPr>
      <w:r w:rsidRPr="00841520">
        <w:t>при подготовке дел к передаче в муниципальный архив.</w:t>
      </w:r>
    </w:p>
    <w:p w:rsidR="00841520" w:rsidRPr="00841520" w:rsidRDefault="00841520" w:rsidP="00841520">
      <w:pPr>
        <w:autoSpaceDE w:val="0"/>
        <w:autoSpaceDN w:val="0"/>
        <w:adjustRightInd w:val="0"/>
        <w:ind w:firstLine="709"/>
        <w:jc w:val="both"/>
      </w:pPr>
      <w:r w:rsidRPr="00841520">
        <w:t xml:space="preserve">11.33. Для организации и проведения работы по экспертизе ценности документов в городском Собрании приказом Главы городского самоуправления. Председателя городского Собрания создается экспертная комиссия (далее - </w:t>
      </w:r>
      <w:proofErr w:type="gramStart"/>
      <w:r w:rsidRPr="00841520">
        <w:t>ЭК</w:t>
      </w:r>
      <w:proofErr w:type="gramEnd"/>
      <w:r w:rsidRPr="00841520">
        <w:t xml:space="preserve">), </w:t>
      </w:r>
    </w:p>
    <w:p w:rsidR="00841520" w:rsidRPr="00841520" w:rsidRDefault="00841520" w:rsidP="00841520">
      <w:pPr>
        <w:autoSpaceDE w:val="0"/>
        <w:autoSpaceDN w:val="0"/>
        <w:adjustRightInd w:val="0"/>
        <w:ind w:firstLine="709"/>
        <w:jc w:val="both"/>
      </w:pPr>
      <w:r w:rsidRPr="00841520">
        <w:t xml:space="preserve">Задачи, функции, права, организация работы </w:t>
      </w:r>
      <w:proofErr w:type="gramStart"/>
      <w:r w:rsidRPr="00841520">
        <w:t>ЭК</w:t>
      </w:r>
      <w:proofErr w:type="gramEnd"/>
      <w:r w:rsidRPr="00841520">
        <w:t xml:space="preserve"> (ЦЭК) определяются положением о ней.</w:t>
      </w:r>
    </w:p>
    <w:p w:rsidR="00841520" w:rsidRPr="00841520" w:rsidRDefault="00841520" w:rsidP="00841520">
      <w:pPr>
        <w:autoSpaceDE w:val="0"/>
        <w:autoSpaceDN w:val="0"/>
        <w:adjustRightInd w:val="0"/>
        <w:ind w:firstLine="709"/>
        <w:jc w:val="both"/>
      </w:pPr>
      <w:r w:rsidRPr="00841520">
        <w:t xml:space="preserve">11.34. Основными функциями </w:t>
      </w:r>
      <w:proofErr w:type="gramStart"/>
      <w:r w:rsidRPr="00841520">
        <w:t>ЭК</w:t>
      </w:r>
      <w:proofErr w:type="gramEnd"/>
      <w:r w:rsidRPr="00841520">
        <w:t xml:space="preserve"> являются:</w:t>
      </w:r>
    </w:p>
    <w:p w:rsidR="00841520" w:rsidRPr="00841520" w:rsidRDefault="00841520" w:rsidP="00841520">
      <w:pPr>
        <w:autoSpaceDE w:val="0"/>
        <w:autoSpaceDN w:val="0"/>
        <w:adjustRightInd w:val="0"/>
        <w:ind w:firstLine="709"/>
        <w:jc w:val="both"/>
      </w:pPr>
      <w:r w:rsidRPr="00841520">
        <w:t>организация ежегодного отбора дел для хранения и уничтожения;</w:t>
      </w:r>
    </w:p>
    <w:p w:rsidR="00841520" w:rsidRPr="00841520" w:rsidRDefault="00841520" w:rsidP="00841520">
      <w:pPr>
        <w:autoSpaceDE w:val="0"/>
        <w:autoSpaceDN w:val="0"/>
        <w:adjustRightInd w:val="0"/>
        <w:ind w:firstLine="709"/>
        <w:jc w:val="both"/>
      </w:pPr>
      <w:r w:rsidRPr="00841520">
        <w:t>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841520" w:rsidRPr="00841520" w:rsidRDefault="00841520" w:rsidP="00841520">
      <w:pPr>
        <w:autoSpaceDE w:val="0"/>
        <w:autoSpaceDN w:val="0"/>
        <w:adjustRightInd w:val="0"/>
        <w:ind w:firstLine="709"/>
        <w:jc w:val="both"/>
      </w:pPr>
      <w:r w:rsidRPr="00841520">
        <w:t>11.35. Экспертиза ценности документов осуществляется ежегодно.</w:t>
      </w:r>
    </w:p>
    <w:p w:rsidR="00841520" w:rsidRPr="00841520" w:rsidRDefault="00841520" w:rsidP="00841520">
      <w:pPr>
        <w:autoSpaceDE w:val="0"/>
        <w:autoSpaceDN w:val="0"/>
        <w:adjustRightInd w:val="0"/>
        <w:ind w:firstLine="709"/>
        <w:jc w:val="both"/>
      </w:pPr>
      <w:r w:rsidRPr="00841520">
        <w:t>11.36. При проведении экспертизы ценности документов при подготовке дел к передаче в муниципальный</w:t>
      </w:r>
      <w:r w:rsidRPr="00841520">
        <w:tab/>
        <w:t xml:space="preserve"> архив  осуществляется:</w:t>
      </w:r>
    </w:p>
    <w:p w:rsidR="00841520" w:rsidRPr="00841520" w:rsidRDefault="00841520" w:rsidP="00841520">
      <w:pPr>
        <w:autoSpaceDE w:val="0"/>
        <w:autoSpaceDN w:val="0"/>
        <w:adjustRightInd w:val="0"/>
        <w:ind w:firstLine="709"/>
        <w:jc w:val="both"/>
      </w:pPr>
      <w:r w:rsidRPr="00841520">
        <w:t>отбор документов постоянного и временных (свыше 10 лет) сроков хранения.</w:t>
      </w:r>
    </w:p>
    <w:p w:rsidR="00841520" w:rsidRPr="00841520" w:rsidRDefault="00841520" w:rsidP="00841520">
      <w:pPr>
        <w:autoSpaceDE w:val="0"/>
        <w:autoSpaceDN w:val="0"/>
        <w:adjustRightInd w:val="0"/>
        <w:ind w:firstLine="709"/>
        <w:jc w:val="both"/>
      </w:pPr>
      <w:r w:rsidRPr="00841520">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управлении делами.</w:t>
      </w:r>
    </w:p>
    <w:p w:rsidR="00841520" w:rsidRPr="00841520" w:rsidRDefault="00841520" w:rsidP="00841520">
      <w:pPr>
        <w:autoSpaceDE w:val="0"/>
        <w:autoSpaceDN w:val="0"/>
        <w:adjustRightInd w:val="0"/>
        <w:ind w:firstLine="709"/>
        <w:jc w:val="both"/>
      </w:pPr>
      <w:r w:rsidRPr="00841520">
        <w:t xml:space="preserve">выделение к уничтожению дел за предыдущие годы, </w:t>
      </w:r>
      <w:proofErr w:type="gramStart"/>
      <w:r w:rsidRPr="00841520">
        <w:t>сроки</w:t>
      </w:r>
      <w:proofErr w:type="gramEnd"/>
      <w:r w:rsidRPr="00841520">
        <w:t xml:space="preserve"> хранения которых истекли.</w:t>
      </w:r>
    </w:p>
    <w:p w:rsidR="00841520" w:rsidRPr="00841520" w:rsidRDefault="00841520" w:rsidP="00841520">
      <w:pPr>
        <w:autoSpaceDE w:val="0"/>
        <w:autoSpaceDN w:val="0"/>
        <w:adjustRightInd w:val="0"/>
        <w:ind w:firstLine="709"/>
        <w:jc w:val="both"/>
      </w:pPr>
      <w:r w:rsidRPr="00841520">
        <w:t>Одновременно проверяется качество и полнота номенклатуры дел организации, правильность определения сроков хранения дел.</w:t>
      </w:r>
    </w:p>
    <w:p w:rsidR="00841520" w:rsidRPr="00841520" w:rsidRDefault="00841520" w:rsidP="00841520">
      <w:pPr>
        <w:autoSpaceDE w:val="0"/>
        <w:autoSpaceDN w:val="0"/>
        <w:adjustRightInd w:val="0"/>
        <w:ind w:firstLine="709"/>
        <w:jc w:val="both"/>
      </w:pPr>
      <w:r w:rsidRPr="00841520">
        <w:t>11.37.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841520" w:rsidRPr="00841520" w:rsidRDefault="00841520" w:rsidP="00841520">
      <w:pPr>
        <w:autoSpaceDE w:val="0"/>
        <w:autoSpaceDN w:val="0"/>
        <w:adjustRightInd w:val="0"/>
        <w:ind w:firstLine="709"/>
        <w:jc w:val="both"/>
      </w:pPr>
      <w:r w:rsidRPr="00841520">
        <w:t>11.38. 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841520" w:rsidRPr="00841520" w:rsidRDefault="00841520" w:rsidP="00841520">
      <w:pPr>
        <w:autoSpaceDE w:val="0"/>
        <w:autoSpaceDN w:val="0"/>
        <w:adjustRightInd w:val="0"/>
        <w:ind w:firstLine="709"/>
        <w:jc w:val="both"/>
      </w:pPr>
      <w:r w:rsidRPr="00841520">
        <w:lastRenderedPageBreak/>
        <w:t xml:space="preserve">11.39. По результатам экспертизы ценности документов в городском Собрании проводится оформление </w:t>
      </w:r>
      <w:proofErr w:type="gramStart"/>
      <w:r w:rsidRPr="00841520">
        <w:t>дел</w:t>
      </w:r>
      <w:proofErr w:type="gramEnd"/>
      <w:r w:rsidRPr="00841520">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841520" w:rsidRPr="00841520" w:rsidRDefault="00841520" w:rsidP="00841520">
      <w:pPr>
        <w:autoSpaceDE w:val="0"/>
        <w:autoSpaceDN w:val="0"/>
        <w:adjustRightInd w:val="0"/>
        <w:ind w:firstLine="709"/>
        <w:jc w:val="both"/>
      </w:pPr>
      <w:r w:rsidRPr="00841520">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proofErr w:type="gramStart"/>
      <w:r w:rsidRPr="00841520">
        <w:t>ЭК</w:t>
      </w:r>
      <w:proofErr w:type="gramEnd"/>
      <w:r w:rsidRPr="00841520">
        <w:t xml:space="preserve"> организации одновременно. Согласованные </w:t>
      </w:r>
      <w:proofErr w:type="gramStart"/>
      <w:r w:rsidRPr="00841520">
        <w:t>ЭК</w:t>
      </w:r>
      <w:proofErr w:type="gramEnd"/>
      <w:r w:rsidRPr="00841520">
        <w:t xml:space="preserve"> акты и описи утверждаются Главой городского самоуправления, Председателем городского Собрания.</w:t>
      </w:r>
    </w:p>
    <w:p w:rsidR="00841520" w:rsidRPr="00841520" w:rsidRDefault="00841520" w:rsidP="00841520">
      <w:pPr>
        <w:autoSpaceDE w:val="0"/>
        <w:autoSpaceDN w:val="0"/>
        <w:adjustRightInd w:val="0"/>
        <w:ind w:firstLine="709"/>
        <w:jc w:val="both"/>
      </w:pPr>
      <w:r w:rsidRPr="00841520">
        <w:t>11.40. Дела, образовавшиеся в деятельности городского Собрания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841520" w:rsidRPr="00841520" w:rsidRDefault="00841520" w:rsidP="00841520">
      <w:pPr>
        <w:autoSpaceDE w:val="0"/>
        <w:autoSpaceDN w:val="0"/>
        <w:adjustRightInd w:val="0"/>
        <w:ind w:firstLine="709"/>
        <w:jc w:val="both"/>
      </w:pPr>
      <w:r w:rsidRPr="00841520">
        <w:t>11.41. Полное оформление дела на бумажном носителе включает:</w:t>
      </w:r>
    </w:p>
    <w:p w:rsidR="00841520" w:rsidRPr="00841520" w:rsidRDefault="00841520" w:rsidP="00841520">
      <w:pPr>
        <w:autoSpaceDE w:val="0"/>
        <w:autoSpaceDN w:val="0"/>
        <w:adjustRightInd w:val="0"/>
        <w:ind w:firstLine="709"/>
        <w:jc w:val="both"/>
      </w:pPr>
      <w:r w:rsidRPr="00841520">
        <w:t>оформление реквизитов обложки дела по форме;</w:t>
      </w:r>
    </w:p>
    <w:p w:rsidR="00841520" w:rsidRPr="00841520" w:rsidRDefault="00841520" w:rsidP="00841520">
      <w:pPr>
        <w:autoSpaceDE w:val="0"/>
        <w:autoSpaceDN w:val="0"/>
        <w:adjustRightInd w:val="0"/>
        <w:ind w:firstLine="709"/>
        <w:jc w:val="both"/>
      </w:pPr>
      <w:r w:rsidRPr="00841520">
        <w:t>нумерацию листов в деле;</w:t>
      </w:r>
    </w:p>
    <w:p w:rsidR="00841520" w:rsidRPr="00841520" w:rsidRDefault="00841520" w:rsidP="00841520">
      <w:pPr>
        <w:autoSpaceDE w:val="0"/>
        <w:autoSpaceDN w:val="0"/>
        <w:adjustRightInd w:val="0"/>
        <w:ind w:firstLine="709"/>
        <w:jc w:val="both"/>
      </w:pPr>
      <w:r w:rsidRPr="00841520">
        <w:t>составление листа-заверителя дела;</w:t>
      </w:r>
    </w:p>
    <w:p w:rsidR="00841520" w:rsidRPr="00841520" w:rsidRDefault="00841520" w:rsidP="00841520">
      <w:pPr>
        <w:autoSpaceDE w:val="0"/>
        <w:autoSpaceDN w:val="0"/>
        <w:adjustRightInd w:val="0"/>
        <w:ind w:firstLine="709"/>
        <w:jc w:val="both"/>
      </w:pPr>
      <w:r w:rsidRPr="00841520">
        <w:t>составление в необходимых случаях внутренней описи документов дела;</w:t>
      </w:r>
    </w:p>
    <w:p w:rsidR="00841520" w:rsidRPr="00841520" w:rsidRDefault="00841520" w:rsidP="00841520">
      <w:pPr>
        <w:autoSpaceDE w:val="0"/>
        <w:autoSpaceDN w:val="0"/>
        <w:adjustRightInd w:val="0"/>
        <w:ind w:firstLine="709"/>
        <w:jc w:val="both"/>
      </w:pPr>
      <w:r w:rsidRPr="00841520">
        <w:t>подшивку и переплет дела;</w:t>
      </w:r>
    </w:p>
    <w:p w:rsidR="00841520" w:rsidRPr="00841520" w:rsidRDefault="00841520" w:rsidP="00841520">
      <w:pPr>
        <w:autoSpaceDE w:val="0"/>
        <w:autoSpaceDN w:val="0"/>
        <w:adjustRightInd w:val="0"/>
        <w:ind w:firstLine="709"/>
        <w:jc w:val="both"/>
      </w:pPr>
      <w:r w:rsidRPr="00841520">
        <w:t>внесение необходимых уточнений в реквизиты обложки дела (уточнение названия организации, индекса дела, крайних дат дела, заголовка дела).</w:t>
      </w:r>
    </w:p>
    <w:p w:rsidR="00841520" w:rsidRPr="00841520" w:rsidRDefault="00841520" w:rsidP="00841520">
      <w:pPr>
        <w:autoSpaceDE w:val="0"/>
        <w:autoSpaceDN w:val="0"/>
        <w:adjustRightInd w:val="0"/>
        <w:ind w:firstLine="709"/>
        <w:jc w:val="both"/>
      </w:pPr>
      <w:r w:rsidRPr="00841520">
        <w:t>Лист-заверитель дела (</w:t>
      </w:r>
      <w:hyperlink w:anchor="завермитель" w:history="1">
        <w:r w:rsidRPr="00841520">
          <w:rPr>
            <w:color w:val="0000FF"/>
            <w:u w:val="single"/>
          </w:rPr>
          <w:t>Приложение 16</w:t>
        </w:r>
      </w:hyperlink>
      <w:r w:rsidRPr="00841520">
        <w:t>), внутренняя опись документов дела (</w:t>
      </w:r>
      <w:hyperlink w:anchor="опись" w:history="1">
        <w:r w:rsidRPr="00841520">
          <w:rPr>
            <w:color w:val="0000FF"/>
            <w:u w:val="single"/>
          </w:rPr>
          <w:t>Приложение № 17</w:t>
        </w:r>
      </w:hyperlink>
      <w:r w:rsidRPr="00841520">
        <w:t xml:space="preserve">) и обложка дела составляются по формам, установленным </w:t>
      </w:r>
      <w:hyperlink r:id="rId16" w:history="1">
        <w:r w:rsidRPr="00841520">
          <w:t>Правилами</w:t>
        </w:r>
      </w:hyperlink>
      <w:r w:rsidRPr="00841520">
        <w:t xml:space="preserve"> хранения.</w:t>
      </w:r>
    </w:p>
    <w:p w:rsidR="00841520" w:rsidRPr="00841520" w:rsidRDefault="00841520" w:rsidP="00841520">
      <w:pPr>
        <w:autoSpaceDE w:val="0"/>
        <w:autoSpaceDN w:val="0"/>
        <w:adjustRightInd w:val="0"/>
        <w:ind w:firstLine="709"/>
        <w:jc w:val="both"/>
      </w:pPr>
      <w:r w:rsidRPr="00841520">
        <w:t xml:space="preserve">11.42.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841520">
        <w:t>пересистематизация</w:t>
      </w:r>
      <w:proofErr w:type="spellEnd"/>
      <w:r w:rsidRPr="00841520">
        <w:t xml:space="preserve"> документов в деле не проводится, листы дела не нумеруются, листы-заверители дела не составляются. На обложке дела в соответствии с номенклатурой дел заполняются реквизиты: наименование организации, наименование подразделения, индекс дела, заголовок дела, срок хранения документов.</w:t>
      </w:r>
    </w:p>
    <w:p w:rsidR="00841520" w:rsidRPr="00841520" w:rsidRDefault="00841520" w:rsidP="00841520">
      <w:pPr>
        <w:autoSpaceDE w:val="0"/>
        <w:autoSpaceDN w:val="0"/>
        <w:adjustRightInd w:val="0"/>
        <w:ind w:firstLine="709"/>
        <w:jc w:val="both"/>
      </w:pPr>
      <w:r w:rsidRPr="00841520">
        <w:t>11.43. На обложке дел временных (свыше 10 лет) сроков хранения и по личному составу указываются:</w:t>
      </w:r>
    </w:p>
    <w:p w:rsidR="00841520" w:rsidRPr="00841520" w:rsidRDefault="00841520" w:rsidP="00841520">
      <w:pPr>
        <w:autoSpaceDE w:val="0"/>
        <w:autoSpaceDN w:val="0"/>
        <w:adjustRightInd w:val="0"/>
        <w:ind w:firstLine="709"/>
        <w:jc w:val="both"/>
      </w:pPr>
      <w:r w:rsidRPr="00841520">
        <w:t>наименование организации - источника комплектования муниципального архива;</w:t>
      </w:r>
    </w:p>
    <w:p w:rsidR="00841520" w:rsidRPr="00841520" w:rsidRDefault="00841520" w:rsidP="00841520">
      <w:pPr>
        <w:autoSpaceDE w:val="0"/>
        <w:autoSpaceDN w:val="0"/>
        <w:adjustRightInd w:val="0"/>
        <w:ind w:firstLine="709"/>
        <w:jc w:val="both"/>
      </w:pPr>
      <w:r w:rsidRPr="00841520">
        <w:t>наименование структурного подразделения;</w:t>
      </w:r>
    </w:p>
    <w:p w:rsidR="00841520" w:rsidRPr="00841520" w:rsidRDefault="00841520" w:rsidP="00841520">
      <w:pPr>
        <w:autoSpaceDE w:val="0"/>
        <w:autoSpaceDN w:val="0"/>
        <w:adjustRightInd w:val="0"/>
        <w:ind w:firstLine="709"/>
        <w:jc w:val="both"/>
      </w:pPr>
      <w:r w:rsidRPr="00841520">
        <w:t>индекс дела по номенклатуре дел;</w:t>
      </w:r>
    </w:p>
    <w:p w:rsidR="00841520" w:rsidRPr="00841520" w:rsidRDefault="00841520" w:rsidP="00841520">
      <w:pPr>
        <w:autoSpaceDE w:val="0"/>
        <w:autoSpaceDN w:val="0"/>
        <w:adjustRightInd w:val="0"/>
        <w:ind w:firstLine="709"/>
        <w:jc w:val="both"/>
      </w:pPr>
      <w:r w:rsidRPr="00841520">
        <w:t>номер тома (части);</w:t>
      </w:r>
    </w:p>
    <w:p w:rsidR="00841520" w:rsidRPr="00841520" w:rsidRDefault="00841520" w:rsidP="00841520">
      <w:pPr>
        <w:autoSpaceDE w:val="0"/>
        <w:autoSpaceDN w:val="0"/>
        <w:adjustRightInd w:val="0"/>
        <w:ind w:firstLine="709"/>
        <w:jc w:val="both"/>
      </w:pPr>
      <w:r w:rsidRPr="00841520">
        <w:t>заголовок дела (тома, части);</w:t>
      </w:r>
    </w:p>
    <w:p w:rsidR="00841520" w:rsidRPr="00841520" w:rsidRDefault="00841520" w:rsidP="00841520">
      <w:pPr>
        <w:autoSpaceDE w:val="0"/>
        <w:autoSpaceDN w:val="0"/>
        <w:adjustRightInd w:val="0"/>
        <w:ind w:firstLine="709"/>
        <w:jc w:val="both"/>
      </w:pPr>
      <w:r w:rsidRPr="00841520">
        <w:t>крайние даты дела (тома, части);</w:t>
      </w:r>
    </w:p>
    <w:p w:rsidR="00841520" w:rsidRPr="00841520" w:rsidRDefault="00841520" w:rsidP="00841520">
      <w:pPr>
        <w:autoSpaceDE w:val="0"/>
        <w:autoSpaceDN w:val="0"/>
        <w:adjustRightInd w:val="0"/>
        <w:ind w:firstLine="709"/>
        <w:jc w:val="both"/>
      </w:pPr>
      <w:r w:rsidRPr="00841520">
        <w:t>количество листов в деле;</w:t>
      </w:r>
    </w:p>
    <w:p w:rsidR="00841520" w:rsidRPr="00841520" w:rsidRDefault="00841520" w:rsidP="00841520">
      <w:pPr>
        <w:autoSpaceDE w:val="0"/>
        <w:autoSpaceDN w:val="0"/>
        <w:adjustRightInd w:val="0"/>
        <w:ind w:firstLine="709"/>
        <w:jc w:val="both"/>
      </w:pPr>
      <w:r w:rsidRPr="00841520">
        <w:t>срок хранения дела.</w:t>
      </w:r>
    </w:p>
    <w:p w:rsidR="00841520" w:rsidRPr="00841520" w:rsidRDefault="00841520" w:rsidP="00841520">
      <w:pPr>
        <w:autoSpaceDE w:val="0"/>
        <w:autoSpaceDN w:val="0"/>
        <w:adjustRightInd w:val="0"/>
        <w:ind w:firstLine="709"/>
        <w:jc w:val="both"/>
      </w:pPr>
      <w:r w:rsidRPr="00841520">
        <w:t>На обложках дел постоянного хранения над наименованием организации указывается наименование муниципального архива, источником комплектования которого выступает организация.</w:t>
      </w:r>
    </w:p>
    <w:p w:rsidR="00841520" w:rsidRPr="00841520" w:rsidRDefault="00841520" w:rsidP="00841520">
      <w:pPr>
        <w:autoSpaceDE w:val="0"/>
        <w:autoSpaceDN w:val="0"/>
        <w:adjustRightInd w:val="0"/>
        <w:ind w:firstLine="709"/>
        <w:jc w:val="both"/>
      </w:pPr>
      <w:r w:rsidRPr="00841520">
        <w:t>11.44. При оформлении обложки дела:</w:t>
      </w:r>
    </w:p>
    <w:p w:rsidR="00841520" w:rsidRPr="00841520" w:rsidRDefault="00841520" w:rsidP="00841520">
      <w:pPr>
        <w:autoSpaceDE w:val="0"/>
        <w:autoSpaceDN w:val="0"/>
        <w:adjustRightInd w:val="0"/>
        <w:ind w:firstLine="709"/>
        <w:jc w:val="both"/>
      </w:pPr>
      <w:r w:rsidRPr="00841520">
        <w:t>наименование организации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w:t>
      </w:r>
    </w:p>
    <w:p w:rsidR="00841520" w:rsidRPr="00841520" w:rsidRDefault="00841520" w:rsidP="00841520">
      <w:pPr>
        <w:autoSpaceDE w:val="0"/>
        <w:autoSpaceDN w:val="0"/>
        <w:adjustRightInd w:val="0"/>
        <w:ind w:firstLine="709"/>
        <w:jc w:val="both"/>
      </w:pPr>
      <w:r w:rsidRPr="00841520">
        <w:t xml:space="preserve">наименование структурного подразделения указывается полностью в соответствии с утвержденной структурой городского Собрания; </w:t>
      </w:r>
    </w:p>
    <w:p w:rsidR="00841520" w:rsidRPr="00841520" w:rsidRDefault="00841520" w:rsidP="00841520">
      <w:pPr>
        <w:autoSpaceDE w:val="0"/>
        <w:autoSpaceDN w:val="0"/>
        <w:adjustRightInd w:val="0"/>
        <w:ind w:firstLine="709"/>
        <w:jc w:val="both"/>
      </w:pPr>
      <w:r w:rsidRPr="00841520">
        <w:t>индекс дела проставляется в соответствии с номенклатурой дел;</w:t>
      </w:r>
    </w:p>
    <w:p w:rsidR="00841520" w:rsidRPr="00841520" w:rsidRDefault="00841520" w:rsidP="00841520">
      <w:pPr>
        <w:autoSpaceDE w:val="0"/>
        <w:autoSpaceDN w:val="0"/>
        <w:adjustRightInd w:val="0"/>
        <w:ind w:firstLine="709"/>
        <w:jc w:val="both"/>
      </w:pPr>
      <w:r w:rsidRPr="00841520">
        <w:t>заголовок дела переносится из номенклатуры дел городского Собрания (в необходимых случаях в заголовок вносятся уточнения);</w:t>
      </w:r>
    </w:p>
    <w:p w:rsidR="00841520" w:rsidRPr="00841520" w:rsidRDefault="00841520" w:rsidP="00841520">
      <w:pPr>
        <w:autoSpaceDE w:val="0"/>
        <w:autoSpaceDN w:val="0"/>
        <w:adjustRightInd w:val="0"/>
        <w:ind w:firstLine="709"/>
        <w:jc w:val="both"/>
      </w:pPr>
      <w:r w:rsidRPr="00841520">
        <w:lastRenderedPageBreak/>
        <w:t>даты дела (го</w:t>
      </w:r>
      <w:proofErr w:type="gramStart"/>
      <w:r w:rsidRPr="00841520">
        <w:t>д(</w:t>
      </w:r>
      <w:proofErr w:type="gramEnd"/>
      <w:r w:rsidRPr="00841520">
        <w:t>ы) заведения и окончания дела в делопроизводстве.</w:t>
      </w:r>
    </w:p>
    <w:p w:rsidR="00841520" w:rsidRPr="00841520" w:rsidRDefault="00841520" w:rsidP="00841520">
      <w:pPr>
        <w:autoSpaceDE w:val="0"/>
        <w:autoSpaceDN w:val="0"/>
        <w:adjustRightInd w:val="0"/>
        <w:ind w:firstLine="709"/>
        <w:jc w:val="both"/>
      </w:pPr>
      <w:r w:rsidRPr="00841520">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841520" w:rsidRPr="00841520" w:rsidRDefault="00841520" w:rsidP="00841520">
      <w:pPr>
        <w:autoSpaceDE w:val="0"/>
        <w:autoSpaceDN w:val="0"/>
        <w:adjustRightInd w:val="0"/>
        <w:ind w:firstLine="709"/>
        <w:jc w:val="both"/>
      </w:pPr>
      <w:proofErr w:type="gramStart"/>
      <w:r w:rsidRPr="00841520">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rsidRPr="00841520">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w:t>
      </w:r>
      <w:proofErr w:type="gramStart"/>
      <w:r w:rsidRPr="00841520">
        <w:t>д(</w:t>
      </w:r>
      <w:proofErr w:type="gramEnd"/>
      <w:r w:rsidRPr="00841520">
        <w:t>ы)". Даты дела могут не указываться на обложке дел, содержащих, например, годовые планы и отчеты, так как они отражаются в заголовках дел.</w:t>
      </w:r>
    </w:p>
    <w:p w:rsidR="00841520" w:rsidRPr="00841520" w:rsidRDefault="00841520" w:rsidP="00841520">
      <w:pPr>
        <w:autoSpaceDE w:val="0"/>
        <w:autoSpaceDN w:val="0"/>
        <w:adjustRightInd w:val="0"/>
        <w:ind w:firstLine="709"/>
        <w:jc w:val="both"/>
      </w:pPr>
      <w:r w:rsidRPr="00841520">
        <w:t>Датами дела, содержащего протоколы заседаний, являются даты первого и последнего протокола.</w:t>
      </w:r>
    </w:p>
    <w:p w:rsidR="00841520" w:rsidRPr="00841520" w:rsidRDefault="00841520" w:rsidP="00841520">
      <w:pPr>
        <w:autoSpaceDE w:val="0"/>
        <w:autoSpaceDN w:val="0"/>
        <w:adjustRightInd w:val="0"/>
        <w:ind w:firstLine="709"/>
        <w:jc w:val="both"/>
      </w:pPr>
      <w:r w:rsidRPr="00841520">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841520" w:rsidRPr="00841520" w:rsidRDefault="00841520" w:rsidP="00841520">
      <w:pPr>
        <w:autoSpaceDE w:val="0"/>
        <w:autoSpaceDN w:val="0"/>
        <w:adjustRightInd w:val="0"/>
        <w:ind w:firstLine="709"/>
        <w:jc w:val="both"/>
      </w:pPr>
      <w:r w:rsidRPr="00841520">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w:t>
      </w:r>
    </w:p>
    <w:p w:rsidR="00841520" w:rsidRPr="00841520" w:rsidRDefault="00841520" w:rsidP="00841520">
      <w:pPr>
        <w:autoSpaceDE w:val="0"/>
        <w:autoSpaceDN w:val="0"/>
        <w:adjustRightInd w:val="0"/>
        <w:ind w:firstLine="709"/>
        <w:jc w:val="both"/>
      </w:pPr>
      <w:r w:rsidRPr="00841520">
        <w:t>На делах постоянного хранения пишется: "Хранить постоянно".</w:t>
      </w:r>
    </w:p>
    <w:p w:rsidR="00841520" w:rsidRPr="00841520" w:rsidRDefault="00841520" w:rsidP="00841520">
      <w:pPr>
        <w:autoSpaceDE w:val="0"/>
        <w:autoSpaceDN w:val="0"/>
        <w:adjustRightInd w:val="0"/>
        <w:ind w:firstLine="709"/>
        <w:jc w:val="both"/>
      </w:pPr>
      <w:r w:rsidRPr="00841520">
        <w:t>11.45.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841520" w:rsidRPr="00841520" w:rsidRDefault="00841520" w:rsidP="00841520">
      <w:pPr>
        <w:autoSpaceDE w:val="0"/>
        <w:autoSpaceDN w:val="0"/>
        <w:adjustRightInd w:val="0"/>
        <w:ind w:firstLine="709"/>
        <w:jc w:val="both"/>
      </w:pPr>
      <w:r w:rsidRPr="00841520">
        <w:t>Наименования организации и подразделения, год и номер дела могут проставляться на обложке с помощью штампа.</w:t>
      </w:r>
    </w:p>
    <w:p w:rsidR="00841520" w:rsidRPr="00841520" w:rsidRDefault="00841520" w:rsidP="00841520">
      <w:pPr>
        <w:autoSpaceDE w:val="0"/>
        <w:autoSpaceDN w:val="0"/>
        <w:adjustRightInd w:val="0"/>
        <w:ind w:firstLine="709"/>
        <w:jc w:val="both"/>
      </w:pPr>
      <w:r w:rsidRPr="00841520">
        <w:t>11.46.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841520" w:rsidRPr="00841520" w:rsidRDefault="00841520" w:rsidP="00841520">
      <w:pPr>
        <w:autoSpaceDE w:val="0"/>
        <w:autoSpaceDN w:val="0"/>
        <w:adjustRightInd w:val="0"/>
        <w:ind w:firstLine="709"/>
        <w:jc w:val="both"/>
      </w:pPr>
      <w:r w:rsidRPr="00841520">
        <w:t>Листы дел, состоящих из нескольких томов или частей, нумеруются по каждому тому или части отдельно.</w:t>
      </w:r>
    </w:p>
    <w:p w:rsidR="00841520" w:rsidRPr="00841520" w:rsidRDefault="00841520" w:rsidP="00841520">
      <w:pPr>
        <w:autoSpaceDE w:val="0"/>
        <w:autoSpaceDN w:val="0"/>
        <w:adjustRightInd w:val="0"/>
        <w:ind w:firstLine="709"/>
        <w:jc w:val="both"/>
      </w:pPr>
      <w:r w:rsidRPr="00841520">
        <w:t>Документы с собственной нумерацией листов нумеруются в общем порядке.</w:t>
      </w:r>
    </w:p>
    <w:p w:rsidR="00841520" w:rsidRPr="00841520" w:rsidRDefault="00841520" w:rsidP="00841520">
      <w:pPr>
        <w:autoSpaceDE w:val="0"/>
        <w:autoSpaceDN w:val="0"/>
        <w:adjustRightInd w:val="0"/>
        <w:ind w:firstLine="709"/>
        <w:jc w:val="both"/>
      </w:pPr>
      <w:r w:rsidRPr="00841520">
        <w:t>Лист любого формата, подшитый за один край, нумеруется как один ли</w:t>
      </w:r>
      <w:proofErr w:type="gramStart"/>
      <w:r w:rsidRPr="00841520">
        <w:t>ст в пр</w:t>
      </w:r>
      <w:proofErr w:type="gramEnd"/>
      <w:r w:rsidRPr="00841520">
        <w:t>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841520" w:rsidRPr="00841520" w:rsidRDefault="00841520" w:rsidP="00841520">
      <w:pPr>
        <w:autoSpaceDE w:val="0"/>
        <w:autoSpaceDN w:val="0"/>
        <w:adjustRightInd w:val="0"/>
        <w:ind w:firstLine="709"/>
        <w:jc w:val="both"/>
      </w:pPr>
      <w:r w:rsidRPr="00841520">
        <w:t>Если в дело подшит конве</w:t>
      </w:r>
      <w:proofErr w:type="gramStart"/>
      <w:r w:rsidRPr="00841520">
        <w:t>рт с вл</w:t>
      </w:r>
      <w:proofErr w:type="gramEnd"/>
      <w:r w:rsidRPr="00841520">
        <w:t>ожением, сначала нумеруется конверт, а затем очередным порядковым номером каждое вложение в конверте.</w:t>
      </w:r>
    </w:p>
    <w:p w:rsidR="00841520" w:rsidRPr="00841520" w:rsidRDefault="00841520" w:rsidP="00841520">
      <w:pPr>
        <w:autoSpaceDE w:val="0"/>
        <w:autoSpaceDN w:val="0"/>
        <w:adjustRightInd w:val="0"/>
        <w:ind w:firstLine="709"/>
        <w:jc w:val="both"/>
      </w:pPr>
      <w:r w:rsidRPr="00841520">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841520" w:rsidRPr="00841520" w:rsidRDefault="00841520" w:rsidP="00841520">
      <w:pPr>
        <w:autoSpaceDE w:val="0"/>
        <w:autoSpaceDN w:val="0"/>
        <w:adjustRightInd w:val="0"/>
        <w:ind w:firstLine="709"/>
        <w:jc w:val="both"/>
      </w:pPr>
      <w:r w:rsidRPr="00841520">
        <w:t>При наличии отдельных ошибок в нумерации листов допускается употребление литерных (с буквенными дополнениями) номеров листов.</w:t>
      </w:r>
    </w:p>
    <w:p w:rsidR="00841520" w:rsidRPr="00841520" w:rsidRDefault="00841520" w:rsidP="00841520">
      <w:pPr>
        <w:autoSpaceDE w:val="0"/>
        <w:autoSpaceDN w:val="0"/>
        <w:adjustRightInd w:val="0"/>
        <w:ind w:firstLine="709"/>
        <w:jc w:val="both"/>
      </w:pPr>
      <w:r w:rsidRPr="00841520">
        <w:t>11.47.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841520" w:rsidRPr="00841520" w:rsidRDefault="00841520" w:rsidP="00841520">
      <w:pPr>
        <w:autoSpaceDE w:val="0"/>
        <w:autoSpaceDN w:val="0"/>
        <w:adjustRightInd w:val="0"/>
        <w:ind w:firstLine="709"/>
        <w:jc w:val="both"/>
      </w:pPr>
      <w:r w:rsidRPr="00841520">
        <w:t>Лист-заверитель дела подписывается его составителем с указанием должности, инициалов и фамилии, даты составления.</w:t>
      </w:r>
    </w:p>
    <w:p w:rsidR="00841520" w:rsidRPr="00841520" w:rsidRDefault="00841520" w:rsidP="00841520">
      <w:pPr>
        <w:autoSpaceDE w:val="0"/>
        <w:autoSpaceDN w:val="0"/>
        <w:adjustRightInd w:val="0"/>
        <w:ind w:firstLine="709"/>
        <w:jc w:val="both"/>
      </w:pPr>
      <w:r w:rsidRPr="00841520">
        <w:lastRenderedPageBreak/>
        <w:t>Количество листов в деле, указанное в листе-заверителе дела, проставляется на обложке дела.</w:t>
      </w:r>
    </w:p>
    <w:p w:rsidR="00841520" w:rsidRPr="00841520" w:rsidRDefault="00841520" w:rsidP="00841520">
      <w:pPr>
        <w:autoSpaceDE w:val="0"/>
        <w:autoSpaceDN w:val="0"/>
        <w:adjustRightInd w:val="0"/>
        <w:ind w:firstLine="709"/>
        <w:jc w:val="both"/>
      </w:pPr>
      <w:r w:rsidRPr="00841520">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841520" w:rsidRPr="00841520" w:rsidRDefault="00841520" w:rsidP="00841520">
      <w:pPr>
        <w:autoSpaceDE w:val="0"/>
        <w:autoSpaceDN w:val="0"/>
        <w:adjustRightInd w:val="0"/>
        <w:ind w:firstLine="709"/>
        <w:jc w:val="both"/>
      </w:pPr>
      <w:r w:rsidRPr="00841520">
        <w:t>11.48.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841520" w:rsidRPr="00841520" w:rsidRDefault="00841520" w:rsidP="00841520">
      <w:pPr>
        <w:autoSpaceDE w:val="0"/>
        <w:autoSpaceDN w:val="0"/>
        <w:adjustRightInd w:val="0"/>
        <w:ind w:firstLine="709"/>
        <w:jc w:val="both"/>
      </w:pPr>
      <w:r w:rsidRPr="00841520">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841520" w:rsidRPr="00841520" w:rsidRDefault="00841520" w:rsidP="00841520">
      <w:pPr>
        <w:autoSpaceDE w:val="0"/>
        <w:autoSpaceDN w:val="0"/>
        <w:adjustRightInd w:val="0"/>
        <w:ind w:firstLine="709"/>
        <w:jc w:val="both"/>
      </w:pPr>
      <w:r w:rsidRPr="00841520">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841520" w:rsidRPr="00841520" w:rsidRDefault="00841520" w:rsidP="00841520">
      <w:pPr>
        <w:autoSpaceDE w:val="0"/>
        <w:autoSpaceDN w:val="0"/>
        <w:adjustRightInd w:val="0"/>
        <w:ind w:firstLine="709"/>
        <w:jc w:val="both"/>
      </w:pPr>
      <w:r w:rsidRPr="00841520">
        <w:t>В конце внутренней описи указывается цифрами и прописью количество включенных в нее документов и количество листов внутренней описи.</w:t>
      </w:r>
    </w:p>
    <w:p w:rsidR="00841520" w:rsidRPr="00841520" w:rsidRDefault="00841520" w:rsidP="00841520">
      <w:pPr>
        <w:autoSpaceDE w:val="0"/>
        <w:autoSpaceDN w:val="0"/>
        <w:adjustRightInd w:val="0"/>
        <w:ind w:firstLine="709"/>
        <w:jc w:val="both"/>
      </w:pPr>
      <w:r w:rsidRPr="00841520">
        <w:t>Внутренняя опись документов дела подписывается составителем с указанием должности, инициалов и фамилии, даты составления.</w:t>
      </w:r>
    </w:p>
    <w:p w:rsidR="00841520" w:rsidRPr="00841520" w:rsidRDefault="00841520" w:rsidP="00841520">
      <w:pPr>
        <w:autoSpaceDE w:val="0"/>
        <w:autoSpaceDN w:val="0"/>
        <w:adjustRightInd w:val="0"/>
        <w:ind w:firstLine="709"/>
        <w:jc w:val="both"/>
      </w:pPr>
      <w:r w:rsidRPr="00841520">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841520" w:rsidRPr="00841520" w:rsidRDefault="00841520" w:rsidP="00841520">
      <w:pPr>
        <w:autoSpaceDE w:val="0"/>
        <w:autoSpaceDN w:val="0"/>
        <w:adjustRightInd w:val="0"/>
        <w:ind w:firstLine="709"/>
        <w:jc w:val="both"/>
      </w:pPr>
      <w:r w:rsidRPr="00841520">
        <w:t xml:space="preserve">11.49.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Pr="00841520">
        <w:t>термопереплеты</w:t>
      </w:r>
      <w:proofErr w:type="spellEnd"/>
      <w:r w:rsidRPr="00841520">
        <w:t xml:space="preserve"> из документов удаляются.</w:t>
      </w:r>
    </w:p>
    <w:p w:rsidR="00841520" w:rsidRPr="00841520" w:rsidRDefault="00841520" w:rsidP="00841520">
      <w:pPr>
        <w:autoSpaceDE w:val="0"/>
        <w:autoSpaceDN w:val="0"/>
        <w:adjustRightInd w:val="0"/>
        <w:ind w:firstLine="709"/>
        <w:jc w:val="both"/>
      </w:pPr>
      <w:r w:rsidRPr="00841520">
        <w:t>11.50. Описи дел (</w:t>
      </w:r>
      <w:hyperlink w:anchor="переплет" w:history="1">
        <w:r w:rsidRPr="00841520">
          <w:rPr>
            <w:color w:val="0000FF"/>
            <w:u w:val="single"/>
          </w:rPr>
          <w:t>Приложение 18</w:t>
        </w:r>
      </w:hyperlink>
      <w:r w:rsidRPr="00841520">
        <w:t>)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представительного органа.</w:t>
      </w:r>
    </w:p>
    <w:p w:rsidR="00841520" w:rsidRPr="00841520" w:rsidRDefault="00841520" w:rsidP="00841520">
      <w:pPr>
        <w:autoSpaceDE w:val="0"/>
        <w:autoSpaceDN w:val="0"/>
        <w:adjustRightInd w:val="0"/>
        <w:ind w:firstLine="709"/>
        <w:jc w:val="both"/>
      </w:pPr>
      <w:r w:rsidRPr="00841520">
        <w:t>На дела временных сроков хранения (до 10 лет включительно) описи не составляются, и в муниципальный архив такие дела не передаются.</w:t>
      </w:r>
    </w:p>
    <w:p w:rsidR="00841520" w:rsidRPr="00841520" w:rsidRDefault="00841520" w:rsidP="00841520">
      <w:pPr>
        <w:autoSpaceDE w:val="0"/>
        <w:autoSpaceDN w:val="0"/>
        <w:adjustRightInd w:val="0"/>
        <w:ind w:firstLine="709"/>
        <w:jc w:val="both"/>
      </w:pPr>
      <w:r w:rsidRPr="00841520">
        <w:t>При наличии в городском Собрании  СЭД описи дел формируются в системе.</w:t>
      </w:r>
    </w:p>
    <w:p w:rsidR="00841520" w:rsidRPr="00841520" w:rsidRDefault="00841520" w:rsidP="00841520">
      <w:pPr>
        <w:autoSpaceDE w:val="0"/>
        <w:autoSpaceDN w:val="0"/>
        <w:adjustRightInd w:val="0"/>
        <w:ind w:firstLine="709"/>
        <w:jc w:val="both"/>
      </w:pPr>
      <w:r w:rsidRPr="00841520">
        <w:t>11.51.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841520" w:rsidRPr="00841520" w:rsidRDefault="00841520" w:rsidP="00841520">
      <w:pPr>
        <w:autoSpaceDE w:val="0"/>
        <w:autoSpaceDN w:val="0"/>
        <w:adjustRightInd w:val="0"/>
        <w:ind w:firstLine="709"/>
        <w:jc w:val="both"/>
      </w:pPr>
      <w:r w:rsidRPr="00841520">
        <w:t>порядковый номер дела по описи;</w:t>
      </w:r>
    </w:p>
    <w:p w:rsidR="00841520" w:rsidRPr="00841520" w:rsidRDefault="00841520" w:rsidP="00841520">
      <w:pPr>
        <w:autoSpaceDE w:val="0"/>
        <w:autoSpaceDN w:val="0"/>
        <w:adjustRightInd w:val="0"/>
        <w:ind w:firstLine="709"/>
        <w:jc w:val="both"/>
      </w:pPr>
      <w:r w:rsidRPr="00841520">
        <w:t>индекс дела;</w:t>
      </w:r>
    </w:p>
    <w:p w:rsidR="00841520" w:rsidRPr="00841520" w:rsidRDefault="00841520" w:rsidP="00841520">
      <w:pPr>
        <w:autoSpaceDE w:val="0"/>
        <w:autoSpaceDN w:val="0"/>
        <w:adjustRightInd w:val="0"/>
        <w:ind w:firstLine="709"/>
        <w:jc w:val="both"/>
      </w:pPr>
      <w:r w:rsidRPr="00841520">
        <w:t>заголовок дела;</w:t>
      </w:r>
    </w:p>
    <w:p w:rsidR="00841520" w:rsidRPr="00841520" w:rsidRDefault="00841520" w:rsidP="00841520">
      <w:pPr>
        <w:autoSpaceDE w:val="0"/>
        <w:autoSpaceDN w:val="0"/>
        <w:adjustRightInd w:val="0"/>
        <w:ind w:firstLine="709"/>
        <w:jc w:val="both"/>
      </w:pPr>
      <w:r w:rsidRPr="00841520">
        <w:t>крайние даты дела;</w:t>
      </w:r>
    </w:p>
    <w:p w:rsidR="00841520" w:rsidRPr="00841520" w:rsidRDefault="00841520" w:rsidP="00841520">
      <w:pPr>
        <w:autoSpaceDE w:val="0"/>
        <w:autoSpaceDN w:val="0"/>
        <w:adjustRightInd w:val="0"/>
        <w:ind w:firstLine="709"/>
        <w:jc w:val="both"/>
      </w:pPr>
      <w:r w:rsidRPr="00841520">
        <w:t>количество листов в деле;</w:t>
      </w:r>
    </w:p>
    <w:p w:rsidR="00841520" w:rsidRPr="00841520" w:rsidRDefault="00841520" w:rsidP="00841520">
      <w:pPr>
        <w:autoSpaceDE w:val="0"/>
        <w:autoSpaceDN w:val="0"/>
        <w:adjustRightInd w:val="0"/>
        <w:ind w:firstLine="709"/>
        <w:jc w:val="both"/>
      </w:pPr>
      <w:r w:rsidRPr="00841520">
        <w:t>срок хранения дела;</w:t>
      </w:r>
    </w:p>
    <w:p w:rsidR="00841520" w:rsidRPr="00841520" w:rsidRDefault="00841520" w:rsidP="00841520">
      <w:pPr>
        <w:autoSpaceDE w:val="0"/>
        <w:autoSpaceDN w:val="0"/>
        <w:adjustRightInd w:val="0"/>
        <w:ind w:firstLine="709"/>
        <w:jc w:val="both"/>
      </w:pPr>
      <w:r w:rsidRPr="00841520">
        <w:t>примечания.</w:t>
      </w:r>
    </w:p>
    <w:p w:rsidR="00841520" w:rsidRPr="00841520" w:rsidRDefault="00841520" w:rsidP="00841520">
      <w:pPr>
        <w:autoSpaceDE w:val="0"/>
        <w:autoSpaceDN w:val="0"/>
        <w:adjustRightInd w:val="0"/>
        <w:ind w:firstLine="709"/>
        <w:jc w:val="both"/>
      </w:pPr>
      <w:r w:rsidRPr="00841520">
        <w:t>11.52.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841520" w:rsidRPr="00841520" w:rsidRDefault="00841520" w:rsidP="00841520">
      <w:pPr>
        <w:autoSpaceDE w:val="0"/>
        <w:autoSpaceDN w:val="0"/>
        <w:adjustRightInd w:val="0"/>
        <w:ind w:firstLine="709"/>
        <w:jc w:val="both"/>
      </w:pPr>
      <w:r w:rsidRPr="00841520">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841520" w:rsidRPr="00841520" w:rsidRDefault="00841520" w:rsidP="00841520">
      <w:pPr>
        <w:autoSpaceDE w:val="0"/>
        <w:autoSpaceDN w:val="0"/>
        <w:adjustRightInd w:val="0"/>
        <w:ind w:firstLine="709"/>
        <w:jc w:val="both"/>
      </w:pPr>
      <w:r w:rsidRPr="00841520">
        <w:t>11.53. При составлении описи электронных дел в опись включаются:</w:t>
      </w:r>
    </w:p>
    <w:p w:rsidR="00841520" w:rsidRPr="00841520" w:rsidRDefault="00841520" w:rsidP="00841520">
      <w:pPr>
        <w:autoSpaceDE w:val="0"/>
        <w:autoSpaceDN w:val="0"/>
        <w:adjustRightInd w:val="0"/>
        <w:ind w:firstLine="709"/>
        <w:jc w:val="both"/>
      </w:pPr>
      <w:r w:rsidRPr="00841520">
        <w:lastRenderedPageBreak/>
        <w:t>порядковый номер электронного дела по описи;</w:t>
      </w:r>
    </w:p>
    <w:p w:rsidR="00841520" w:rsidRPr="00841520" w:rsidRDefault="00841520" w:rsidP="00841520">
      <w:pPr>
        <w:autoSpaceDE w:val="0"/>
        <w:autoSpaceDN w:val="0"/>
        <w:adjustRightInd w:val="0"/>
        <w:ind w:firstLine="709"/>
        <w:jc w:val="both"/>
      </w:pPr>
      <w:r w:rsidRPr="00841520">
        <w:t>индекс электронного дела;</w:t>
      </w:r>
    </w:p>
    <w:p w:rsidR="00841520" w:rsidRPr="00841520" w:rsidRDefault="00841520" w:rsidP="00841520">
      <w:pPr>
        <w:autoSpaceDE w:val="0"/>
        <w:autoSpaceDN w:val="0"/>
        <w:adjustRightInd w:val="0"/>
        <w:ind w:firstLine="709"/>
        <w:jc w:val="both"/>
      </w:pPr>
      <w:r w:rsidRPr="00841520">
        <w:t>заголовок дела;</w:t>
      </w:r>
    </w:p>
    <w:p w:rsidR="00841520" w:rsidRPr="00841520" w:rsidRDefault="00841520" w:rsidP="00841520">
      <w:pPr>
        <w:autoSpaceDE w:val="0"/>
        <w:autoSpaceDN w:val="0"/>
        <w:adjustRightInd w:val="0"/>
        <w:ind w:firstLine="709"/>
        <w:jc w:val="both"/>
      </w:pPr>
      <w:r w:rsidRPr="00841520">
        <w:t>дата дела (тома, части);</w:t>
      </w:r>
    </w:p>
    <w:p w:rsidR="00841520" w:rsidRPr="00841520" w:rsidRDefault="00841520" w:rsidP="00841520">
      <w:pPr>
        <w:autoSpaceDE w:val="0"/>
        <w:autoSpaceDN w:val="0"/>
        <w:adjustRightInd w:val="0"/>
        <w:ind w:firstLine="709"/>
        <w:jc w:val="both"/>
      </w:pPr>
      <w:r w:rsidRPr="00841520">
        <w:t>срок хранения дела;</w:t>
      </w:r>
    </w:p>
    <w:p w:rsidR="00841520" w:rsidRPr="00841520" w:rsidRDefault="00841520" w:rsidP="00841520">
      <w:pPr>
        <w:autoSpaceDE w:val="0"/>
        <w:autoSpaceDN w:val="0"/>
        <w:adjustRightInd w:val="0"/>
        <w:ind w:firstLine="709"/>
        <w:jc w:val="both"/>
      </w:pPr>
      <w:r w:rsidRPr="00841520">
        <w:t>объем электронного дела в Мб;</w:t>
      </w:r>
    </w:p>
    <w:p w:rsidR="00841520" w:rsidRPr="00841520" w:rsidRDefault="00841520" w:rsidP="00841520">
      <w:pPr>
        <w:autoSpaceDE w:val="0"/>
        <w:autoSpaceDN w:val="0"/>
        <w:adjustRightInd w:val="0"/>
        <w:ind w:firstLine="709"/>
        <w:jc w:val="both"/>
      </w:pPr>
      <w:r w:rsidRPr="00841520">
        <w:t>примечания.</w:t>
      </w:r>
    </w:p>
    <w:p w:rsidR="00841520" w:rsidRPr="00841520" w:rsidRDefault="00841520" w:rsidP="00841520">
      <w:pPr>
        <w:autoSpaceDE w:val="0"/>
        <w:autoSpaceDN w:val="0"/>
        <w:adjustRightInd w:val="0"/>
        <w:ind w:firstLine="709"/>
        <w:jc w:val="both"/>
      </w:pPr>
      <w:proofErr w:type="gramStart"/>
      <w:r w:rsidRPr="00841520">
        <w:t>В составе описи электронных дел в СЭД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roofErr w:type="gramEnd"/>
    </w:p>
    <w:p w:rsidR="00841520" w:rsidRPr="00841520" w:rsidRDefault="00841520" w:rsidP="00841520">
      <w:pPr>
        <w:autoSpaceDE w:val="0"/>
        <w:autoSpaceDN w:val="0"/>
        <w:adjustRightInd w:val="0"/>
        <w:ind w:firstLine="709"/>
        <w:jc w:val="both"/>
      </w:pPr>
      <w:r w:rsidRPr="00841520">
        <w:t>11.54. Выявленные при проверке недостатки в формировании и оформлении дел сотрудники обязаны устранить в двухнедельный срок.</w:t>
      </w:r>
    </w:p>
    <w:p w:rsidR="00841520" w:rsidRPr="00841520" w:rsidRDefault="00841520" w:rsidP="00841520">
      <w:pPr>
        <w:autoSpaceDE w:val="0"/>
        <w:autoSpaceDN w:val="0"/>
        <w:adjustRightInd w:val="0"/>
        <w:ind w:firstLine="709"/>
        <w:jc w:val="both"/>
      </w:pPr>
      <w:r w:rsidRPr="00841520">
        <w:t>11.55. В случае реорганизации аппарата городского Собрания ответственные сотрудники,  в период проведения мероприятий по реорганизации формируют документы в дела, оформляют дела и передают их  управляющему делами, независимо от сроков хранения. Передача дел осуществляется по описям дел и номенклатуре дел.</w:t>
      </w:r>
    </w:p>
    <w:p w:rsidR="00841520" w:rsidRPr="00841520" w:rsidRDefault="00841520" w:rsidP="00841520">
      <w:pPr>
        <w:autoSpaceDE w:val="0"/>
        <w:autoSpaceDN w:val="0"/>
        <w:adjustRightInd w:val="0"/>
        <w:ind w:firstLine="709"/>
        <w:jc w:val="both"/>
        <w:rPr>
          <w:b/>
        </w:rPr>
      </w:pPr>
      <w:r w:rsidRPr="00841520">
        <w:t xml:space="preserve">11.56. </w:t>
      </w:r>
      <w:proofErr w:type="gramStart"/>
      <w:r w:rsidRPr="00841520">
        <w:t xml:space="preserve">На дела с истекшими сроками хранения в городском Собрании </w:t>
      </w:r>
      <w:r w:rsidRPr="00841520">
        <w:rPr>
          <w:b/>
        </w:rPr>
        <w:t xml:space="preserve">составляются предложения к акту о выделении к уничтожению документов, не подлежащих хранению (по </w:t>
      </w:r>
      <w:hyperlink r:id="rId17" w:history="1">
        <w:r w:rsidRPr="00841520">
          <w:rPr>
            <w:b/>
            <w:color w:val="0000FF"/>
          </w:rPr>
          <w:t>форме</w:t>
        </w:r>
      </w:hyperlink>
      <w:r w:rsidRPr="00841520">
        <w:rPr>
          <w:b/>
        </w:rPr>
        <w:t>, установленной Правилами хранения (</w:t>
      </w:r>
      <w:hyperlink w:anchor="уничтожение" w:history="1">
        <w:r w:rsidRPr="00187B37">
          <w:rPr>
            <w:b/>
            <w:color w:val="0000FF"/>
            <w:u w:val="single"/>
          </w:rPr>
          <w:t>Приложение 19</w:t>
        </w:r>
      </w:hyperlink>
      <w:r w:rsidRPr="00841520">
        <w:rPr>
          <w:b/>
        </w:rPr>
        <w:t>).</w:t>
      </w:r>
      <w:proofErr w:type="gramEnd"/>
    </w:p>
    <w:p w:rsidR="00841520" w:rsidRPr="00841520" w:rsidRDefault="00841520" w:rsidP="00841520">
      <w:pPr>
        <w:autoSpaceDE w:val="0"/>
        <w:autoSpaceDN w:val="0"/>
        <w:adjustRightInd w:val="0"/>
        <w:ind w:firstLine="709"/>
        <w:jc w:val="both"/>
      </w:pPr>
      <w:r w:rsidRPr="00841520">
        <w:t>11.57.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841520" w:rsidRPr="00841520" w:rsidRDefault="00841520" w:rsidP="00841520">
      <w:pPr>
        <w:autoSpaceDE w:val="0"/>
        <w:autoSpaceDN w:val="0"/>
        <w:adjustRightInd w:val="0"/>
        <w:ind w:firstLine="709"/>
        <w:jc w:val="both"/>
      </w:pPr>
      <w:r w:rsidRPr="00841520">
        <w:t>11.58.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841520" w:rsidRPr="00841520" w:rsidRDefault="00841520" w:rsidP="00841520">
      <w:pPr>
        <w:autoSpaceDE w:val="0"/>
        <w:autoSpaceDN w:val="0"/>
        <w:adjustRightInd w:val="0"/>
        <w:ind w:firstLine="709"/>
        <w:jc w:val="both"/>
      </w:pPr>
      <w:r w:rsidRPr="00841520">
        <w:t>Остальные документы дела с отметкой "ЭПК" включаются в акт, при этом отметка "ЭПК" в акте не указывается.</w:t>
      </w:r>
    </w:p>
    <w:p w:rsidR="00841520" w:rsidRPr="00841520" w:rsidRDefault="00841520" w:rsidP="00841520">
      <w:pPr>
        <w:autoSpaceDE w:val="0"/>
        <w:autoSpaceDN w:val="0"/>
        <w:adjustRightInd w:val="0"/>
        <w:ind w:firstLine="709"/>
        <w:jc w:val="both"/>
      </w:pPr>
      <w:r w:rsidRPr="00841520">
        <w:t xml:space="preserve">11.59. Акт о выделении к уничтожению документов, не подлежащих хранению, представляется на рассмотрение и согласование </w:t>
      </w:r>
      <w:proofErr w:type="gramStart"/>
      <w:r w:rsidRPr="00841520">
        <w:t>ЭК</w:t>
      </w:r>
      <w:proofErr w:type="gramEnd"/>
      <w:r w:rsidRPr="00841520">
        <w:t xml:space="preserve"> одновременно с описями дел постоянного хранения и по личному составу.</w:t>
      </w:r>
    </w:p>
    <w:p w:rsidR="00841520" w:rsidRPr="00841520" w:rsidRDefault="00841520" w:rsidP="00841520">
      <w:pPr>
        <w:autoSpaceDE w:val="0"/>
        <w:autoSpaceDN w:val="0"/>
        <w:adjustRightInd w:val="0"/>
        <w:ind w:firstLine="709"/>
        <w:jc w:val="both"/>
      </w:pPr>
      <w:r w:rsidRPr="00841520">
        <w:t>11.60. Акт о выделении к уничтожению документов, не подлежащих хранению, утверждается заместителем Председателя городского Собрания.</w:t>
      </w:r>
    </w:p>
    <w:p w:rsidR="00841520" w:rsidRPr="00841520" w:rsidRDefault="00841520" w:rsidP="00841520">
      <w:pPr>
        <w:autoSpaceDE w:val="0"/>
        <w:autoSpaceDN w:val="0"/>
        <w:adjustRightInd w:val="0"/>
        <w:ind w:firstLine="709"/>
        <w:jc w:val="both"/>
      </w:pPr>
      <w:r w:rsidRPr="00841520">
        <w:t>После уничтожения дел в номенклатуре дел проставляются отметки, заверяемые подписью специалиста Управления делами, и датой:</w:t>
      </w:r>
    </w:p>
    <w:p w:rsidR="00841520" w:rsidRPr="00841520" w:rsidRDefault="00841520" w:rsidP="00841520">
      <w:pPr>
        <w:autoSpaceDE w:val="0"/>
        <w:autoSpaceDN w:val="0"/>
        <w:adjustRightInd w:val="0"/>
        <w:ind w:firstLine="709"/>
        <w:jc w:val="both"/>
      </w:pPr>
      <w:r w:rsidRPr="00841520">
        <w:t xml:space="preserve">"Уничтожено. См. акт N _____ </w:t>
      </w:r>
      <w:proofErr w:type="gramStart"/>
      <w:r w:rsidRPr="00841520">
        <w:t>от</w:t>
      </w:r>
      <w:proofErr w:type="gramEnd"/>
      <w:r w:rsidRPr="00841520">
        <w:t xml:space="preserve"> ________. Подпись, инициалы, фамилия".</w:t>
      </w:r>
    </w:p>
    <w:p w:rsidR="00841520" w:rsidRPr="00841520" w:rsidRDefault="00841520" w:rsidP="00841520">
      <w:pPr>
        <w:autoSpaceDE w:val="0"/>
        <w:autoSpaceDN w:val="0"/>
        <w:adjustRightInd w:val="0"/>
        <w:ind w:firstLine="709"/>
        <w:jc w:val="both"/>
      </w:pPr>
      <w:r w:rsidRPr="00841520">
        <w:t>11.61.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841520" w:rsidRPr="00841520" w:rsidRDefault="00841520" w:rsidP="00841520">
      <w:pPr>
        <w:autoSpaceDE w:val="0"/>
        <w:autoSpaceDN w:val="0"/>
        <w:adjustRightInd w:val="0"/>
        <w:ind w:firstLine="709"/>
        <w:jc w:val="both"/>
      </w:pPr>
      <w:r w:rsidRPr="00841520">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841520" w:rsidRPr="00841520" w:rsidRDefault="00841520" w:rsidP="00841520">
      <w:pPr>
        <w:autoSpaceDE w:val="0"/>
        <w:autoSpaceDN w:val="0"/>
        <w:adjustRightInd w:val="0"/>
        <w:ind w:firstLine="709"/>
        <w:jc w:val="both"/>
      </w:pPr>
      <w:r w:rsidRPr="00841520">
        <w:t xml:space="preserve">11.62. Акты о выделении к уничтожению документов, не подлежащих хранению, хранятся постоянно. </w:t>
      </w:r>
    </w:p>
    <w:p w:rsidR="00841520" w:rsidRPr="00841520" w:rsidRDefault="00841520" w:rsidP="00841520">
      <w:pPr>
        <w:autoSpaceDE w:val="0"/>
        <w:autoSpaceDN w:val="0"/>
        <w:adjustRightInd w:val="0"/>
        <w:ind w:firstLine="709"/>
        <w:jc w:val="both"/>
        <w:rPr>
          <w:rFonts w:eastAsiaTheme="minorHAnsi"/>
          <w:lang w:eastAsia="en-US"/>
        </w:rPr>
      </w:pPr>
      <w:r w:rsidRPr="00841520">
        <w:t>11.63.</w:t>
      </w:r>
      <w:r w:rsidRPr="00841520">
        <w:rPr>
          <w:rFonts w:eastAsiaTheme="minorHAnsi"/>
          <w:lang w:eastAsia="en-US"/>
        </w:rPr>
        <w:t>При подготовке электронных документов, отобранных к передаче в муниципальный архив, выполняются следующие основные процедуры работы с документами:</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lang w:eastAsia="en-US"/>
        </w:rPr>
        <w:t>конвертация электронного документа в формат архивного документа;</w:t>
      </w:r>
    </w:p>
    <w:p w:rsidR="00841520" w:rsidRPr="00841520" w:rsidRDefault="00841520" w:rsidP="00841520">
      <w:pPr>
        <w:autoSpaceDE w:val="0"/>
        <w:autoSpaceDN w:val="0"/>
        <w:adjustRightInd w:val="0"/>
        <w:ind w:firstLine="709"/>
        <w:jc w:val="both"/>
        <w:rPr>
          <w:rFonts w:eastAsiaTheme="minorHAnsi"/>
          <w:lang w:eastAsia="en-US"/>
        </w:rPr>
      </w:pPr>
      <w:proofErr w:type="gramStart"/>
      <w:r w:rsidRPr="00841520">
        <w:rPr>
          <w:rFonts w:eastAsiaTheme="minorHAnsi"/>
          <w:lang w:eastAsia="en-US"/>
        </w:rPr>
        <w:t xml:space="preserve">формирование в информационной системе городского Собрания электронных дел, являющихся совокупностью контейнеров электронных документов или контейнером электронного документа, включающем: контент и метаданные электронного документа, </w:t>
      </w:r>
      <w:r w:rsidRPr="00841520">
        <w:rPr>
          <w:rFonts w:eastAsiaTheme="minorHAnsi"/>
          <w:lang w:eastAsia="en-US"/>
        </w:rPr>
        <w:lastRenderedPageBreak/>
        <w:t>файлы электронных подписей и визуализированную копию текстового электронного документа в формате PDF/A;</w:t>
      </w:r>
      <w:proofErr w:type="gramEnd"/>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lang w:eastAsia="en-US"/>
        </w:rPr>
        <w:t>формирование описи электронных дел, документов городского Собрания;</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lang w:eastAsia="en-US"/>
        </w:rPr>
        <w:t>миграция электронных документов на физически обособленные материальные носители, если документы передаются в муниципальный архив не по информационно-коммуникационным каналам;</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lang w:eastAsia="en-US"/>
        </w:rPr>
        <w:t xml:space="preserve">проверка </w:t>
      </w:r>
      <w:proofErr w:type="spellStart"/>
      <w:r w:rsidRPr="00841520">
        <w:rPr>
          <w:rFonts w:eastAsiaTheme="minorHAnsi"/>
          <w:lang w:eastAsia="en-US"/>
        </w:rPr>
        <w:t>воспроизводимости</w:t>
      </w:r>
      <w:proofErr w:type="spellEnd"/>
      <w:r w:rsidRPr="00841520">
        <w:rPr>
          <w:rFonts w:eastAsiaTheme="minorHAnsi"/>
          <w:lang w:eastAsia="en-US"/>
        </w:rPr>
        <w:t xml:space="preserve"> электронных документов;</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lang w:eastAsia="en-US"/>
        </w:rPr>
        <w:t>проверка электронных документов на наличие вредоносных компьютерных программ;</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lang w:eastAsia="en-US"/>
        </w:rPr>
        <w:t>подтверждение целостности электронного дела электронной подписью лица, осуществляющего подготовку электронных документов к передаче в муниципальный архив.</w:t>
      </w:r>
    </w:p>
    <w:p w:rsidR="00841520" w:rsidRPr="00841520" w:rsidRDefault="00841520" w:rsidP="00841520">
      <w:pPr>
        <w:autoSpaceDE w:val="0"/>
        <w:autoSpaceDN w:val="0"/>
        <w:adjustRightInd w:val="0"/>
        <w:ind w:firstLine="709"/>
        <w:jc w:val="both"/>
      </w:pPr>
    </w:p>
    <w:p w:rsidR="00841520" w:rsidRPr="00841520" w:rsidRDefault="00841520" w:rsidP="00841520">
      <w:pPr>
        <w:keepNext/>
        <w:ind w:right="-1758" w:firstLine="709"/>
        <w:outlineLvl w:val="0"/>
        <w:rPr>
          <w:b/>
          <w:szCs w:val="20"/>
        </w:rPr>
      </w:pPr>
      <w:bookmarkStart w:id="40" w:name="_Toc530133127"/>
      <w:r w:rsidRPr="00841520">
        <w:rPr>
          <w:b/>
          <w:szCs w:val="20"/>
        </w:rPr>
        <w:t>12. Организация доступа к документам и их использование</w:t>
      </w:r>
      <w:bookmarkEnd w:id="40"/>
    </w:p>
    <w:p w:rsidR="00841520" w:rsidRPr="00841520" w:rsidRDefault="00841520" w:rsidP="00841520">
      <w:pPr>
        <w:autoSpaceDE w:val="0"/>
        <w:autoSpaceDN w:val="0"/>
        <w:adjustRightInd w:val="0"/>
        <w:ind w:firstLine="709"/>
        <w:jc w:val="both"/>
      </w:pPr>
      <w:bookmarkStart w:id="41" w:name="P1494"/>
      <w:bookmarkEnd w:id="41"/>
      <w:r w:rsidRPr="00841520">
        <w:t>12.1. Дела, документы, находящиеся на хранении в Управлении делами (за исключением приказов по личному составу и документов, содержащих персональные данные),  выдаются во временное пользование сотрудникам аппарата на срок не более 2-х дней.</w:t>
      </w:r>
    </w:p>
    <w:p w:rsidR="00841520" w:rsidRPr="00841520" w:rsidRDefault="00841520" w:rsidP="00841520">
      <w:pPr>
        <w:autoSpaceDE w:val="0"/>
        <w:autoSpaceDN w:val="0"/>
        <w:adjustRightInd w:val="0"/>
        <w:ind w:firstLine="709"/>
        <w:jc w:val="both"/>
      </w:pPr>
      <w:r w:rsidRPr="00841520">
        <w:t xml:space="preserve">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городского самоуправления, Председателя городского Собрания по актам на срок, определенный федеральным законодательством. </w:t>
      </w:r>
    </w:p>
    <w:p w:rsidR="00841520" w:rsidRPr="00841520" w:rsidRDefault="00841520" w:rsidP="00841520">
      <w:pPr>
        <w:autoSpaceDE w:val="0"/>
        <w:autoSpaceDN w:val="0"/>
        <w:adjustRightInd w:val="0"/>
        <w:ind w:firstLine="709"/>
        <w:jc w:val="both"/>
      </w:pPr>
      <w:r w:rsidRPr="00841520">
        <w:t>При необходимости срок использования документов может быть продлен.</w:t>
      </w:r>
    </w:p>
    <w:p w:rsidR="00841520" w:rsidRPr="00841520" w:rsidRDefault="00841520" w:rsidP="00841520">
      <w:pPr>
        <w:autoSpaceDE w:val="0"/>
        <w:autoSpaceDN w:val="0"/>
        <w:adjustRightInd w:val="0"/>
        <w:ind w:firstLine="709"/>
        <w:jc w:val="both"/>
      </w:pPr>
      <w:bookmarkStart w:id="42" w:name="P1498"/>
      <w:bookmarkEnd w:id="42"/>
      <w:r w:rsidRPr="00841520">
        <w:t>12.2.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841520" w:rsidRPr="00841520" w:rsidRDefault="00841520" w:rsidP="00841520">
      <w:pPr>
        <w:autoSpaceDE w:val="0"/>
        <w:autoSpaceDN w:val="0"/>
        <w:adjustRightInd w:val="0"/>
        <w:ind w:firstLine="709"/>
        <w:jc w:val="both"/>
      </w:pPr>
      <w:r w:rsidRPr="00841520">
        <w:t xml:space="preserve">На место изъятого подлинника документа ответственный работник вкладывает в дело лист-заместитель с указанием, когда, </w:t>
      </w:r>
      <w:proofErr w:type="gramStart"/>
      <w:r w:rsidRPr="00841520">
        <w:t>кому</w:t>
      </w:r>
      <w:proofErr w:type="gramEnd"/>
      <w:r w:rsidRPr="00841520">
        <w:t xml:space="preserve"> и на </w:t>
      </w:r>
      <w:proofErr w:type="gramStart"/>
      <w:r w:rsidRPr="00841520">
        <w:t>какой</w:t>
      </w:r>
      <w:proofErr w:type="gramEnd"/>
      <w:r w:rsidRPr="00841520">
        <w:t xml:space="preserve"> срок выдан документ и подписями в получении и приеме дела. При этом в дело помещается заверенная копия документа.</w:t>
      </w:r>
    </w:p>
    <w:p w:rsidR="00841520" w:rsidRPr="00841520" w:rsidRDefault="00841520" w:rsidP="00841520">
      <w:pPr>
        <w:autoSpaceDE w:val="0"/>
        <w:autoSpaceDN w:val="0"/>
        <w:adjustRightInd w:val="0"/>
        <w:ind w:firstLine="709"/>
        <w:jc w:val="both"/>
      </w:pPr>
      <w:r w:rsidRPr="00841520">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городское Собрание  и помещены в дело.</w:t>
      </w:r>
    </w:p>
    <w:p w:rsidR="00841520" w:rsidRPr="00841520" w:rsidRDefault="00841520" w:rsidP="00841520">
      <w:pPr>
        <w:autoSpaceDE w:val="0"/>
        <w:autoSpaceDN w:val="0"/>
        <w:adjustRightInd w:val="0"/>
        <w:ind w:firstLine="709"/>
        <w:jc w:val="both"/>
      </w:pPr>
      <w:r w:rsidRPr="00841520">
        <w:t xml:space="preserve">12.3. 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с </w:t>
      </w:r>
      <w:hyperlink w:anchor="электронный" w:history="1">
        <w:r w:rsidRPr="00841520">
          <w:rPr>
            <w:color w:val="0000FF"/>
            <w:u w:val="single"/>
          </w:rPr>
          <w:t>пунктом 5.20.</w:t>
        </w:r>
      </w:hyperlink>
      <w:r w:rsidRPr="00841520">
        <w:t xml:space="preserve"> Инструкции.</w:t>
      </w:r>
    </w:p>
    <w:p w:rsidR="00841520" w:rsidRPr="00841520" w:rsidRDefault="00841520" w:rsidP="00841520">
      <w:pPr>
        <w:autoSpaceDE w:val="0"/>
        <w:autoSpaceDN w:val="0"/>
        <w:adjustRightInd w:val="0"/>
        <w:ind w:firstLine="709"/>
        <w:jc w:val="both"/>
      </w:pPr>
      <w:r w:rsidRPr="00841520">
        <w:t>12.4. Электронные документы выдаются:</w:t>
      </w:r>
    </w:p>
    <w:p w:rsidR="00841520" w:rsidRPr="00841520" w:rsidRDefault="00841520" w:rsidP="00841520">
      <w:pPr>
        <w:autoSpaceDE w:val="0"/>
        <w:autoSpaceDN w:val="0"/>
        <w:adjustRightInd w:val="0"/>
        <w:ind w:firstLine="709"/>
        <w:jc w:val="both"/>
      </w:pPr>
      <w:r w:rsidRPr="00841520">
        <w:t>на физически обособленном носителе;</w:t>
      </w:r>
    </w:p>
    <w:p w:rsidR="00841520" w:rsidRPr="00841520" w:rsidRDefault="00841520" w:rsidP="00841520">
      <w:pPr>
        <w:autoSpaceDE w:val="0"/>
        <w:autoSpaceDN w:val="0"/>
        <w:adjustRightInd w:val="0"/>
        <w:ind w:firstLine="709"/>
        <w:jc w:val="both"/>
      </w:pPr>
      <w:r w:rsidRPr="00841520">
        <w:t>высылаются по электронному адресу работника, запрашивающего документ.</w:t>
      </w:r>
    </w:p>
    <w:p w:rsidR="00841520" w:rsidRPr="00841520" w:rsidRDefault="00841520" w:rsidP="00841520">
      <w:pPr>
        <w:autoSpaceDE w:val="0"/>
        <w:autoSpaceDN w:val="0"/>
        <w:adjustRightInd w:val="0"/>
        <w:ind w:firstLine="709"/>
        <w:jc w:val="both"/>
      </w:pPr>
      <w:r w:rsidRPr="00841520">
        <w:t>12.5. Сотрудник, выдавший дело (документ) ведет учет выданных дел (документов) и контроль их своевременного возврата. Электронные дела (документы) возврату не подлежат.</w:t>
      </w:r>
    </w:p>
    <w:p w:rsidR="00841520" w:rsidRPr="00841520" w:rsidRDefault="00841520" w:rsidP="00841520">
      <w:pPr>
        <w:autoSpaceDE w:val="0"/>
        <w:autoSpaceDN w:val="0"/>
        <w:adjustRightInd w:val="0"/>
        <w:ind w:firstLine="709"/>
        <w:jc w:val="both"/>
      </w:pPr>
      <w:r w:rsidRPr="00841520">
        <w:t>12.6. Сотрудники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организаций.</w:t>
      </w:r>
    </w:p>
    <w:p w:rsidR="00841520" w:rsidRPr="00841520" w:rsidRDefault="00841520" w:rsidP="00841520">
      <w:pPr>
        <w:autoSpaceDE w:val="0"/>
        <w:autoSpaceDN w:val="0"/>
        <w:adjustRightInd w:val="0"/>
        <w:ind w:firstLine="709"/>
        <w:jc w:val="both"/>
      </w:pPr>
      <w:r w:rsidRPr="00841520">
        <w:t>12.7. Изъятие (выемка) документов, образовавшихся в деятельности городского Собрания, производится в соответствии с законодательством Российской Федерации.</w:t>
      </w:r>
    </w:p>
    <w:p w:rsidR="00841520" w:rsidRPr="00841520" w:rsidRDefault="00841520" w:rsidP="00841520">
      <w:pPr>
        <w:autoSpaceDE w:val="0"/>
        <w:autoSpaceDN w:val="0"/>
        <w:adjustRightInd w:val="0"/>
        <w:ind w:firstLine="709"/>
        <w:jc w:val="both"/>
      </w:pPr>
      <w:r w:rsidRPr="00841520">
        <w:t xml:space="preserve">12.8. Изъятие (выемка) документов производится на основании письменного распоряжения (постановления) соответствующего органа власти с разрешения Главы городского самоуправления. Председателя городского Собрания.  </w:t>
      </w:r>
    </w:p>
    <w:p w:rsidR="00841520" w:rsidRPr="00841520" w:rsidRDefault="00841520" w:rsidP="00841520">
      <w:pPr>
        <w:autoSpaceDE w:val="0"/>
        <w:autoSpaceDN w:val="0"/>
        <w:adjustRightInd w:val="0"/>
        <w:ind w:firstLine="709"/>
        <w:jc w:val="both"/>
      </w:pPr>
      <w:r w:rsidRPr="00841520">
        <w:t xml:space="preserve">12.9.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городского Собрания и </w:t>
      </w:r>
      <w:r w:rsidRPr="00841520">
        <w:lastRenderedPageBreak/>
        <w:t>соответствующего государственного органа. К протоколу (акту) прилагается опись (реестр) изъятых документов (дел).</w:t>
      </w:r>
    </w:p>
    <w:p w:rsidR="00841520" w:rsidRPr="00841520" w:rsidRDefault="00841520" w:rsidP="00841520">
      <w:pPr>
        <w:autoSpaceDE w:val="0"/>
        <w:autoSpaceDN w:val="0"/>
        <w:adjustRightInd w:val="0"/>
        <w:ind w:firstLine="709"/>
        <w:jc w:val="both"/>
      </w:pPr>
      <w:r w:rsidRPr="00841520">
        <w:t>12.10.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841520" w:rsidRPr="00841520" w:rsidRDefault="00841520" w:rsidP="00841520">
      <w:pPr>
        <w:autoSpaceDE w:val="0"/>
        <w:autoSpaceDN w:val="0"/>
        <w:adjustRightInd w:val="0"/>
        <w:ind w:firstLine="709"/>
        <w:jc w:val="both"/>
      </w:pPr>
      <w:r w:rsidRPr="00841520">
        <w:t>12.11.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841520" w:rsidRPr="00841520" w:rsidRDefault="00841520" w:rsidP="00841520">
      <w:pPr>
        <w:autoSpaceDE w:val="0"/>
        <w:autoSpaceDN w:val="0"/>
        <w:adjustRightInd w:val="0"/>
        <w:ind w:firstLine="709"/>
        <w:jc w:val="both"/>
      </w:pPr>
    </w:p>
    <w:p w:rsidR="00841520" w:rsidRPr="00841520" w:rsidRDefault="00841520" w:rsidP="00841520">
      <w:pPr>
        <w:keepNext/>
        <w:ind w:right="-1758" w:firstLine="709"/>
        <w:outlineLvl w:val="0"/>
        <w:rPr>
          <w:b/>
          <w:szCs w:val="20"/>
        </w:rPr>
      </w:pPr>
      <w:bookmarkStart w:id="43" w:name="_Toc530133128"/>
      <w:r w:rsidRPr="00841520">
        <w:rPr>
          <w:b/>
          <w:szCs w:val="20"/>
        </w:rPr>
        <w:t>13. Изготовление, учет, использование и хранение печатей, штампов, бланков документов,</w:t>
      </w:r>
      <w:bookmarkEnd w:id="43"/>
    </w:p>
    <w:p w:rsidR="00841520" w:rsidRPr="00841520" w:rsidRDefault="00841520" w:rsidP="00841520">
      <w:pPr>
        <w:keepNext/>
        <w:ind w:right="-1758" w:firstLine="709"/>
        <w:outlineLvl w:val="0"/>
        <w:rPr>
          <w:b/>
          <w:szCs w:val="20"/>
        </w:rPr>
      </w:pPr>
      <w:bookmarkStart w:id="44" w:name="_Toc530133129"/>
      <w:r w:rsidRPr="00841520">
        <w:rPr>
          <w:b/>
          <w:szCs w:val="20"/>
        </w:rPr>
        <w:t>носителей электронных подписей</w:t>
      </w:r>
      <w:bookmarkEnd w:id="44"/>
    </w:p>
    <w:p w:rsidR="00841520" w:rsidRPr="00841520" w:rsidRDefault="00841520" w:rsidP="00841520">
      <w:pPr>
        <w:autoSpaceDE w:val="0"/>
        <w:autoSpaceDN w:val="0"/>
        <w:adjustRightInd w:val="0"/>
        <w:ind w:firstLine="709"/>
        <w:jc w:val="both"/>
      </w:pPr>
      <w:r w:rsidRPr="00841520">
        <w:t>13.1. Виды бланков организационно-распорядительных документов, требования к их оформлению и использованию устанавливаются настоящей Инструкцией по делопроизводству.</w:t>
      </w:r>
    </w:p>
    <w:p w:rsidR="00841520" w:rsidRPr="00841520" w:rsidRDefault="00841520" w:rsidP="00841520">
      <w:pPr>
        <w:autoSpaceDE w:val="0"/>
        <w:autoSpaceDN w:val="0"/>
        <w:adjustRightInd w:val="0"/>
        <w:ind w:firstLine="709"/>
        <w:jc w:val="both"/>
      </w:pPr>
      <w:r w:rsidRPr="00841520">
        <w:t>13.2. Бланки организационно-распорядительных документов, применяемые в городском Собрании, не могут передаваться другим организациям, должностным и физическим лицам.</w:t>
      </w:r>
    </w:p>
    <w:p w:rsidR="00841520" w:rsidRPr="00841520" w:rsidRDefault="00841520" w:rsidP="00841520">
      <w:pPr>
        <w:autoSpaceDE w:val="0"/>
        <w:autoSpaceDN w:val="0"/>
        <w:adjustRightInd w:val="0"/>
        <w:ind w:firstLine="709"/>
        <w:jc w:val="both"/>
      </w:pPr>
      <w:r w:rsidRPr="00841520">
        <w:t xml:space="preserve">13.3. Ответственные сотрудники управления делами, в соответствии с должностными инструкциями, осуществляют </w:t>
      </w:r>
      <w:proofErr w:type="gramStart"/>
      <w:r w:rsidRPr="00841520">
        <w:t>контроль за</w:t>
      </w:r>
      <w:proofErr w:type="gramEnd"/>
      <w:r w:rsidRPr="00841520">
        <w:t xml:space="preserve"> правильностью использования бланков организационно-распорядительных документов.</w:t>
      </w:r>
    </w:p>
    <w:p w:rsidR="00841520" w:rsidRPr="00841520" w:rsidRDefault="00841520" w:rsidP="00841520">
      <w:pPr>
        <w:autoSpaceDE w:val="0"/>
        <w:autoSpaceDN w:val="0"/>
        <w:adjustRightInd w:val="0"/>
        <w:ind w:firstLine="709"/>
        <w:jc w:val="both"/>
      </w:pPr>
      <w:r w:rsidRPr="00841520">
        <w:t>13.4. В городском Собрании используется печать городского Собрания</w:t>
      </w:r>
      <w:r w:rsidR="007F4468">
        <w:t>, печать Главы городского самоуправления</w:t>
      </w:r>
      <w:r w:rsidRPr="00841520">
        <w:t xml:space="preserve"> и печать управления делами.</w:t>
      </w:r>
    </w:p>
    <w:p w:rsidR="00841520" w:rsidRPr="00841520" w:rsidRDefault="00841520" w:rsidP="00841520">
      <w:pPr>
        <w:autoSpaceDE w:val="0"/>
        <w:autoSpaceDN w:val="0"/>
        <w:adjustRightInd w:val="0"/>
        <w:ind w:firstLine="709"/>
        <w:jc w:val="both"/>
      </w:pPr>
      <w:r w:rsidRPr="00841520">
        <w:t>13.5. В городском Собрании используются штампы с факсимильной подписью Главы городского самоуправления, Председателя городского Собрания и заместителя Председателя городского Собрания.</w:t>
      </w:r>
    </w:p>
    <w:p w:rsidR="00841520" w:rsidRPr="00841520" w:rsidRDefault="00841520" w:rsidP="00841520">
      <w:pPr>
        <w:autoSpaceDE w:val="0"/>
        <w:autoSpaceDN w:val="0"/>
        <w:adjustRightInd w:val="0"/>
        <w:ind w:firstLine="709"/>
        <w:jc w:val="both"/>
        <w:rPr>
          <w:highlight w:val="yellow"/>
        </w:rPr>
      </w:pPr>
      <w:r w:rsidRPr="00841520">
        <w:t>Штампы с факсимильной подписью Главы городского самоуправления, Председателя городского Собрания и заместителя Председателя городского Собрания используются по их указанию управляющим делами.</w:t>
      </w:r>
    </w:p>
    <w:p w:rsidR="00841520" w:rsidRPr="00841520" w:rsidRDefault="00841520" w:rsidP="00841520">
      <w:pPr>
        <w:autoSpaceDE w:val="0"/>
        <w:autoSpaceDN w:val="0"/>
        <w:adjustRightInd w:val="0"/>
        <w:ind w:firstLine="709"/>
        <w:jc w:val="both"/>
      </w:pPr>
      <w:r w:rsidRPr="00841520">
        <w:t>13.6. Печати и штампы городского Собрания изготавливаются в количестве, необходимом для осуществления работниками возложенных на них функций. Решение об изготовлении и количестве экземпляров печатей и штампов принимает Глава городского самоуправления, Председатель городского Собрания по представлению управляющего делами.</w:t>
      </w:r>
    </w:p>
    <w:p w:rsidR="00841520" w:rsidRDefault="00841520" w:rsidP="00841520">
      <w:pPr>
        <w:autoSpaceDE w:val="0"/>
        <w:autoSpaceDN w:val="0"/>
        <w:adjustRightInd w:val="0"/>
        <w:ind w:firstLine="709"/>
        <w:jc w:val="both"/>
      </w:pPr>
      <w:r w:rsidRPr="00841520">
        <w:t xml:space="preserve">13.7. Печатью городского Собрания заверяют подлинность подписи Главы городского самоуправления, Председателя городского Собрания на документах в соответствии с </w:t>
      </w:r>
      <w:hyperlink w:anchor="заверение" w:history="1">
        <w:r w:rsidRPr="00841520">
          <w:rPr>
            <w:color w:val="0000FF"/>
            <w:u w:val="single"/>
          </w:rPr>
          <w:t>пунктом 5.18.</w:t>
        </w:r>
      </w:hyperlink>
      <w:r w:rsidRPr="00841520">
        <w:t xml:space="preserve"> Инструкции.</w:t>
      </w:r>
      <w:r w:rsidR="007F4468">
        <w:t xml:space="preserve"> </w:t>
      </w:r>
      <w:r w:rsidR="007F4468" w:rsidRPr="007F4468">
        <w:t>Печатью Главы городского самоуправления заверяют подлинность подписи Главы городского самоуправления на документах, изданных в соответствии с его полномочиями.</w:t>
      </w:r>
    </w:p>
    <w:p w:rsidR="007F4468" w:rsidRPr="00841520" w:rsidRDefault="007F4468" w:rsidP="00841520">
      <w:pPr>
        <w:autoSpaceDE w:val="0"/>
        <w:autoSpaceDN w:val="0"/>
        <w:adjustRightInd w:val="0"/>
        <w:ind w:firstLine="709"/>
        <w:jc w:val="both"/>
      </w:pPr>
      <w:r w:rsidRPr="007F4468">
        <w:t xml:space="preserve">Печатью «Управление делами»  заверяют копии документов и подпись на документах  в соответствии с приказом № 02-10/14 от 23.08.2011 </w:t>
      </w:r>
      <w:r>
        <w:t>«О печати «Управление делами».</w:t>
      </w:r>
    </w:p>
    <w:p w:rsidR="00841520" w:rsidRPr="00841520" w:rsidRDefault="00841520" w:rsidP="00841520">
      <w:pPr>
        <w:autoSpaceDE w:val="0"/>
        <w:autoSpaceDN w:val="0"/>
        <w:adjustRightInd w:val="0"/>
        <w:ind w:firstLine="709"/>
        <w:jc w:val="both"/>
      </w:pPr>
      <w:r w:rsidRPr="00841520">
        <w:t xml:space="preserve">13.8. Печати и штампы выдаются </w:t>
      </w:r>
      <w:proofErr w:type="gramStart"/>
      <w:r w:rsidRPr="00841520">
        <w:t>ответственным</w:t>
      </w:r>
      <w:proofErr w:type="gramEnd"/>
      <w:r w:rsidRPr="00841520">
        <w:t xml:space="preserve"> за их использование и хранение под подпись в журнале учета печатей и штампов (</w:t>
      </w:r>
      <w:hyperlink w:anchor="учет" w:history="1">
        <w:r w:rsidRPr="00841520">
          <w:rPr>
            <w:color w:val="0000FF"/>
            <w:u w:val="single"/>
          </w:rPr>
          <w:t>Приложение 20</w:t>
        </w:r>
      </w:hyperlink>
      <w:r w:rsidRPr="00841520">
        <w:t>). Учет печатей и штампов организации ведет управление делами (сотрудники, работающие в приемной).</w:t>
      </w:r>
    </w:p>
    <w:p w:rsidR="00841520" w:rsidRPr="00841520" w:rsidRDefault="00841520" w:rsidP="00841520">
      <w:pPr>
        <w:autoSpaceDE w:val="0"/>
        <w:autoSpaceDN w:val="0"/>
        <w:adjustRightInd w:val="0"/>
        <w:ind w:firstLine="709"/>
        <w:jc w:val="both"/>
      </w:pPr>
      <w:r w:rsidRPr="00841520">
        <w:t>13.9.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841520" w:rsidRPr="00841520" w:rsidRDefault="00841520" w:rsidP="00841520">
      <w:pPr>
        <w:autoSpaceDE w:val="0"/>
        <w:autoSpaceDN w:val="0"/>
        <w:adjustRightInd w:val="0"/>
        <w:ind w:firstLine="709"/>
        <w:jc w:val="both"/>
      </w:pPr>
      <w:r w:rsidRPr="00841520">
        <w:t>13.10. Передача печатей и штампов посторонним лицам не допускается. Вынос печатей и штампов за пределы городского Собрания возможен в исключительных случаях по решению Главы городского самоуправления, Председателя городского Собрания (например, при подписании договоров). Факт передачи печатей и штампов сотрудникам аппарата фиксируется ответственным за ведение кадрового делопроизводства в журнале (</w:t>
      </w:r>
      <w:hyperlink w:anchor="выдача" w:history="1">
        <w:r w:rsidRPr="00841520">
          <w:rPr>
            <w:color w:val="0000FF"/>
            <w:u w:val="single"/>
          </w:rPr>
          <w:t>Приложение 21</w:t>
        </w:r>
      </w:hyperlink>
      <w:r w:rsidRPr="00841520">
        <w:t>).</w:t>
      </w:r>
    </w:p>
    <w:p w:rsidR="00841520" w:rsidRPr="00841520" w:rsidRDefault="00841520" w:rsidP="00841520">
      <w:pPr>
        <w:autoSpaceDE w:val="0"/>
        <w:autoSpaceDN w:val="0"/>
        <w:adjustRightInd w:val="0"/>
        <w:ind w:firstLine="709"/>
        <w:jc w:val="both"/>
      </w:pPr>
      <w:r w:rsidRPr="00841520">
        <w:lastRenderedPageBreak/>
        <w:t>13.11. Сотрудники, работающие в приемной,  ежегодно проверяют соблюдение работниками условий использования и хранения печатей и штампов.</w:t>
      </w:r>
    </w:p>
    <w:p w:rsidR="00841520" w:rsidRPr="00841520" w:rsidRDefault="00841520" w:rsidP="00841520">
      <w:pPr>
        <w:autoSpaceDE w:val="0"/>
        <w:autoSpaceDN w:val="0"/>
        <w:adjustRightInd w:val="0"/>
        <w:ind w:firstLine="709"/>
        <w:jc w:val="both"/>
      </w:pPr>
      <w:r w:rsidRPr="00841520">
        <w:t>13.12. Пришедшие в негодность и утратившие значение печати и штампы подлежат возврату в приемную городского Собрания для централизованного уничтожения. Печати уничтожаются по акту с соответствующей отметкой в журнале учета печатей и штампов.</w:t>
      </w:r>
    </w:p>
    <w:p w:rsidR="00841520" w:rsidRPr="00841520" w:rsidRDefault="00841520" w:rsidP="00841520">
      <w:pPr>
        <w:autoSpaceDE w:val="0"/>
        <w:autoSpaceDN w:val="0"/>
        <w:adjustRightInd w:val="0"/>
        <w:ind w:firstLine="709"/>
        <w:jc w:val="both"/>
      </w:pPr>
      <w:r w:rsidRPr="00841520">
        <w:t>13.13. Для обмена электронными документами посредством МЭДО в организации должны использоваться усиленные квалифицированные электронные подписи. Состав должностных лиц и работников организации - владельцев усиленных квалифицированных электронных подписей определяет Глава городского самоуправления, Председатель городского Собрания.</w:t>
      </w:r>
    </w:p>
    <w:p w:rsidR="00841520" w:rsidRPr="00841520" w:rsidRDefault="00841520" w:rsidP="00841520">
      <w:pPr>
        <w:autoSpaceDE w:val="0"/>
        <w:autoSpaceDN w:val="0"/>
        <w:adjustRightInd w:val="0"/>
        <w:ind w:firstLine="709"/>
        <w:jc w:val="both"/>
      </w:pPr>
      <w:r w:rsidRPr="00841520">
        <w:t>13.14. При передаче электронных документов на электронный адрес другой организации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Федеральным законом от 6 апреля 2011 г. N 63-ФЗ "Об электронной подписи".</w:t>
      </w:r>
    </w:p>
    <w:p w:rsidR="00841520" w:rsidRPr="00841520" w:rsidRDefault="00841520" w:rsidP="00841520">
      <w:pPr>
        <w:autoSpaceDE w:val="0"/>
        <w:autoSpaceDN w:val="0"/>
        <w:adjustRightInd w:val="0"/>
        <w:ind w:firstLine="709"/>
        <w:jc w:val="both"/>
      </w:pPr>
      <w:r w:rsidRPr="00841520">
        <w:t>13.15. Электронный документ в СЭД,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841520" w:rsidRPr="00841520" w:rsidRDefault="00841520" w:rsidP="00841520">
      <w:pPr>
        <w:autoSpaceDE w:val="0"/>
        <w:autoSpaceDN w:val="0"/>
        <w:adjustRightInd w:val="0"/>
        <w:ind w:firstLine="709"/>
        <w:jc w:val="both"/>
      </w:pPr>
      <w:r w:rsidRPr="00841520">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841520" w:rsidRPr="00841520" w:rsidRDefault="00841520" w:rsidP="00841520">
      <w:pPr>
        <w:autoSpaceDE w:val="0"/>
        <w:autoSpaceDN w:val="0"/>
        <w:adjustRightInd w:val="0"/>
        <w:ind w:firstLine="709"/>
        <w:jc w:val="both"/>
      </w:pPr>
      <w:r w:rsidRPr="00841520">
        <w:t>подтверждена подлинность электронной подписи в электронном документе;</w:t>
      </w:r>
    </w:p>
    <w:p w:rsidR="00841520" w:rsidRPr="00841520" w:rsidRDefault="00841520" w:rsidP="00841520">
      <w:pPr>
        <w:autoSpaceDE w:val="0"/>
        <w:autoSpaceDN w:val="0"/>
        <w:adjustRightInd w:val="0"/>
        <w:ind w:firstLine="709"/>
        <w:jc w:val="both"/>
      </w:pPr>
      <w:r w:rsidRPr="00841520">
        <w:t>дата и время создания электронной подписи зафиксированы в СЭД.</w:t>
      </w:r>
    </w:p>
    <w:p w:rsidR="00841520" w:rsidRPr="00841520" w:rsidRDefault="00841520" w:rsidP="00841520">
      <w:pPr>
        <w:autoSpaceDE w:val="0"/>
        <w:autoSpaceDN w:val="0"/>
        <w:adjustRightInd w:val="0"/>
        <w:ind w:firstLine="709"/>
        <w:jc w:val="both"/>
      </w:pPr>
      <w:r w:rsidRPr="00841520">
        <w:t xml:space="preserve">13.16. Генерацию и хранение ключей </w:t>
      </w:r>
      <w:proofErr w:type="gramStart"/>
      <w:r w:rsidRPr="00841520">
        <w:t>неквалифицированной</w:t>
      </w:r>
      <w:proofErr w:type="gramEnd"/>
      <w:r w:rsidRPr="00841520">
        <w:t xml:space="preserve"> и простой ЭП в СЭД осуществляет   администратор СЭД.</w:t>
      </w:r>
    </w:p>
    <w:p w:rsidR="00841520" w:rsidRPr="00841520" w:rsidRDefault="00841520" w:rsidP="00841520">
      <w:pPr>
        <w:autoSpaceDE w:val="0"/>
        <w:autoSpaceDN w:val="0"/>
        <w:adjustRightInd w:val="0"/>
        <w:ind w:firstLine="709"/>
        <w:jc w:val="both"/>
      </w:pPr>
      <w:r w:rsidRPr="00841520">
        <w:t xml:space="preserve">13.17. </w:t>
      </w:r>
      <w:r w:rsidR="00745F49">
        <w:t xml:space="preserve">Начальник отдела – главный бухгалтер </w:t>
      </w:r>
      <w:bookmarkStart w:id="45" w:name="_GoBack"/>
      <w:bookmarkEnd w:id="45"/>
      <w:r w:rsidRPr="00841520">
        <w:t>ведет учет ключей электронных подписей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841520" w:rsidRPr="00841520" w:rsidRDefault="00841520" w:rsidP="00841520">
      <w:pPr>
        <w:autoSpaceDE w:val="0"/>
        <w:autoSpaceDN w:val="0"/>
        <w:adjustRightInd w:val="0"/>
        <w:ind w:firstLine="709"/>
        <w:jc w:val="both"/>
      </w:pPr>
      <w:r w:rsidRPr="00841520">
        <w:t>13.18. Создание паролей для простой электронной подписи осуществляется в порядке, установленном локальным нормативным актом городского Собрания, устанавливающим порядок эксплуатации СЭД и использования электронных подписей при работе с документами.</w:t>
      </w:r>
    </w:p>
    <w:p w:rsidR="00841520" w:rsidRPr="00841520" w:rsidRDefault="00841520" w:rsidP="00841520">
      <w:pPr>
        <w:autoSpaceDE w:val="0"/>
        <w:autoSpaceDN w:val="0"/>
        <w:adjustRightInd w:val="0"/>
        <w:ind w:firstLine="709"/>
        <w:jc w:val="both"/>
      </w:pPr>
      <w:r w:rsidRPr="00841520">
        <w:t>13.19.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841520" w:rsidRPr="00841520" w:rsidRDefault="00841520" w:rsidP="00841520">
      <w:pPr>
        <w:autoSpaceDE w:val="0"/>
        <w:autoSpaceDN w:val="0"/>
        <w:adjustRightInd w:val="0"/>
        <w:jc w:val="both"/>
      </w:pPr>
      <w:r w:rsidRPr="00841520">
        <w:t xml:space="preserve">           13.20. Действующие электронные подписи, записанные на носитель, должны храниться в пенале в опечатываемом сейфе ответственного лица за электронное взаимодействие. Возможность копирования и несанкционированного использования электронной подписи посторонним лицом должна быть исключена.</w:t>
      </w:r>
    </w:p>
    <w:p w:rsidR="00841520" w:rsidRPr="00841520" w:rsidRDefault="00841520" w:rsidP="00841520">
      <w:pPr>
        <w:autoSpaceDE w:val="0"/>
        <w:autoSpaceDN w:val="0"/>
        <w:adjustRightInd w:val="0"/>
        <w:jc w:val="both"/>
      </w:pPr>
      <w:r w:rsidRPr="00841520">
        <w:t xml:space="preserve">           13.21. Размещение и установка сре</w:t>
      </w:r>
      <w:proofErr w:type="gramStart"/>
      <w:r w:rsidRPr="00841520">
        <w:t>дств кр</w:t>
      </w:r>
      <w:proofErr w:type="gramEnd"/>
      <w:r w:rsidRPr="00841520">
        <w:t>иптографической защиты информации осуществляется в соответствии с требованиями документации на средства криптографической защиты.</w:t>
      </w:r>
    </w:p>
    <w:p w:rsidR="00841520" w:rsidRPr="00841520" w:rsidRDefault="00841520" w:rsidP="00841520">
      <w:pPr>
        <w:autoSpaceDE w:val="0"/>
        <w:autoSpaceDN w:val="0"/>
        <w:adjustRightInd w:val="0"/>
        <w:jc w:val="both"/>
        <w:rPr>
          <w:rFonts w:ascii="Arial" w:hAnsi="Arial" w:cs="Arial"/>
          <w:sz w:val="20"/>
          <w:szCs w:val="20"/>
        </w:rPr>
      </w:pPr>
    </w:p>
    <w:p w:rsidR="00841520" w:rsidRPr="00841520" w:rsidRDefault="00841520" w:rsidP="00841520">
      <w:pPr>
        <w:keepNext/>
        <w:ind w:right="-1758" w:firstLine="709"/>
        <w:outlineLvl w:val="0"/>
        <w:rPr>
          <w:b/>
          <w:szCs w:val="20"/>
        </w:rPr>
      </w:pPr>
      <w:bookmarkStart w:id="46" w:name="_Toc530133130"/>
      <w:r w:rsidRPr="00841520">
        <w:rPr>
          <w:b/>
          <w:szCs w:val="20"/>
        </w:rPr>
        <w:t>14.Список приложений</w:t>
      </w:r>
      <w:bookmarkEnd w:id="46"/>
    </w:p>
    <w:p w:rsidR="00841520" w:rsidRPr="00841520" w:rsidRDefault="00841520" w:rsidP="00841520">
      <w:pPr>
        <w:jc w:val="both"/>
      </w:pPr>
      <w:r w:rsidRPr="00841520">
        <w:t xml:space="preserve">       Приложение </w:t>
      </w:r>
      <w:hyperlink w:anchor="один" w:history="1">
        <w:r w:rsidRPr="00841520">
          <w:rPr>
            <w:color w:val="0000FF"/>
            <w:u w:val="single"/>
          </w:rPr>
          <w:t xml:space="preserve">№ 1 </w:t>
        </w:r>
      </w:hyperlink>
      <w:r w:rsidRPr="00841520">
        <w:rPr>
          <w:color w:val="333333"/>
        </w:rPr>
        <w:t xml:space="preserve"> – </w:t>
      </w:r>
      <w:r w:rsidRPr="00841520">
        <w:t>Бланк для оформления Решения городского Собрания</w:t>
      </w:r>
    </w:p>
    <w:p w:rsidR="00841520" w:rsidRPr="00841520" w:rsidRDefault="00841520" w:rsidP="00841520">
      <w:pPr>
        <w:jc w:val="both"/>
      </w:pPr>
      <w:r w:rsidRPr="00841520">
        <w:t xml:space="preserve">       Приложение </w:t>
      </w:r>
      <w:hyperlink w:anchor="два" w:history="1">
        <w:r w:rsidRPr="00841520">
          <w:rPr>
            <w:color w:val="0000FF"/>
            <w:u w:val="single"/>
          </w:rPr>
          <w:t>№ 2</w:t>
        </w:r>
      </w:hyperlink>
      <w:r w:rsidRPr="00841520">
        <w:rPr>
          <w:color w:val="0000FF"/>
          <w:u w:val="single"/>
        </w:rPr>
        <w:t xml:space="preserve"> </w:t>
      </w:r>
      <w:r w:rsidRPr="00841520">
        <w:rPr>
          <w:color w:val="333333"/>
        </w:rPr>
        <w:t xml:space="preserve"> – </w:t>
      </w:r>
      <w:r w:rsidRPr="00841520">
        <w:t>Бланк для оформления протокола заседания городского Собрания</w:t>
      </w:r>
    </w:p>
    <w:p w:rsidR="00841520" w:rsidRPr="00841520" w:rsidRDefault="00841520" w:rsidP="00841520">
      <w:pPr>
        <w:ind w:left="360"/>
        <w:jc w:val="both"/>
      </w:pPr>
      <w:r w:rsidRPr="00841520">
        <w:t xml:space="preserve"> Приложение </w:t>
      </w:r>
      <w:hyperlink w:anchor="три" w:tooltip="три" w:history="1">
        <w:r w:rsidRPr="00841520">
          <w:rPr>
            <w:color w:val="0000FF"/>
            <w:u w:val="single"/>
          </w:rPr>
          <w:t xml:space="preserve">№ 3 </w:t>
        </w:r>
      </w:hyperlink>
      <w:r w:rsidRPr="00841520">
        <w:rPr>
          <w:color w:val="333333"/>
        </w:rPr>
        <w:t xml:space="preserve"> –</w:t>
      </w:r>
      <w:r w:rsidRPr="00841520">
        <w:t xml:space="preserve"> Бланк Главы городского самоуправления городского округа «Город </w:t>
      </w:r>
    </w:p>
    <w:p w:rsidR="00841520" w:rsidRPr="00841520" w:rsidRDefault="00841520" w:rsidP="00841520">
      <w:pPr>
        <w:ind w:left="360"/>
        <w:jc w:val="both"/>
        <w:rPr>
          <w:color w:val="333333"/>
        </w:rPr>
      </w:pPr>
      <w:r w:rsidRPr="00841520">
        <w:t xml:space="preserve">                                    Обнинск»</w:t>
      </w:r>
    </w:p>
    <w:p w:rsidR="00841520" w:rsidRPr="00841520" w:rsidRDefault="00841520" w:rsidP="00841520">
      <w:pPr>
        <w:ind w:left="360"/>
        <w:jc w:val="both"/>
      </w:pPr>
      <w:r w:rsidRPr="00841520">
        <w:t xml:space="preserve"> Приложение </w:t>
      </w:r>
      <w:hyperlink w:anchor="четыре" w:tooltip="четыре" w:history="1">
        <w:r w:rsidRPr="00841520">
          <w:rPr>
            <w:color w:val="0000FF"/>
            <w:u w:val="single"/>
          </w:rPr>
          <w:t xml:space="preserve">№ 4 </w:t>
        </w:r>
      </w:hyperlink>
      <w:r w:rsidRPr="00841520">
        <w:rPr>
          <w:color w:val="333333"/>
        </w:rPr>
        <w:t xml:space="preserve"> –</w:t>
      </w:r>
      <w:r w:rsidRPr="00841520">
        <w:t xml:space="preserve"> Бланк Главы городского самоуправления, Председателя городского </w:t>
      </w:r>
    </w:p>
    <w:p w:rsidR="00841520" w:rsidRPr="00841520" w:rsidRDefault="00841520" w:rsidP="00841520">
      <w:pPr>
        <w:jc w:val="both"/>
      </w:pPr>
      <w:r w:rsidRPr="00841520">
        <w:t xml:space="preserve">                                          Собрания городского округа «Город Обнинск»</w:t>
      </w:r>
    </w:p>
    <w:p w:rsidR="00841520" w:rsidRPr="00841520" w:rsidRDefault="00841520" w:rsidP="00841520">
      <w:pPr>
        <w:ind w:left="360"/>
        <w:jc w:val="both"/>
      </w:pPr>
      <w:r w:rsidRPr="00841520">
        <w:t xml:space="preserve"> Приложение </w:t>
      </w:r>
      <w:hyperlink w:anchor="пять" w:tooltip="пять" w:history="1">
        <w:r w:rsidRPr="00841520">
          <w:rPr>
            <w:color w:val="0000FF"/>
            <w:u w:val="single"/>
          </w:rPr>
          <w:t xml:space="preserve">№ 5 </w:t>
        </w:r>
      </w:hyperlink>
      <w:r w:rsidRPr="00841520">
        <w:rPr>
          <w:color w:val="333333"/>
        </w:rPr>
        <w:t xml:space="preserve"> – </w:t>
      </w:r>
      <w:r w:rsidRPr="00841520">
        <w:t xml:space="preserve">Бланк постановления Главы городского самоуправления городского </w:t>
      </w:r>
    </w:p>
    <w:p w:rsidR="00841520" w:rsidRPr="00841520" w:rsidRDefault="00841520" w:rsidP="00841520">
      <w:pPr>
        <w:ind w:left="360"/>
        <w:jc w:val="both"/>
        <w:rPr>
          <w:color w:val="333333"/>
        </w:rPr>
      </w:pPr>
      <w:r w:rsidRPr="00841520">
        <w:t xml:space="preserve">                                    округа «Город Обнинск</w:t>
      </w:r>
      <w:r w:rsidRPr="00841520">
        <w:rPr>
          <w:color w:val="333333"/>
        </w:rPr>
        <w:t>»</w:t>
      </w:r>
    </w:p>
    <w:p w:rsidR="00841520" w:rsidRPr="00841520" w:rsidRDefault="00841520" w:rsidP="00841520">
      <w:pPr>
        <w:ind w:left="360"/>
        <w:jc w:val="both"/>
      </w:pPr>
      <w:r w:rsidRPr="00841520">
        <w:lastRenderedPageBreak/>
        <w:t xml:space="preserve"> Приложение </w:t>
      </w:r>
      <w:hyperlink w:anchor="шесть" w:tooltip="шесть" w:history="1">
        <w:r w:rsidRPr="00841520">
          <w:rPr>
            <w:color w:val="0000FF"/>
            <w:u w:val="single"/>
          </w:rPr>
          <w:t>№ 6</w:t>
        </w:r>
      </w:hyperlink>
      <w:r w:rsidRPr="00841520">
        <w:rPr>
          <w:color w:val="333333"/>
        </w:rPr>
        <w:t xml:space="preserve"> –  </w:t>
      </w:r>
      <w:r w:rsidRPr="00841520">
        <w:t xml:space="preserve">Бланк распоряжения Главы городского самоуправления, Председателя </w:t>
      </w:r>
    </w:p>
    <w:p w:rsidR="00841520" w:rsidRPr="00841520" w:rsidRDefault="00841520" w:rsidP="00841520">
      <w:pPr>
        <w:ind w:left="360"/>
        <w:jc w:val="both"/>
        <w:rPr>
          <w:color w:val="333333"/>
        </w:rPr>
      </w:pPr>
      <w:r w:rsidRPr="00841520">
        <w:t xml:space="preserve">                                    городского Собрания городского округа «Город Обнинск</w:t>
      </w:r>
    </w:p>
    <w:p w:rsidR="00841520" w:rsidRPr="00841520" w:rsidRDefault="00841520" w:rsidP="00841520">
      <w:pPr>
        <w:ind w:left="360"/>
        <w:jc w:val="both"/>
      </w:pPr>
      <w:r w:rsidRPr="00841520">
        <w:t xml:space="preserve"> Приложение</w:t>
      </w:r>
      <w:r w:rsidRPr="00841520">
        <w:rPr>
          <w:color w:val="333333"/>
        </w:rPr>
        <w:t xml:space="preserve"> </w:t>
      </w:r>
      <w:hyperlink w:anchor="семь" w:tooltip="семь" w:history="1">
        <w:r w:rsidRPr="00841520">
          <w:rPr>
            <w:color w:val="0000FF"/>
            <w:u w:val="single"/>
          </w:rPr>
          <w:t>№ 7</w:t>
        </w:r>
      </w:hyperlink>
      <w:r w:rsidRPr="00841520">
        <w:rPr>
          <w:color w:val="333333"/>
        </w:rPr>
        <w:t xml:space="preserve"> –  </w:t>
      </w:r>
      <w:r w:rsidRPr="00841520">
        <w:t>Бланк Обнинского городского Собрания</w:t>
      </w:r>
    </w:p>
    <w:p w:rsidR="00841520" w:rsidRPr="00841520" w:rsidRDefault="00841520" w:rsidP="00841520">
      <w:pPr>
        <w:ind w:left="360"/>
        <w:jc w:val="both"/>
      </w:pPr>
      <w:r w:rsidRPr="00841520">
        <w:t xml:space="preserve"> Приложение </w:t>
      </w:r>
      <w:r w:rsidRPr="00841520">
        <w:rPr>
          <w:color w:val="333333"/>
        </w:rPr>
        <w:t xml:space="preserve"> </w:t>
      </w:r>
      <w:hyperlink w:anchor="восемь" w:tooltip="восемь" w:history="1">
        <w:r w:rsidRPr="00841520">
          <w:rPr>
            <w:color w:val="0000FF"/>
            <w:u w:val="single"/>
          </w:rPr>
          <w:t>№ 8</w:t>
        </w:r>
      </w:hyperlink>
      <w:r w:rsidRPr="00841520">
        <w:rPr>
          <w:color w:val="333333"/>
        </w:rPr>
        <w:t xml:space="preserve"> – </w:t>
      </w:r>
      <w:r w:rsidRPr="00841520">
        <w:t>Бланк заместителя Председателя Обнинского городского Собрания</w:t>
      </w:r>
    </w:p>
    <w:p w:rsidR="00841520" w:rsidRPr="00841520" w:rsidRDefault="00841520" w:rsidP="00841520">
      <w:pPr>
        <w:ind w:left="360"/>
        <w:jc w:val="both"/>
      </w:pPr>
      <w:r w:rsidRPr="00841520">
        <w:t xml:space="preserve"> Приложение  </w:t>
      </w:r>
      <w:hyperlink w:anchor="девять" w:tooltip="девять" w:history="1">
        <w:r w:rsidRPr="00841520">
          <w:rPr>
            <w:color w:val="0000FF"/>
            <w:u w:val="single"/>
          </w:rPr>
          <w:t>№ 9</w:t>
        </w:r>
      </w:hyperlink>
      <w:r w:rsidRPr="00841520">
        <w:rPr>
          <w:color w:val="333333"/>
        </w:rPr>
        <w:t xml:space="preserve"> – </w:t>
      </w:r>
      <w:r w:rsidRPr="00841520">
        <w:t>Бланк Комитета Обнинского городского Собрания</w:t>
      </w:r>
    </w:p>
    <w:p w:rsidR="00841520" w:rsidRPr="00841520" w:rsidRDefault="00841520" w:rsidP="00841520">
      <w:pPr>
        <w:ind w:left="360"/>
        <w:jc w:val="both"/>
        <w:rPr>
          <w:color w:val="333333"/>
        </w:rPr>
      </w:pPr>
      <w:r w:rsidRPr="00841520">
        <w:t xml:space="preserve"> Приложение</w:t>
      </w:r>
      <w:r w:rsidRPr="00841520">
        <w:rPr>
          <w:color w:val="333333"/>
        </w:rPr>
        <w:t xml:space="preserve">  </w:t>
      </w:r>
      <w:hyperlink w:anchor="десять" w:tooltip="десять" w:history="1">
        <w:r w:rsidRPr="00841520">
          <w:rPr>
            <w:color w:val="0000FF"/>
            <w:u w:val="single"/>
          </w:rPr>
          <w:t>№ 10</w:t>
        </w:r>
      </w:hyperlink>
      <w:r w:rsidRPr="00841520">
        <w:rPr>
          <w:color w:val="333333"/>
        </w:rPr>
        <w:t xml:space="preserve"> – </w:t>
      </w:r>
      <w:r w:rsidRPr="00841520">
        <w:t>Бланк депутата-председателя комитета Обнинского городского Собрания</w:t>
      </w:r>
      <w:r w:rsidRPr="00841520">
        <w:rPr>
          <w:color w:val="333333"/>
        </w:rPr>
        <w:t xml:space="preserve">  </w:t>
      </w:r>
      <w:r w:rsidRPr="00841520">
        <w:rPr>
          <w:color w:val="0000FF"/>
          <w:u w:val="single"/>
        </w:rPr>
        <w:t xml:space="preserve"> </w:t>
      </w:r>
    </w:p>
    <w:p w:rsidR="00841520" w:rsidRPr="00841520" w:rsidRDefault="00841520" w:rsidP="00841520">
      <w:pPr>
        <w:ind w:left="360"/>
        <w:jc w:val="both"/>
        <w:rPr>
          <w:color w:val="333333"/>
        </w:rPr>
      </w:pPr>
      <w:r w:rsidRPr="00841520">
        <w:t xml:space="preserve"> Приложение</w:t>
      </w:r>
      <w:r w:rsidRPr="00841520">
        <w:rPr>
          <w:color w:val="333333"/>
        </w:rPr>
        <w:t xml:space="preserve">  </w:t>
      </w:r>
      <w:hyperlink w:anchor="одиннадцать" w:history="1">
        <w:r w:rsidRPr="00841520">
          <w:rPr>
            <w:color w:val="0000FF"/>
            <w:u w:val="single"/>
          </w:rPr>
          <w:t>№ 11</w:t>
        </w:r>
      </w:hyperlink>
      <w:r w:rsidRPr="00841520">
        <w:rPr>
          <w:color w:val="333333"/>
        </w:rPr>
        <w:t xml:space="preserve"> – </w:t>
      </w:r>
      <w:r w:rsidRPr="00841520">
        <w:t>Бланк депутата Обнинского городского Собрания</w:t>
      </w:r>
    </w:p>
    <w:p w:rsidR="00841520" w:rsidRPr="00841520" w:rsidRDefault="00841520" w:rsidP="00841520">
      <w:pPr>
        <w:ind w:left="360"/>
        <w:jc w:val="both"/>
      </w:pPr>
      <w:r w:rsidRPr="00841520">
        <w:t xml:space="preserve"> Приложение</w:t>
      </w:r>
      <w:r w:rsidRPr="00841520">
        <w:rPr>
          <w:color w:val="333333"/>
        </w:rPr>
        <w:t xml:space="preserve">  </w:t>
      </w:r>
      <w:hyperlink w:anchor="двенадцать" w:history="1">
        <w:r w:rsidRPr="00841520">
          <w:rPr>
            <w:color w:val="0000FF"/>
            <w:u w:val="single"/>
          </w:rPr>
          <w:t>№ 12</w:t>
        </w:r>
      </w:hyperlink>
      <w:r w:rsidRPr="00841520">
        <w:rPr>
          <w:color w:val="333333"/>
        </w:rPr>
        <w:t xml:space="preserve"> – </w:t>
      </w:r>
      <w:r w:rsidRPr="00841520">
        <w:t>Бланк приказа Обнинского городского Собрания</w:t>
      </w:r>
    </w:p>
    <w:p w:rsidR="00841520" w:rsidRPr="00841520" w:rsidRDefault="00841520" w:rsidP="00841520">
      <w:pPr>
        <w:autoSpaceDE w:val="0"/>
        <w:autoSpaceDN w:val="0"/>
        <w:adjustRightInd w:val="0"/>
        <w:jc w:val="center"/>
        <w:rPr>
          <w:rFonts w:eastAsiaTheme="minorHAnsi"/>
          <w:b/>
          <w:bCs/>
          <w:lang w:eastAsia="en-US"/>
        </w:rPr>
      </w:pPr>
      <w:r w:rsidRPr="00841520">
        <w:t xml:space="preserve">Приложение  </w:t>
      </w:r>
      <w:hyperlink w:anchor="тринадцать" w:history="1">
        <w:r w:rsidRPr="00841520">
          <w:rPr>
            <w:color w:val="0000FF"/>
            <w:u w:val="single"/>
          </w:rPr>
          <w:t>№ 13</w:t>
        </w:r>
      </w:hyperlink>
      <w:r w:rsidRPr="00841520">
        <w:rPr>
          <w:color w:val="0000FF"/>
          <w:u w:val="single"/>
        </w:rPr>
        <w:t xml:space="preserve"> </w:t>
      </w:r>
      <w:r w:rsidRPr="00841520">
        <w:rPr>
          <w:u w:val="single"/>
        </w:rPr>
        <w:t>(</w:t>
      </w:r>
      <w:r w:rsidRPr="00841520">
        <w:rPr>
          <w:i/>
          <w:u w:val="single"/>
        </w:rPr>
        <w:t>справочное</w:t>
      </w:r>
      <w:r w:rsidRPr="00841520">
        <w:rPr>
          <w:u w:val="single"/>
        </w:rPr>
        <w:t>)</w:t>
      </w:r>
      <w:r w:rsidRPr="00841520">
        <w:t xml:space="preserve"> –</w:t>
      </w:r>
      <w:r w:rsidRPr="00841520">
        <w:rPr>
          <w:rFonts w:eastAsiaTheme="minorHAnsi"/>
          <w:b/>
          <w:bCs/>
          <w:lang w:eastAsia="en-US"/>
        </w:rPr>
        <w:t xml:space="preserve"> </w:t>
      </w:r>
      <w:r w:rsidRPr="00841520">
        <w:t>Расположение реквизитов на титульном листе документа</w:t>
      </w:r>
    </w:p>
    <w:p w:rsidR="00841520" w:rsidRPr="00841520" w:rsidRDefault="00841520" w:rsidP="00841520">
      <w:pPr>
        <w:ind w:left="360"/>
        <w:jc w:val="both"/>
      </w:pPr>
      <w:r w:rsidRPr="00841520">
        <w:t xml:space="preserve"> Приложение  </w:t>
      </w:r>
      <w:hyperlink w:anchor="перечень" w:history="1">
        <w:r w:rsidRPr="00841520">
          <w:rPr>
            <w:color w:val="0000FF"/>
            <w:u w:val="single"/>
          </w:rPr>
          <w:t>№ 14</w:t>
        </w:r>
      </w:hyperlink>
      <w:r w:rsidRPr="00841520">
        <w:t xml:space="preserve"> – Перечень нерегистрируемых входящих документов </w:t>
      </w:r>
    </w:p>
    <w:p w:rsidR="00841520" w:rsidRPr="00841520" w:rsidRDefault="00841520" w:rsidP="00841520">
      <w:pPr>
        <w:ind w:left="360"/>
        <w:jc w:val="both"/>
      </w:pPr>
      <w:r w:rsidRPr="00841520">
        <w:t xml:space="preserve"> Приложение  </w:t>
      </w:r>
      <w:hyperlink w:anchor="номенклатура" w:history="1">
        <w:r w:rsidRPr="00841520">
          <w:rPr>
            <w:color w:val="0000FF"/>
            <w:u w:val="single"/>
          </w:rPr>
          <w:t xml:space="preserve">№ 15 </w:t>
        </w:r>
      </w:hyperlink>
      <w:r w:rsidRPr="00841520">
        <w:t xml:space="preserve"> – Форма номенклатуры дел</w:t>
      </w:r>
    </w:p>
    <w:p w:rsidR="00841520" w:rsidRPr="00841520" w:rsidRDefault="00841520" w:rsidP="00841520">
      <w:pPr>
        <w:ind w:left="360"/>
        <w:jc w:val="both"/>
      </w:pPr>
      <w:r w:rsidRPr="00841520">
        <w:t xml:space="preserve"> Приложение  </w:t>
      </w:r>
      <w:hyperlink w:anchor="завермитель" w:history="1">
        <w:r w:rsidRPr="00841520">
          <w:rPr>
            <w:color w:val="0000FF"/>
            <w:u w:val="single"/>
          </w:rPr>
          <w:t>№ 16</w:t>
        </w:r>
      </w:hyperlink>
      <w:r w:rsidRPr="00841520">
        <w:t xml:space="preserve"> – Форма листа-заверителя дела №</w:t>
      </w:r>
    </w:p>
    <w:p w:rsidR="00841520" w:rsidRPr="00841520" w:rsidRDefault="00841520" w:rsidP="00841520">
      <w:pPr>
        <w:ind w:left="360"/>
        <w:jc w:val="both"/>
        <w:rPr>
          <w:rFonts w:ascii="Arial" w:hAnsi="Arial" w:cs="Arial"/>
          <w:b/>
          <w:bCs/>
          <w:sz w:val="22"/>
          <w:szCs w:val="22"/>
        </w:rPr>
      </w:pPr>
      <w:r w:rsidRPr="00841520">
        <w:t xml:space="preserve"> Приложение  </w:t>
      </w:r>
      <w:hyperlink w:anchor="опись" w:history="1">
        <w:r w:rsidRPr="00841520">
          <w:rPr>
            <w:color w:val="0000FF"/>
            <w:u w:val="single"/>
          </w:rPr>
          <w:t>№ 17</w:t>
        </w:r>
      </w:hyperlink>
      <w:r w:rsidRPr="00841520">
        <w:t xml:space="preserve"> – Форма внутренней описи документов дела №</w:t>
      </w:r>
    </w:p>
    <w:p w:rsidR="00841520" w:rsidRPr="00841520" w:rsidRDefault="00841520" w:rsidP="00841520">
      <w:pPr>
        <w:ind w:right="-1"/>
        <w:rPr>
          <w:rFonts w:ascii="Arial" w:hAnsi="Arial" w:cs="Arial"/>
          <w:sz w:val="22"/>
          <w:szCs w:val="22"/>
        </w:rPr>
      </w:pPr>
      <w:r w:rsidRPr="00841520">
        <w:t xml:space="preserve">       Приложение  </w:t>
      </w:r>
      <w:hyperlink w:anchor="переплет" w:history="1">
        <w:r w:rsidRPr="00841520">
          <w:rPr>
            <w:color w:val="0000FF"/>
            <w:u w:val="single"/>
          </w:rPr>
          <w:t>№ 18</w:t>
        </w:r>
      </w:hyperlink>
      <w:r w:rsidRPr="00841520">
        <w:t xml:space="preserve"> – Форма</w:t>
      </w:r>
      <w:r w:rsidRPr="00841520">
        <w:rPr>
          <w:rFonts w:ascii="Arial" w:hAnsi="Arial" w:cs="Arial"/>
          <w:b/>
          <w:bCs/>
          <w:sz w:val="22"/>
          <w:szCs w:val="22"/>
        </w:rPr>
        <w:t xml:space="preserve"> </w:t>
      </w:r>
      <w:r w:rsidRPr="00841520">
        <w:rPr>
          <w:rFonts w:ascii="Arial" w:hAnsi="Arial" w:cs="Arial"/>
          <w:bCs/>
          <w:sz w:val="22"/>
          <w:szCs w:val="22"/>
        </w:rPr>
        <w:t>описи №</w:t>
      </w:r>
      <w:r w:rsidRPr="00841520">
        <w:rPr>
          <w:rFonts w:ascii="Arial" w:hAnsi="Arial" w:cs="Arial"/>
          <w:b/>
          <w:bCs/>
          <w:sz w:val="22"/>
          <w:szCs w:val="22"/>
        </w:rPr>
        <w:t xml:space="preserve">  </w:t>
      </w:r>
      <w:r w:rsidRPr="00841520">
        <w:rPr>
          <w:rFonts w:ascii="Arial" w:hAnsi="Arial" w:cs="Arial"/>
          <w:sz w:val="22"/>
          <w:szCs w:val="22"/>
        </w:rPr>
        <w:t>электронных дел, документов</w:t>
      </w:r>
    </w:p>
    <w:p w:rsidR="00841520" w:rsidRPr="00841520" w:rsidRDefault="00841520" w:rsidP="00841520">
      <w:pPr>
        <w:ind w:right="-1"/>
      </w:pPr>
      <w:r w:rsidRPr="00841520">
        <w:t xml:space="preserve">       Приложение  </w:t>
      </w:r>
      <w:hyperlink w:anchor="уничтожение" w:history="1">
        <w:r w:rsidRPr="00841520">
          <w:rPr>
            <w:color w:val="0000FF"/>
            <w:u w:val="single"/>
          </w:rPr>
          <w:t>№ 19</w:t>
        </w:r>
      </w:hyperlink>
      <w:r w:rsidRPr="00841520">
        <w:t xml:space="preserve"> – Форма акта о выделении к уничтожению документов, не подлежащих </w:t>
      </w:r>
    </w:p>
    <w:p w:rsidR="00841520" w:rsidRPr="00841520" w:rsidRDefault="00841520" w:rsidP="00841520">
      <w:pPr>
        <w:ind w:right="-1"/>
      </w:pPr>
      <w:r w:rsidRPr="00841520">
        <w:t xml:space="preserve">                                           хранению</w:t>
      </w:r>
    </w:p>
    <w:p w:rsidR="00841520" w:rsidRPr="00841520" w:rsidRDefault="00841520" w:rsidP="00841520">
      <w:pPr>
        <w:ind w:left="360"/>
        <w:jc w:val="both"/>
      </w:pPr>
      <w:r w:rsidRPr="00841520">
        <w:t xml:space="preserve"> Приложение  </w:t>
      </w:r>
      <w:hyperlink w:anchor="учет" w:history="1">
        <w:r w:rsidRPr="00841520">
          <w:rPr>
            <w:color w:val="0000FF"/>
            <w:u w:val="single"/>
          </w:rPr>
          <w:t>№ 20</w:t>
        </w:r>
      </w:hyperlink>
      <w:r w:rsidRPr="00841520">
        <w:t xml:space="preserve"> – Форма журнала учета печатей и штампов</w:t>
      </w:r>
    </w:p>
    <w:p w:rsidR="00841520" w:rsidRPr="00841520" w:rsidRDefault="00841520" w:rsidP="00841520">
      <w:pPr>
        <w:ind w:left="360"/>
        <w:jc w:val="both"/>
      </w:pPr>
      <w:r w:rsidRPr="00841520">
        <w:t xml:space="preserve"> Приложение  </w:t>
      </w:r>
      <w:hyperlink w:anchor="выдача" w:history="1">
        <w:r w:rsidRPr="00841520">
          <w:rPr>
            <w:color w:val="0000FF"/>
            <w:u w:val="single"/>
          </w:rPr>
          <w:t>№ 21</w:t>
        </w:r>
      </w:hyperlink>
      <w:r w:rsidRPr="00841520">
        <w:t xml:space="preserve"> – Форма журнала учета выдачи печатей и штампов</w:t>
      </w:r>
    </w:p>
    <w:p w:rsidR="00841520" w:rsidRPr="00841520" w:rsidRDefault="00841520" w:rsidP="00841520">
      <w:pPr>
        <w:jc w:val="both"/>
      </w:pPr>
    </w:p>
    <w:p w:rsidR="00841520" w:rsidRPr="00841520" w:rsidRDefault="00841520" w:rsidP="00841520">
      <w:pPr>
        <w:jc w:val="both"/>
      </w:pPr>
    </w:p>
    <w:p w:rsidR="00841520" w:rsidRPr="00841520" w:rsidRDefault="00841520" w:rsidP="00841520">
      <w:pPr>
        <w:jc w:val="both"/>
      </w:pPr>
    </w:p>
    <w:p w:rsidR="00841520" w:rsidRPr="00841520" w:rsidRDefault="00841520" w:rsidP="00841520">
      <w:pPr>
        <w:jc w:val="both"/>
      </w:pPr>
    </w:p>
    <w:p w:rsidR="00841520" w:rsidRPr="00841520" w:rsidRDefault="00841520" w:rsidP="00841520">
      <w:pPr>
        <w:jc w:val="both"/>
      </w:pPr>
    </w:p>
    <w:p w:rsidR="00841520" w:rsidRPr="00841520" w:rsidRDefault="00841520" w:rsidP="00841520">
      <w:pPr>
        <w:jc w:val="both"/>
      </w:pPr>
    </w:p>
    <w:p w:rsidR="00841520" w:rsidRPr="00841520" w:rsidRDefault="00841520" w:rsidP="00841520">
      <w:pPr>
        <w:jc w:val="both"/>
      </w:pPr>
    </w:p>
    <w:p w:rsidR="00841520" w:rsidRPr="00841520" w:rsidRDefault="00841520" w:rsidP="00841520">
      <w:pPr>
        <w:jc w:val="both"/>
      </w:pPr>
    </w:p>
    <w:p w:rsidR="00841520" w:rsidRPr="00841520" w:rsidRDefault="00841520" w:rsidP="00841520">
      <w:pPr>
        <w:jc w:val="both"/>
      </w:pPr>
    </w:p>
    <w:p w:rsidR="00841520" w:rsidRPr="00841520" w:rsidRDefault="00841520" w:rsidP="00841520">
      <w:pPr>
        <w:jc w:val="both"/>
      </w:pPr>
    </w:p>
    <w:p w:rsidR="00841520" w:rsidRPr="00841520" w:rsidRDefault="00841520" w:rsidP="00841520">
      <w:pPr>
        <w:jc w:val="both"/>
      </w:pPr>
    </w:p>
    <w:p w:rsidR="00841520" w:rsidRPr="00841520" w:rsidRDefault="00841520" w:rsidP="00841520">
      <w:pPr>
        <w:jc w:val="both"/>
      </w:pPr>
    </w:p>
    <w:p w:rsidR="00841520" w:rsidRPr="00841520" w:rsidRDefault="00841520" w:rsidP="00841520">
      <w:pPr>
        <w:jc w:val="both"/>
      </w:pPr>
    </w:p>
    <w:p w:rsidR="00841520" w:rsidRPr="00841520" w:rsidRDefault="00841520" w:rsidP="00841520">
      <w:pPr>
        <w:jc w:val="both"/>
      </w:pPr>
    </w:p>
    <w:p w:rsidR="00841520" w:rsidRPr="00841520" w:rsidRDefault="00841520" w:rsidP="00841520">
      <w:pPr>
        <w:jc w:val="both"/>
      </w:pPr>
    </w:p>
    <w:p w:rsidR="00841520" w:rsidRPr="00841520" w:rsidRDefault="00841520" w:rsidP="00841520">
      <w:pPr>
        <w:jc w:val="both"/>
      </w:pPr>
    </w:p>
    <w:p w:rsidR="00841520" w:rsidRPr="00841520" w:rsidRDefault="00841520" w:rsidP="00841520">
      <w:pPr>
        <w:jc w:val="both"/>
      </w:pPr>
    </w:p>
    <w:p w:rsidR="00841520" w:rsidRPr="00841520" w:rsidRDefault="00841520" w:rsidP="00841520">
      <w:pPr>
        <w:jc w:val="both"/>
      </w:pPr>
    </w:p>
    <w:p w:rsidR="00841520" w:rsidRDefault="00841520">
      <w:pPr>
        <w:spacing w:after="200" w:line="276" w:lineRule="auto"/>
      </w:pPr>
      <w:r>
        <w:br w:type="page"/>
      </w:r>
    </w:p>
    <w:p w:rsidR="00841520" w:rsidRPr="00841520" w:rsidRDefault="00841520" w:rsidP="00841520">
      <w:pPr>
        <w:jc w:val="both"/>
      </w:pPr>
    </w:p>
    <w:p w:rsidR="00841520" w:rsidRPr="00841520" w:rsidRDefault="00841520" w:rsidP="00841520">
      <w:pPr>
        <w:jc w:val="both"/>
      </w:pPr>
    </w:p>
    <w:p w:rsidR="00841520" w:rsidRPr="00841520" w:rsidRDefault="00841520" w:rsidP="00841520">
      <w:pPr>
        <w:jc w:val="both"/>
      </w:pPr>
    </w:p>
    <w:p w:rsidR="00841520" w:rsidRPr="00841520" w:rsidRDefault="00841520" w:rsidP="00841520">
      <w:pPr>
        <w:jc w:val="both"/>
      </w:pPr>
    </w:p>
    <w:p w:rsidR="00841520" w:rsidRPr="00841520" w:rsidRDefault="00841520" w:rsidP="00841520">
      <w:pPr>
        <w:jc w:val="both"/>
      </w:pPr>
    </w:p>
    <w:tbl>
      <w:tblPr>
        <w:tblW w:w="0" w:type="auto"/>
        <w:tblInd w:w="6345" w:type="dxa"/>
        <w:tblLook w:val="04A0" w:firstRow="1" w:lastRow="0" w:firstColumn="1" w:lastColumn="0" w:noHBand="0" w:noVBand="1"/>
      </w:tblPr>
      <w:tblGrid>
        <w:gridCol w:w="3510"/>
      </w:tblGrid>
      <w:tr w:rsidR="00841520" w:rsidRPr="00841520" w:rsidTr="00745F49">
        <w:tc>
          <w:tcPr>
            <w:tcW w:w="3990" w:type="dxa"/>
            <w:shd w:val="clear" w:color="auto" w:fill="auto"/>
          </w:tcPr>
          <w:p w:rsidR="00841520" w:rsidRPr="00841520" w:rsidRDefault="00841520" w:rsidP="00841520">
            <w:bookmarkStart w:id="47" w:name="один"/>
            <w:r w:rsidRPr="00841520">
              <w:t>Приложение № 1</w:t>
            </w:r>
          </w:p>
          <w:p w:rsidR="00841520" w:rsidRPr="00841520" w:rsidRDefault="00841520" w:rsidP="00841520">
            <w:pPr>
              <w:outlineLvl w:val="1"/>
            </w:pPr>
            <w:bookmarkStart w:id="48" w:name="_Toc530133131"/>
            <w:bookmarkEnd w:id="47"/>
            <w:r w:rsidRPr="00841520">
              <w:t>к Инструкции по делопроизводству</w:t>
            </w:r>
            <w:bookmarkEnd w:id="48"/>
          </w:p>
          <w:p w:rsidR="00841520" w:rsidRPr="00841520" w:rsidRDefault="00841520" w:rsidP="00841520">
            <w:pPr>
              <w:outlineLvl w:val="1"/>
              <w:rPr>
                <w:b/>
                <w:bCs/>
                <w:sz w:val="36"/>
                <w:szCs w:val="36"/>
              </w:rPr>
            </w:pPr>
            <w:bookmarkStart w:id="49" w:name="_Toc530133132"/>
            <w:r w:rsidRPr="00841520">
              <w:t xml:space="preserve">в Обнинском городском Собрании,  </w:t>
            </w:r>
            <w:proofErr w:type="gramStart"/>
            <w:r w:rsidRPr="00841520">
              <w:t>утверждённой</w:t>
            </w:r>
            <w:proofErr w:type="gramEnd"/>
            <w:r w:rsidRPr="00841520">
              <w:t xml:space="preserve"> приказом от     №</w:t>
            </w:r>
            <w:bookmarkEnd w:id="49"/>
          </w:p>
          <w:p w:rsidR="00841520" w:rsidRPr="00841520" w:rsidRDefault="00841520" w:rsidP="00841520">
            <w:r w:rsidRPr="00841520">
              <w:t xml:space="preserve">   </w:t>
            </w:r>
          </w:p>
        </w:tc>
      </w:tr>
    </w:tbl>
    <w:p w:rsidR="00841520" w:rsidRPr="00841520" w:rsidRDefault="00841520" w:rsidP="00841520">
      <w:pPr>
        <w:jc w:val="right"/>
        <w:rPr>
          <w:b/>
        </w:rPr>
      </w:pPr>
      <w:bookmarkStart w:id="50" w:name="журнал"/>
      <w:r w:rsidRPr="00841520">
        <w:rPr>
          <w:b/>
        </w:rPr>
        <w:t xml:space="preserve">                                              </w:t>
      </w:r>
      <w:bookmarkEnd w:id="50"/>
    </w:p>
    <w:p w:rsidR="00841520" w:rsidRPr="00841520" w:rsidRDefault="00841520" w:rsidP="00841520">
      <w:pPr>
        <w:jc w:val="both"/>
        <w:rPr>
          <w:b/>
        </w:rPr>
      </w:pPr>
    </w:p>
    <w:p w:rsidR="00841520" w:rsidRPr="00841520" w:rsidRDefault="00841520" w:rsidP="00841520">
      <w:pPr>
        <w:jc w:val="center"/>
      </w:pPr>
      <w:r w:rsidRPr="00841520">
        <w:t xml:space="preserve">    </w:t>
      </w:r>
      <w:r w:rsidRPr="00841520">
        <w:rPr>
          <w:noProof/>
        </w:rPr>
        <w:drawing>
          <wp:inline distT="0" distB="0" distL="0" distR="0" wp14:anchorId="5286846B" wp14:editId="0D92CC39">
            <wp:extent cx="556260" cy="662940"/>
            <wp:effectExtent l="0" t="0" r="0" b="3810"/>
            <wp:docPr id="2" name="Рисунок 2"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нинска"/>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6260" cy="662940"/>
                    </a:xfrm>
                    <a:prstGeom prst="rect">
                      <a:avLst/>
                    </a:prstGeom>
                    <a:noFill/>
                    <a:ln>
                      <a:noFill/>
                    </a:ln>
                  </pic:spPr>
                </pic:pic>
              </a:graphicData>
            </a:graphic>
          </wp:inline>
        </w:drawing>
      </w:r>
      <w:r w:rsidRPr="00841520">
        <w:t xml:space="preserve">         </w:t>
      </w:r>
    </w:p>
    <w:p w:rsidR="00841520" w:rsidRPr="00841520" w:rsidRDefault="00841520" w:rsidP="00841520">
      <w:pPr>
        <w:ind w:firstLine="720"/>
        <w:jc w:val="center"/>
        <w:rPr>
          <w:b/>
        </w:rPr>
      </w:pPr>
      <w:r w:rsidRPr="00841520">
        <w:rPr>
          <w:b/>
        </w:rPr>
        <w:t>ОБНИНСКОЕ ГОРОДСКОЕ СОБРАНИЕ</w:t>
      </w:r>
    </w:p>
    <w:p w:rsidR="00841520" w:rsidRPr="00841520" w:rsidRDefault="00841520" w:rsidP="00841520">
      <w:pPr>
        <w:ind w:firstLine="720"/>
        <w:jc w:val="center"/>
        <w:rPr>
          <w:b/>
        </w:rPr>
      </w:pPr>
      <w:r w:rsidRPr="00841520">
        <w:rPr>
          <w:b/>
        </w:rPr>
        <w:t>ГОРОДСКОГО ОКРУГА «ГОРОД ОБНИНСК»</w:t>
      </w:r>
    </w:p>
    <w:p w:rsidR="00841520" w:rsidRPr="00841520" w:rsidRDefault="00841520" w:rsidP="00841520">
      <w:pPr>
        <w:ind w:firstLine="720"/>
        <w:rPr>
          <w:b/>
        </w:rPr>
      </w:pPr>
    </w:p>
    <w:p w:rsidR="00841520" w:rsidRPr="00841520" w:rsidRDefault="00841520" w:rsidP="00841520">
      <w:pPr>
        <w:ind w:firstLine="720"/>
        <w:jc w:val="center"/>
        <w:rPr>
          <w:b/>
        </w:rPr>
      </w:pPr>
      <w:proofErr w:type="gramStart"/>
      <w:r w:rsidRPr="00841520">
        <w:rPr>
          <w:b/>
        </w:rPr>
        <w:t>Р</w:t>
      </w:r>
      <w:proofErr w:type="gramEnd"/>
      <w:r w:rsidRPr="00841520">
        <w:rPr>
          <w:b/>
        </w:rPr>
        <w:t xml:space="preserve"> Е Ш Е Н И Е № </w:t>
      </w:r>
    </w:p>
    <w:p w:rsidR="00841520" w:rsidRPr="00841520" w:rsidRDefault="00841520" w:rsidP="00841520">
      <w:pPr>
        <w:ind w:firstLine="720"/>
        <w:jc w:val="center"/>
      </w:pPr>
    </w:p>
    <w:p w:rsidR="00841520" w:rsidRPr="00841520" w:rsidRDefault="00841520" w:rsidP="00841520">
      <w:pPr>
        <w:ind w:firstLine="720"/>
        <w:jc w:val="center"/>
      </w:pPr>
    </w:p>
    <w:p w:rsidR="00841520" w:rsidRPr="00841520" w:rsidRDefault="00841520" w:rsidP="00841520">
      <w:pPr>
        <w:ind w:firstLine="720"/>
        <w:jc w:val="center"/>
      </w:pPr>
      <w:r w:rsidRPr="00841520">
        <w:t>г. Обнинск                                                                                              ___  __________20__ г.</w:t>
      </w:r>
    </w:p>
    <w:p w:rsidR="00841520" w:rsidRPr="00841520" w:rsidRDefault="00841520" w:rsidP="00841520">
      <w:pPr>
        <w:jc w:val="both"/>
        <w:rPr>
          <w:i/>
          <w:sz w:val="20"/>
          <w:szCs w:val="20"/>
        </w:rPr>
      </w:pPr>
      <w:r w:rsidRPr="00841520">
        <w:t xml:space="preserve">            </w:t>
      </w:r>
      <w:r w:rsidRPr="00841520">
        <w:rPr>
          <w:i/>
          <w:sz w:val="20"/>
          <w:szCs w:val="20"/>
        </w:rPr>
        <w:t>(место заседания)</w:t>
      </w:r>
    </w:p>
    <w:p w:rsidR="00841520" w:rsidRPr="00841520" w:rsidRDefault="00841520" w:rsidP="00841520">
      <w:pPr>
        <w:jc w:val="both"/>
        <w:rPr>
          <w:b/>
        </w:rPr>
      </w:pPr>
    </w:p>
    <w:p w:rsidR="00841520" w:rsidRPr="00841520" w:rsidRDefault="00841520" w:rsidP="00841520">
      <w:pPr>
        <w:jc w:val="both"/>
        <w:rPr>
          <w:b/>
        </w:rPr>
      </w:pPr>
    </w:p>
    <w:p w:rsidR="00841520" w:rsidRPr="00841520" w:rsidRDefault="00841520" w:rsidP="00841520">
      <w:pPr>
        <w:jc w:val="both"/>
        <w:rPr>
          <w:b/>
        </w:rPr>
      </w:pPr>
    </w:p>
    <w:p w:rsidR="00841520" w:rsidRPr="00841520" w:rsidRDefault="00841520" w:rsidP="00841520">
      <w:pPr>
        <w:jc w:val="both"/>
        <w:rPr>
          <w:b/>
        </w:rPr>
      </w:pPr>
    </w:p>
    <w:p w:rsidR="00841520" w:rsidRPr="00841520" w:rsidRDefault="00841520" w:rsidP="00841520">
      <w:pPr>
        <w:jc w:val="both"/>
        <w:rPr>
          <w:b/>
        </w:rPr>
      </w:pPr>
    </w:p>
    <w:p w:rsidR="00841520" w:rsidRPr="00841520" w:rsidRDefault="00841520" w:rsidP="00841520">
      <w:pPr>
        <w:jc w:val="both"/>
        <w:rPr>
          <w:b/>
        </w:rPr>
      </w:pPr>
    </w:p>
    <w:p w:rsidR="00841520" w:rsidRPr="00841520" w:rsidRDefault="00841520" w:rsidP="00841520">
      <w:pPr>
        <w:jc w:val="both"/>
        <w:rPr>
          <w:b/>
        </w:rPr>
      </w:pPr>
    </w:p>
    <w:p w:rsidR="00841520" w:rsidRPr="00841520" w:rsidRDefault="00841520" w:rsidP="00841520">
      <w:pPr>
        <w:jc w:val="both"/>
        <w:rPr>
          <w:b/>
        </w:rPr>
      </w:pPr>
    </w:p>
    <w:p w:rsidR="00841520" w:rsidRPr="00841520" w:rsidRDefault="00841520" w:rsidP="00841520">
      <w:pPr>
        <w:jc w:val="both"/>
        <w:rPr>
          <w:b/>
        </w:rPr>
      </w:pPr>
    </w:p>
    <w:p w:rsidR="00841520" w:rsidRPr="00841520" w:rsidRDefault="00841520" w:rsidP="00841520">
      <w:pPr>
        <w:jc w:val="both"/>
        <w:rPr>
          <w:b/>
        </w:rPr>
      </w:pPr>
    </w:p>
    <w:p w:rsidR="00841520" w:rsidRPr="00841520" w:rsidRDefault="00841520" w:rsidP="00841520">
      <w:pPr>
        <w:ind w:right="-766"/>
        <w:jc w:val="both"/>
      </w:pPr>
      <w:r w:rsidRPr="00841520">
        <w:t xml:space="preserve"> Глава городского самоуправления, </w:t>
      </w:r>
    </w:p>
    <w:p w:rsidR="00841520" w:rsidRPr="00841520" w:rsidRDefault="00841520" w:rsidP="00841520">
      <w:pPr>
        <w:jc w:val="both"/>
      </w:pPr>
      <w:r w:rsidRPr="00841520">
        <w:t xml:space="preserve"> Председатель городского Собрания          ______________________                             И.О.Ф.</w:t>
      </w:r>
    </w:p>
    <w:p w:rsidR="00841520" w:rsidRPr="00841520" w:rsidRDefault="00841520" w:rsidP="00841520">
      <w:pPr>
        <w:jc w:val="both"/>
        <w:rPr>
          <w:b/>
          <w:i/>
          <w:sz w:val="20"/>
          <w:szCs w:val="20"/>
        </w:rPr>
      </w:pPr>
      <w:r w:rsidRPr="00841520">
        <w:rPr>
          <w:i/>
          <w:sz w:val="20"/>
          <w:szCs w:val="20"/>
        </w:rPr>
        <w:t xml:space="preserve">                                                                                                (подпись)                                            </w:t>
      </w:r>
    </w:p>
    <w:p w:rsidR="00841520" w:rsidRPr="00841520" w:rsidRDefault="00841520" w:rsidP="00841520">
      <w:pPr>
        <w:jc w:val="both"/>
        <w:rPr>
          <w:b/>
        </w:rPr>
      </w:pPr>
    </w:p>
    <w:p w:rsidR="00841520" w:rsidRPr="00841520" w:rsidRDefault="00841520" w:rsidP="00841520">
      <w:pPr>
        <w:jc w:val="both"/>
        <w:rPr>
          <w:b/>
        </w:rPr>
      </w:pPr>
    </w:p>
    <w:p w:rsidR="00841520" w:rsidRPr="00841520" w:rsidRDefault="00841520" w:rsidP="00841520">
      <w:pPr>
        <w:jc w:val="both"/>
        <w:rPr>
          <w:b/>
        </w:rPr>
      </w:pPr>
    </w:p>
    <w:p w:rsidR="00841520" w:rsidRPr="00841520" w:rsidRDefault="00841520" w:rsidP="00841520">
      <w:pPr>
        <w:jc w:val="both"/>
        <w:rPr>
          <w:b/>
        </w:rPr>
      </w:pPr>
    </w:p>
    <w:p w:rsidR="00841520" w:rsidRPr="00841520" w:rsidRDefault="00841520" w:rsidP="00841520">
      <w:pPr>
        <w:jc w:val="both"/>
        <w:rPr>
          <w:b/>
        </w:rPr>
      </w:pPr>
    </w:p>
    <w:p w:rsidR="00841520" w:rsidRPr="00841520" w:rsidRDefault="00841520" w:rsidP="00841520">
      <w:pPr>
        <w:jc w:val="both"/>
        <w:rPr>
          <w:b/>
        </w:rPr>
      </w:pPr>
    </w:p>
    <w:p w:rsidR="00841520" w:rsidRPr="00841520" w:rsidRDefault="00841520" w:rsidP="00841520">
      <w:pPr>
        <w:jc w:val="both"/>
        <w:rPr>
          <w:b/>
        </w:rPr>
      </w:pPr>
    </w:p>
    <w:p w:rsidR="00841520" w:rsidRPr="00841520" w:rsidRDefault="00841520" w:rsidP="00841520">
      <w:pPr>
        <w:jc w:val="both"/>
        <w:rPr>
          <w:b/>
        </w:rPr>
      </w:pPr>
    </w:p>
    <w:p w:rsidR="00841520" w:rsidRPr="00841520" w:rsidRDefault="00841520" w:rsidP="00841520">
      <w:pPr>
        <w:jc w:val="both"/>
        <w:rPr>
          <w:b/>
        </w:rPr>
      </w:pPr>
    </w:p>
    <w:p w:rsidR="00841520" w:rsidRDefault="00841520" w:rsidP="00841520">
      <w:pPr>
        <w:jc w:val="both"/>
        <w:rPr>
          <w:b/>
        </w:rPr>
      </w:pPr>
    </w:p>
    <w:p w:rsidR="00841520" w:rsidRDefault="00841520" w:rsidP="00841520">
      <w:pPr>
        <w:jc w:val="both"/>
        <w:rPr>
          <w:b/>
        </w:rPr>
      </w:pPr>
    </w:p>
    <w:p w:rsidR="00841520" w:rsidRDefault="00841520" w:rsidP="00841520">
      <w:pPr>
        <w:jc w:val="both"/>
        <w:rPr>
          <w:b/>
        </w:rPr>
      </w:pPr>
    </w:p>
    <w:p w:rsidR="00841520" w:rsidRPr="00841520" w:rsidRDefault="00841520" w:rsidP="00841520">
      <w:pPr>
        <w:jc w:val="both"/>
        <w:rPr>
          <w:b/>
        </w:rPr>
      </w:pPr>
    </w:p>
    <w:tbl>
      <w:tblPr>
        <w:tblW w:w="0" w:type="auto"/>
        <w:tblInd w:w="6345" w:type="dxa"/>
        <w:tblLook w:val="04A0" w:firstRow="1" w:lastRow="0" w:firstColumn="1" w:lastColumn="0" w:noHBand="0" w:noVBand="1"/>
      </w:tblPr>
      <w:tblGrid>
        <w:gridCol w:w="3510"/>
      </w:tblGrid>
      <w:tr w:rsidR="00841520" w:rsidRPr="00841520" w:rsidTr="00745F49">
        <w:tc>
          <w:tcPr>
            <w:tcW w:w="3990" w:type="dxa"/>
            <w:shd w:val="clear" w:color="auto" w:fill="auto"/>
          </w:tcPr>
          <w:p w:rsidR="00841520" w:rsidRPr="00841520" w:rsidRDefault="00841520" w:rsidP="00841520">
            <w:bookmarkStart w:id="51" w:name="два"/>
          </w:p>
          <w:p w:rsidR="00841520" w:rsidRPr="00841520" w:rsidRDefault="00841520" w:rsidP="00841520">
            <w:r w:rsidRPr="00841520">
              <w:t>Приложение № 2</w:t>
            </w:r>
          </w:p>
          <w:p w:rsidR="00841520" w:rsidRPr="00841520" w:rsidRDefault="00841520" w:rsidP="00841520">
            <w:pPr>
              <w:outlineLvl w:val="1"/>
            </w:pPr>
            <w:bookmarkStart w:id="52" w:name="_Toc530133133"/>
            <w:bookmarkEnd w:id="51"/>
            <w:r w:rsidRPr="00841520">
              <w:t>к Инструкции по делопроизводству</w:t>
            </w:r>
            <w:bookmarkEnd w:id="52"/>
          </w:p>
          <w:p w:rsidR="00841520" w:rsidRPr="00841520" w:rsidRDefault="00841520" w:rsidP="00841520">
            <w:pPr>
              <w:outlineLvl w:val="1"/>
              <w:rPr>
                <w:b/>
                <w:bCs/>
                <w:sz w:val="36"/>
                <w:szCs w:val="36"/>
              </w:rPr>
            </w:pPr>
            <w:bookmarkStart w:id="53" w:name="_Toc530133134"/>
            <w:r w:rsidRPr="00841520">
              <w:t xml:space="preserve">в Обнинском городском Собрании,  </w:t>
            </w:r>
            <w:proofErr w:type="gramStart"/>
            <w:r w:rsidRPr="00841520">
              <w:t>утверждённой</w:t>
            </w:r>
            <w:proofErr w:type="gramEnd"/>
            <w:r w:rsidRPr="00841520">
              <w:t xml:space="preserve"> приказом от     №</w:t>
            </w:r>
            <w:bookmarkEnd w:id="53"/>
          </w:p>
          <w:p w:rsidR="00841520" w:rsidRPr="00841520" w:rsidRDefault="00841520" w:rsidP="00841520">
            <w:pPr>
              <w:jc w:val="center"/>
              <w:rPr>
                <w:b/>
              </w:rPr>
            </w:pPr>
          </w:p>
        </w:tc>
      </w:tr>
    </w:tbl>
    <w:p w:rsidR="00841520" w:rsidRPr="00841520" w:rsidRDefault="00841520" w:rsidP="00841520">
      <w:pPr>
        <w:jc w:val="both"/>
        <w:rPr>
          <w:b/>
        </w:rPr>
      </w:pPr>
    </w:p>
    <w:p w:rsidR="00841520" w:rsidRPr="00841520" w:rsidRDefault="00841520" w:rsidP="00841520">
      <w:pPr>
        <w:jc w:val="center"/>
        <w:rPr>
          <w:b/>
        </w:rPr>
      </w:pPr>
      <w:r w:rsidRPr="00841520">
        <w:rPr>
          <w:noProof/>
        </w:rPr>
        <w:drawing>
          <wp:inline distT="0" distB="0" distL="0" distR="0" wp14:anchorId="54434216" wp14:editId="334B15F1">
            <wp:extent cx="556260" cy="662940"/>
            <wp:effectExtent l="0" t="0" r="0" b="3810"/>
            <wp:docPr id="3" name="Рисунок 3"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нинска"/>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6260" cy="662940"/>
                    </a:xfrm>
                    <a:prstGeom prst="rect">
                      <a:avLst/>
                    </a:prstGeom>
                    <a:noFill/>
                    <a:ln>
                      <a:noFill/>
                    </a:ln>
                  </pic:spPr>
                </pic:pic>
              </a:graphicData>
            </a:graphic>
          </wp:inline>
        </w:drawing>
      </w:r>
    </w:p>
    <w:p w:rsidR="00841520" w:rsidRPr="00841520" w:rsidRDefault="00841520" w:rsidP="00841520">
      <w:pPr>
        <w:jc w:val="right"/>
        <w:rPr>
          <w:b/>
        </w:rPr>
      </w:pPr>
      <w:r w:rsidRPr="00841520">
        <w:rPr>
          <w:b/>
        </w:rPr>
        <w:t xml:space="preserve">   </w:t>
      </w:r>
    </w:p>
    <w:p w:rsidR="00841520" w:rsidRPr="00841520" w:rsidRDefault="00841520" w:rsidP="00841520">
      <w:pPr>
        <w:tabs>
          <w:tab w:val="left" w:pos="1202"/>
        </w:tabs>
        <w:ind w:firstLine="720"/>
        <w:jc w:val="center"/>
        <w:rPr>
          <w:b/>
        </w:rPr>
      </w:pPr>
      <w:r w:rsidRPr="00841520">
        <w:rPr>
          <w:b/>
        </w:rPr>
        <w:t>ОБНИНСКОЕ  ГОРОДСКОЕ  СОБРАНИЕ</w:t>
      </w:r>
    </w:p>
    <w:p w:rsidR="00841520" w:rsidRPr="00841520" w:rsidRDefault="00841520" w:rsidP="00841520">
      <w:pPr>
        <w:tabs>
          <w:tab w:val="left" w:pos="1202"/>
        </w:tabs>
        <w:ind w:firstLine="720"/>
        <w:jc w:val="center"/>
      </w:pPr>
      <w:r w:rsidRPr="00841520">
        <w:rPr>
          <w:b/>
        </w:rPr>
        <w:t>ГОРОДСКОГО ОКРУГА «ГОРОД ОБНИНСК»</w:t>
      </w:r>
    </w:p>
    <w:p w:rsidR="00841520" w:rsidRPr="00841520" w:rsidRDefault="00841520" w:rsidP="00841520">
      <w:pPr>
        <w:tabs>
          <w:tab w:val="left" w:pos="1202"/>
        </w:tabs>
        <w:ind w:firstLine="720"/>
        <w:jc w:val="center"/>
      </w:pPr>
    </w:p>
    <w:p w:rsidR="00841520" w:rsidRPr="00841520" w:rsidRDefault="00841520" w:rsidP="00841520">
      <w:pPr>
        <w:tabs>
          <w:tab w:val="left" w:pos="1202"/>
        </w:tabs>
        <w:ind w:firstLine="720"/>
        <w:jc w:val="center"/>
      </w:pPr>
    </w:p>
    <w:p w:rsidR="00841520" w:rsidRPr="00841520" w:rsidRDefault="00841520" w:rsidP="00841520">
      <w:pPr>
        <w:tabs>
          <w:tab w:val="left" w:pos="1202"/>
        </w:tabs>
        <w:ind w:firstLine="720"/>
        <w:jc w:val="center"/>
      </w:pPr>
      <w:proofErr w:type="gramStart"/>
      <w:r w:rsidRPr="00841520">
        <w:t>П</w:t>
      </w:r>
      <w:proofErr w:type="gramEnd"/>
      <w:r w:rsidRPr="00841520">
        <w:t xml:space="preserve"> Р О Т О К О Л  №  ____</w:t>
      </w:r>
    </w:p>
    <w:p w:rsidR="00841520" w:rsidRPr="00841520" w:rsidRDefault="00841520" w:rsidP="00841520">
      <w:pPr>
        <w:tabs>
          <w:tab w:val="left" w:pos="1202"/>
        </w:tabs>
        <w:ind w:firstLine="720"/>
        <w:jc w:val="center"/>
      </w:pPr>
      <w:r w:rsidRPr="00841520">
        <w:t>(</w:t>
      </w:r>
      <w:r w:rsidRPr="00841520">
        <w:rPr>
          <w:i/>
        </w:rPr>
        <w:t>заседания (какого) органа</w:t>
      </w:r>
      <w:r w:rsidRPr="00841520">
        <w:t>)</w:t>
      </w:r>
    </w:p>
    <w:p w:rsidR="00841520" w:rsidRPr="00841520" w:rsidRDefault="00841520" w:rsidP="00841520">
      <w:pPr>
        <w:tabs>
          <w:tab w:val="left" w:pos="1202"/>
        </w:tabs>
        <w:ind w:firstLine="720"/>
        <w:jc w:val="both"/>
      </w:pPr>
    </w:p>
    <w:p w:rsidR="00841520" w:rsidRPr="00841520" w:rsidRDefault="00841520" w:rsidP="00841520">
      <w:pPr>
        <w:tabs>
          <w:tab w:val="left" w:pos="1202"/>
        </w:tabs>
        <w:ind w:firstLine="720"/>
        <w:jc w:val="both"/>
      </w:pPr>
      <w:r w:rsidRPr="00841520">
        <w:t xml:space="preserve"> (место заседания)                                                                              от ___ __________ 20__г.</w:t>
      </w:r>
    </w:p>
    <w:p w:rsidR="00841520" w:rsidRPr="00841520" w:rsidRDefault="00841520" w:rsidP="00841520">
      <w:pPr>
        <w:tabs>
          <w:tab w:val="left" w:pos="1202"/>
        </w:tabs>
        <w:ind w:firstLine="720"/>
        <w:jc w:val="both"/>
      </w:pPr>
    </w:p>
    <w:p w:rsidR="00841520" w:rsidRPr="00841520" w:rsidRDefault="00841520" w:rsidP="00841520">
      <w:pPr>
        <w:tabs>
          <w:tab w:val="left" w:pos="1202"/>
        </w:tabs>
        <w:ind w:firstLine="720"/>
        <w:jc w:val="both"/>
      </w:pPr>
    </w:p>
    <w:p w:rsidR="00841520" w:rsidRPr="00841520" w:rsidRDefault="00841520" w:rsidP="00841520">
      <w:pPr>
        <w:tabs>
          <w:tab w:val="left" w:pos="1202"/>
        </w:tabs>
        <w:ind w:firstLine="567"/>
        <w:jc w:val="both"/>
      </w:pPr>
      <w:r w:rsidRPr="00841520">
        <w:t>Председательствующий: должность, Ф.И.О.</w:t>
      </w:r>
    </w:p>
    <w:p w:rsidR="00841520" w:rsidRPr="00841520" w:rsidRDefault="00841520" w:rsidP="00841520">
      <w:pPr>
        <w:tabs>
          <w:tab w:val="left" w:pos="1202"/>
        </w:tabs>
        <w:ind w:firstLine="567"/>
        <w:jc w:val="both"/>
      </w:pPr>
    </w:p>
    <w:p w:rsidR="00841520" w:rsidRPr="00841520" w:rsidRDefault="00841520" w:rsidP="00841520">
      <w:pPr>
        <w:tabs>
          <w:tab w:val="left" w:pos="1202"/>
        </w:tabs>
        <w:ind w:firstLine="567"/>
        <w:jc w:val="both"/>
      </w:pPr>
      <w:r w:rsidRPr="00841520">
        <w:t>Присутствовали:</w:t>
      </w:r>
    </w:p>
    <w:p w:rsidR="00841520" w:rsidRPr="00841520" w:rsidRDefault="00841520" w:rsidP="00841520">
      <w:pPr>
        <w:tabs>
          <w:tab w:val="left" w:pos="1202"/>
        </w:tabs>
        <w:ind w:firstLine="567"/>
        <w:jc w:val="both"/>
      </w:pPr>
      <w:r w:rsidRPr="00841520">
        <w:t>Ф.И.О. - заместитель Председателя городского Собрания;</w:t>
      </w:r>
    </w:p>
    <w:p w:rsidR="00841520" w:rsidRPr="00841520" w:rsidRDefault="00841520" w:rsidP="00841520">
      <w:pPr>
        <w:tabs>
          <w:tab w:val="left" w:pos="1202"/>
        </w:tabs>
        <w:ind w:firstLine="567"/>
        <w:jc w:val="both"/>
      </w:pPr>
      <w:r w:rsidRPr="00841520">
        <w:t xml:space="preserve">Ф.И.О. присутствующих депутатов   </w:t>
      </w:r>
    </w:p>
    <w:p w:rsidR="00841520" w:rsidRPr="00841520" w:rsidRDefault="00841520" w:rsidP="00841520">
      <w:pPr>
        <w:tabs>
          <w:tab w:val="left" w:pos="1202"/>
        </w:tabs>
        <w:ind w:firstLine="720"/>
        <w:jc w:val="both"/>
      </w:pPr>
      <w:r w:rsidRPr="00841520">
        <w:t xml:space="preserve">  </w:t>
      </w:r>
    </w:p>
    <w:p w:rsidR="00841520" w:rsidRPr="00841520" w:rsidRDefault="00841520" w:rsidP="00841520">
      <w:pPr>
        <w:tabs>
          <w:tab w:val="left" w:pos="567"/>
        </w:tabs>
        <w:ind w:firstLine="567"/>
        <w:jc w:val="both"/>
      </w:pPr>
      <w:r w:rsidRPr="00841520">
        <w:t>Отсутствовали Ф.И.</w:t>
      </w:r>
      <w:proofErr w:type="gramStart"/>
      <w:r w:rsidRPr="00841520">
        <w:t>О</w:t>
      </w:r>
      <w:proofErr w:type="gramEnd"/>
      <w:r w:rsidRPr="00841520">
        <w:t xml:space="preserve"> отсутствующих депутатов</w:t>
      </w:r>
    </w:p>
    <w:p w:rsidR="00841520" w:rsidRPr="00841520" w:rsidRDefault="00841520" w:rsidP="00841520">
      <w:pPr>
        <w:tabs>
          <w:tab w:val="left" w:pos="1202"/>
        </w:tabs>
        <w:ind w:firstLine="567"/>
        <w:jc w:val="both"/>
      </w:pPr>
    </w:p>
    <w:p w:rsidR="00841520" w:rsidRPr="00841520" w:rsidRDefault="00841520" w:rsidP="00841520">
      <w:pPr>
        <w:tabs>
          <w:tab w:val="left" w:pos="1202"/>
        </w:tabs>
        <w:ind w:firstLine="567"/>
        <w:jc w:val="both"/>
      </w:pPr>
      <w:proofErr w:type="gramStart"/>
      <w:r w:rsidRPr="00841520">
        <w:t>Приглашенные</w:t>
      </w:r>
      <w:proofErr w:type="gramEnd"/>
      <w:r w:rsidRPr="00841520">
        <w:t xml:space="preserve"> Ф.И.О. должность</w:t>
      </w:r>
    </w:p>
    <w:p w:rsidR="00841520" w:rsidRPr="00841520" w:rsidRDefault="00841520" w:rsidP="00841520">
      <w:pPr>
        <w:tabs>
          <w:tab w:val="left" w:pos="1202"/>
        </w:tabs>
        <w:ind w:firstLine="720"/>
        <w:jc w:val="both"/>
      </w:pPr>
    </w:p>
    <w:p w:rsidR="00841520" w:rsidRPr="00841520" w:rsidRDefault="00841520" w:rsidP="00841520">
      <w:pPr>
        <w:tabs>
          <w:tab w:val="left" w:pos="1202"/>
        </w:tabs>
        <w:ind w:firstLine="720"/>
        <w:jc w:val="both"/>
      </w:pPr>
      <w:r w:rsidRPr="00841520">
        <w:t>------------------------------------------------------------------------------------------------------------------</w:t>
      </w:r>
    </w:p>
    <w:p w:rsidR="00841520" w:rsidRPr="00841520" w:rsidRDefault="00841520" w:rsidP="00841520">
      <w:pPr>
        <w:tabs>
          <w:tab w:val="left" w:pos="1202"/>
        </w:tabs>
        <w:ind w:firstLine="720"/>
        <w:jc w:val="both"/>
      </w:pPr>
      <w:r w:rsidRPr="00841520">
        <w:t>------------------------------------------------------------------------------------------------------------------</w:t>
      </w:r>
    </w:p>
    <w:p w:rsidR="00841520" w:rsidRPr="00841520" w:rsidRDefault="00841520" w:rsidP="00841520">
      <w:pPr>
        <w:tabs>
          <w:tab w:val="left" w:pos="1202"/>
        </w:tabs>
        <w:ind w:right="-1" w:firstLine="709"/>
        <w:jc w:val="both"/>
      </w:pPr>
    </w:p>
    <w:p w:rsidR="00841520" w:rsidRPr="00841520" w:rsidRDefault="00841520" w:rsidP="00841520">
      <w:pPr>
        <w:tabs>
          <w:tab w:val="left" w:pos="1202"/>
        </w:tabs>
        <w:ind w:right="-1" w:firstLine="709"/>
        <w:jc w:val="both"/>
      </w:pPr>
    </w:p>
    <w:p w:rsidR="00841520" w:rsidRPr="00841520" w:rsidRDefault="00841520" w:rsidP="00841520">
      <w:pPr>
        <w:tabs>
          <w:tab w:val="left" w:pos="1202"/>
        </w:tabs>
        <w:ind w:right="-1" w:firstLine="709"/>
        <w:jc w:val="both"/>
      </w:pPr>
    </w:p>
    <w:p w:rsidR="00841520" w:rsidRPr="00841520" w:rsidRDefault="00841520" w:rsidP="00841520">
      <w:pPr>
        <w:tabs>
          <w:tab w:val="left" w:pos="1202"/>
        </w:tabs>
        <w:ind w:right="-1" w:firstLine="709"/>
        <w:jc w:val="both"/>
      </w:pPr>
    </w:p>
    <w:p w:rsidR="00841520" w:rsidRPr="00841520" w:rsidRDefault="00841520" w:rsidP="00841520">
      <w:pPr>
        <w:tabs>
          <w:tab w:val="left" w:pos="1202"/>
        </w:tabs>
        <w:ind w:right="-1" w:firstLine="709"/>
        <w:jc w:val="both"/>
      </w:pPr>
    </w:p>
    <w:p w:rsidR="00841520" w:rsidRPr="00841520" w:rsidRDefault="00841520" w:rsidP="00841520">
      <w:pPr>
        <w:tabs>
          <w:tab w:val="left" w:pos="1202"/>
        </w:tabs>
        <w:ind w:firstLine="426"/>
      </w:pPr>
    </w:p>
    <w:p w:rsidR="00841520" w:rsidRPr="00841520" w:rsidRDefault="00841520" w:rsidP="00841520">
      <w:pPr>
        <w:tabs>
          <w:tab w:val="left" w:pos="1202"/>
        </w:tabs>
        <w:ind w:firstLine="720"/>
        <w:jc w:val="both"/>
      </w:pPr>
      <w:r w:rsidRPr="00841520">
        <w:t xml:space="preserve">Должность председательствующего                ______________________                 И.О.Ф. </w:t>
      </w:r>
    </w:p>
    <w:p w:rsidR="00841520" w:rsidRPr="00841520" w:rsidRDefault="00841520" w:rsidP="00841520">
      <w:pPr>
        <w:tabs>
          <w:tab w:val="left" w:pos="1202"/>
        </w:tabs>
        <w:ind w:firstLine="720"/>
        <w:jc w:val="center"/>
        <w:rPr>
          <w:i/>
          <w:sz w:val="20"/>
          <w:szCs w:val="20"/>
        </w:rPr>
      </w:pPr>
      <w:r w:rsidRPr="00841520">
        <w:rPr>
          <w:i/>
          <w:sz w:val="20"/>
          <w:szCs w:val="20"/>
        </w:rPr>
        <w:t xml:space="preserve">                                              (подпись)</w:t>
      </w:r>
    </w:p>
    <w:p w:rsidR="00841520" w:rsidRPr="00841520" w:rsidRDefault="00841520" w:rsidP="00841520">
      <w:pPr>
        <w:tabs>
          <w:tab w:val="left" w:pos="1202"/>
        </w:tabs>
        <w:ind w:firstLine="720"/>
        <w:jc w:val="both"/>
      </w:pPr>
    </w:p>
    <w:p w:rsidR="00841520" w:rsidRPr="00841520" w:rsidRDefault="00841520" w:rsidP="00841520">
      <w:pPr>
        <w:tabs>
          <w:tab w:val="left" w:pos="1202"/>
        </w:tabs>
        <w:ind w:firstLine="720"/>
        <w:jc w:val="both"/>
      </w:pPr>
      <w:r w:rsidRPr="00841520">
        <w:t xml:space="preserve"> </w:t>
      </w:r>
    </w:p>
    <w:p w:rsidR="00841520" w:rsidRPr="00841520" w:rsidRDefault="00841520" w:rsidP="00841520">
      <w:pPr>
        <w:tabs>
          <w:tab w:val="left" w:pos="1202"/>
        </w:tabs>
        <w:ind w:firstLine="720"/>
        <w:jc w:val="both"/>
      </w:pPr>
      <w:r w:rsidRPr="00841520">
        <w:t>2 – в дело</w:t>
      </w:r>
    </w:p>
    <w:p w:rsidR="00841520" w:rsidRPr="00841520" w:rsidRDefault="00841520" w:rsidP="00841520">
      <w:pPr>
        <w:tabs>
          <w:tab w:val="left" w:pos="1202"/>
        </w:tabs>
        <w:ind w:firstLine="720"/>
        <w:jc w:val="both"/>
      </w:pPr>
      <w:r w:rsidRPr="00841520">
        <w:lastRenderedPageBreak/>
        <w:t>1 – Администрация города</w:t>
      </w:r>
    </w:p>
    <w:p w:rsidR="00841520" w:rsidRPr="00841520" w:rsidRDefault="00841520" w:rsidP="00841520">
      <w:pPr>
        <w:jc w:val="both"/>
      </w:pPr>
      <w:r w:rsidRPr="00841520">
        <w:t xml:space="preserve">            1 – прокуратура</w:t>
      </w:r>
    </w:p>
    <w:p w:rsidR="00841520" w:rsidRPr="00841520" w:rsidRDefault="00841520" w:rsidP="00841520">
      <w:pPr>
        <w:jc w:val="both"/>
        <w:rPr>
          <w:b/>
        </w:rPr>
      </w:pPr>
    </w:p>
    <w:p w:rsidR="00841520" w:rsidRPr="00841520" w:rsidRDefault="00841520" w:rsidP="00841520">
      <w:pPr>
        <w:jc w:val="both"/>
        <w:rPr>
          <w:b/>
        </w:rPr>
      </w:pPr>
    </w:p>
    <w:tbl>
      <w:tblPr>
        <w:tblW w:w="0" w:type="auto"/>
        <w:tblInd w:w="6204" w:type="dxa"/>
        <w:tblLook w:val="04A0" w:firstRow="1" w:lastRow="0" w:firstColumn="1" w:lastColumn="0" w:noHBand="0" w:noVBand="1"/>
      </w:tblPr>
      <w:tblGrid>
        <w:gridCol w:w="3651"/>
      </w:tblGrid>
      <w:tr w:rsidR="00841520" w:rsidRPr="00841520" w:rsidTr="00841520">
        <w:tc>
          <w:tcPr>
            <w:tcW w:w="3651" w:type="dxa"/>
            <w:shd w:val="clear" w:color="auto" w:fill="auto"/>
          </w:tcPr>
          <w:p w:rsidR="00841520" w:rsidRPr="00841520" w:rsidRDefault="00841520" w:rsidP="00841520">
            <w:pPr>
              <w:ind w:left="33"/>
            </w:pPr>
            <w:r w:rsidRPr="00841520">
              <w:rPr>
                <w:b/>
              </w:rPr>
              <w:t xml:space="preserve">                                                                                       </w:t>
            </w:r>
            <w:bookmarkStart w:id="54" w:name="три"/>
            <w:r w:rsidRPr="00841520">
              <w:t>Приложение № 3</w:t>
            </w:r>
          </w:p>
          <w:p w:rsidR="00841520" w:rsidRPr="00841520" w:rsidRDefault="00841520" w:rsidP="00841520">
            <w:pPr>
              <w:outlineLvl w:val="1"/>
            </w:pPr>
            <w:bookmarkStart w:id="55" w:name="_Toc530133135"/>
            <w:bookmarkEnd w:id="54"/>
            <w:r w:rsidRPr="00841520">
              <w:t>к Инструкции по делопроизводству</w:t>
            </w:r>
            <w:bookmarkEnd w:id="55"/>
          </w:p>
          <w:p w:rsidR="00841520" w:rsidRPr="00841520" w:rsidRDefault="00841520" w:rsidP="00841520">
            <w:pPr>
              <w:outlineLvl w:val="1"/>
              <w:rPr>
                <w:b/>
                <w:bCs/>
                <w:sz w:val="36"/>
                <w:szCs w:val="36"/>
              </w:rPr>
            </w:pPr>
            <w:bookmarkStart w:id="56" w:name="_Toc530133136"/>
            <w:r w:rsidRPr="00841520">
              <w:t xml:space="preserve">в Обнинском городском Собрании,  </w:t>
            </w:r>
            <w:proofErr w:type="gramStart"/>
            <w:r w:rsidRPr="00841520">
              <w:t>утверждённой</w:t>
            </w:r>
            <w:proofErr w:type="gramEnd"/>
            <w:r w:rsidRPr="00841520">
              <w:t xml:space="preserve"> приказом от     №</w:t>
            </w:r>
            <w:bookmarkEnd w:id="56"/>
          </w:p>
          <w:p w:rsidR="00841520" w:rsidRPr="00841520" w:rsidRDefault="00841520" w:rsidP="00841520">
            <w:pPr>
              <w:rPr>
                <w:b/>
              </w:rPr>
            </w:pPr>
          </w:p>
        </w:tc>
      </w:tr>
    </w:tbl>
    <w:p w:rsidR="00841520" w:rsidRPr="00841520" w:rsidRDefault="00841520" w:rsidP="00841520">
      <w:pPr>
        <w:jc w:val="center"/>
        <w:rPr>
          <w:sz w:val="22"/>
        </w:rPr>
      </w:pPr>
      <w:r w:rsidRPr="00841520">
        <w:rPr>
          <w:noProof/>
        </w:rPr>
        <w:drawing>
          <wp:inline distT="0" distB="0" distL="0" distR="0" wp14:anchorId="67B46EA1" wp14:editId="10050FE0">
            <wp:extent cx="655320" cy="777240"/>
            <wp:effectExtent l="0" t="0" r="0" b="3810"/>
            <wp:docPr id="4" name="Рисунок 4"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нинска"/>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5320" cy="777240"/>
                    </a:xfrm>
                    <a:prstGeom prst="rect">
                      <a:avLst/>
                    </a:prstGeom>
                    <a:noFill/>
                    <a:ln>
                      <a:noFill/>
                    </a:ln>
                  </pic:spPr>
                </pic:pic>
              </a:graphicData>
            </a:graphic>
          </wp:inline>
        </w:drawing>
      </w:r>
    </w:p>
    <w:p w:rsidR="00841520" w:rsidRPr="00841520" w:rsidRDefault="00841520" w:rsidP="00841520">
      <w:pPr>
        <w:rPr>
          <w:sz w:val="32"/>
          <w:szCs w:val="32"/>
        </w:rPr>
      </w:pPr>
    </w:p>
    <w:p w:rsidR="00841520" w:rsidRPr="00841520" w:rsidRDefault="00841520" w:rsidP="00841520">
      <w:pPr>
        <w:pBdr>
          <w:bottom w:val="single" w:sz="12" w:space="1" w:color="auto"/>
        </w:pBdr>
        <w:jc w:val="center"/>
        <w:rPr>
          <w:b/>
          <w:smallCaps/>
        </w:rPr>
      </w:pPr>
      <w:r w:rsidRPr="00841520">
        <w:rPr>
          <w:b/>
          <w:smallCaps/>
        </w:rPr>
        <w:t>ГЛАВА ГОРОДСКОГО САМОУПРАВЛЕНИЯ</w:t>
      </w:r>
    </w:p>
    <w:p w:rsidR="00841520" w:rsidRPr="00841520" w:rsidRDefault="00841520" w:rsidP="00841520">
      <w:pPr>
        <w:pBdr>
          <w:bottom w:val="single" w:sz="12" w:space="1" w:color="auto"/>
        </w:pBdr>
        <w:jc w:val="center"/>
        <w:rPr>
          <w:b/>
          <w:bCs/>
        </w:rPr>
      </w:pPr>
      <w:r w:rsidRPr="00841520">
        <w:rPr>
          <w:b/>
          <w:bCs/>
        </w:rPr>
        <w:t>ГОРОДСКОГО ОКРУГА «ГОРОД ОБНИНСК»</w:t>
      </w:r>
    </w:p>
    <w:p w:rsidR="00841520" w:rsidRPr="00841520" w:rsidRDefault="00841520" w:rsidP="00841520">
      <w:pPr>
        <w:pBdr>
          <w:bottom w:val="single" w:sz="12" w:space="1" w:color="auto"/>
        </w:pBdr>
        <w:jc w:val="center"/>
        <w:rPr>
          <w:b/>
          <w:bCs/>
          <w:sz w:val="28"/>
          <w:szCs w:val="28"/>
        </w:rPr>
      </w:pPr>
      <w:r w:rsidRPr="00841520">
        <w:rPr>
          <w:b/>
          <w:bCs/>
        </w:rPr>
        <w:t>И.О.Ф.</w:t>
      </w:r>
      <w:r w:rsidRPr="00841520">
        <w:rPr>
          <w:b/>
          <w:bCs/>
          <w:sz w:val="28"/>
          <w:szCs w:val="28"/>
        </w:rPr>
        <w:t xml:space="preserve"> </w:t>
      </w:r>
      <w:r w:rsidRPr="00841520">
        <w:rPr>
          <w:bCs/>
          <w:i/>
          <w:sz w:val="20"/>
          <w:szCs w:val="20"/>
        </w:rPr>
        <w:t>(полностью)</w:t>
      </w:r>
    </w:p>
    <w:p w:rsidR="00841520" w:rsidRPr="00841520" w:rsidRDefault="00841520" w:rsidP="00841520">
      <w:pPr>
        <w:pBdr>
          <w:bottom w:val="single" w:sz="12" w:space="1" w:color="auto"/>
        </w:pBdr>
        <w:jc w:val="center"/>
        <w:rPr>
          <w:sz w:val="22"/>
        </w:rPr>
      </w:pPr>
    </w:p>
    <w:p w:rsidR="00841520" w:rsidRPr="00841520" w:rsidRDefault="00841520" w:rsidP="00841520">
      <w:pPr>
        <w:keepNext/>
        <w:jc w:val="center"/>
        <w:outlineLvl w:val="1"/>
        <w:rPr>
          <w:i/>
          <w:iCs/>
        </w:rPr>
      </w:pPr>
      <w:bookmarkStart w:id="57" w:name="_Toc530133137"/>
      <w:r w:rsidRPr="00841520">
        <w:rPr>
          <w:i/>
          <w:iCs/>
        </w:rPr>
        <w:t xml:space="preserve">пл. Преображения,1, </w:t>
      </w:r>
      <w:proofErr w:type="spellStart"/>
      <w:r w:rsidRPr="00841520">
        <w:rPr>
          <w:i/>
          <w:iCs/>
        </w:rPr>
        <w:t>г</w:t>
      </w:r>
      <w:proofErr w:type="gramStart"/>
      <w:r w:rsidRPr="00841520">
        <w:rPr>
          <w:i/>
          <w:iCs/>
        </w:rPr>
        <w:t>.О</w:t>
      </w:r>
      <w:proofErr w:type="gramEnd"/>
      <w:r w:rsidRPr="00841520">
        <w:rPr>
          <w:i/>
          <w:iCs/>
        </w:rPr>
        <w:t>бнинск</w:t>
      </w:r>
      <w:proofErr w:type="spellEnd"/>
      <w:r w:rsidRPr="00841520">
        <w:rPr>
          <w:i/>
          <w:iCs/>
        </w:rPr>
        <w:t>, Калужская область, 249037</w:t>
      </w:r>
      <w:bookmarkEnd w:id="57"/>
    </w:p>
    <w:p w:rsidR="00841520" w:rsidRPr="00841520" w:rsidRDefault="00841520" w:rsidP="00841520">
      <w:pPr>
        <w:keepNext/>
        <w:jc w:val="center"/>
        <w:outlineLvl w:val="1"/>
        <w:rPr>
          <w:i/>
          <w:iCs/>
        </w:rPr>
      </w:pPr>
      <w:bookmarkStart w:id="58" w:name="_Toc530133138"/>
      <w:r w:rsidRPr="00841520">
        <w:rPr>
          <w:i/>
          <w:iCs/>
        </w:rPr>
        <w:t>тел./факс (48439) 58-200, E-</w:t>
      </w:r>
      <w:proofErr w:type="spellStart"/>
      <w:r w:rsidRPr="00841520">
        <w:rPr>
          <w:i/>
          <w:iCs/>
        </w:rPr>
        <w:t>mail</w:t>
      </w:r>
      <w:proofErr w:type="spellEnd"/>
      <w:r w:rsidRPr="00841520">
        <w:rPr>
          <w:i/>
          <w:iCs/>
        </w:rPr>
        <w:t>: sobranie@admobninsk.ru   Интернет: www.gs-obninsk.ru</w:t>
      </w:r>
      <w:bookmarkEnd w:id="58"/>
    </w:p>
    <w:p w:rsidR="00841520" w:rsidRPr="00841520" w:rsidRDefault="00841520" w:rsidP="00841520">
      <w:pPr>
        <w:jc w:val="both"/>
        <w:rPr>
          <w:b/>
        </w:rPr>
      </w:pPr>
    </w:p>
    <w:p w:rsidR="00841520" w:rsidRPr="00841520" w:rsidRDefault="00841520" w:rsidP="00841520">
      <w:pPr>
        <w:jc w:val="both"/>
        <w:rPr>
          <w:b/>
        </w:rPr>
      </w:pPr>
    </w:p>
    <w:p w:rsidR="00841520" w:rsidRPr="00841520" w:rsidRDefault="00841520" w:rsidP="00841520">
      <w:pPr>
        <w:rPr>
          <w:sz w:val="22"/>
        </w:rPr>
      </w:pPr>
      <w:r w:rsidRPr="00841520">
        <w:rPr>
          <w:sz w:val="22"/>
        </w:rPr>
        <w:t xml:space="preserve">       ___________№_______</w:t>
      </w:r>
      <w:r w:rsidRPr="00841520">
        <w:rPr>
          <w:sz w:val="22"/>
        </w:rPr>
        <w:tab/>
      </w:r>
      <w:r w:rsidRPr="00841520">
        <w:rPr>
          <w:sz w:val="22"/>
        </w:rPr>
        <w:tab/>
      </w:r>
      <w:r w:rsidRPr="00841520">
        <w:rPr>
          <w:sz w:val="22"/>
        </w:rPr>
        <w:tab/>
        <w:t xml:space="preserve">                        </w:t>
      </w:r>
    </w:p>
    <w:p w:rsidR="00841520" w:rsidRPr="00841520" w:rsidRDefault="00841520" w:rsidP="00841520">
      <w:pPr>
        <w:spacing w:after="120" w:line="480" w:lineRule="auto"/>
        <w:ind w:left="283"/>
      </w:pPr>
      <w:r w:rsidRPr="00841520">
        <w:rPr>
          <w:sz w:val="22"/>
        </w:rPr>
        <w:t>на №_______от_______</w:t>
      </w:r>
      <w:r w:rsidRPr="00841520">
        <w:rPr>
          <w:sz w:val="22"/>
        </w:rPr>
        <w:tab/>
      </w:r>
      <w:r w:rsidRPr="00841520">
        <w:t xml:space="preserve"> </w:t>
      </w:r>
    </w:p>
    <w:p w:rsidR="00841520" w:rsidRPr="00841520" w:rsidRDefault="00841520" w:rsidP="00841520">
      <w:pPr>
        <w:jc w:val="both"/>
        <w:rPr>
          <w:b/>
        </w:rPr>
      </w:pPr>
    </w:p>
    <w:p w:rsidR="00841520" w:rsidRPr="00841520" w:rsidRDefault="00841520" w:rsidP="00841520">
      <w:pPr>
        <w:ind w:right="76"/>
        <w:rPr>
          <w:i/>
          <w:sz w:val="22"/>
        </w:rPr>
      </w:pPr>
      <w:r w:rsidRPr="00841520">
        <w:rPr>
          <w:i/>
          <w:sz w:val="22"/>
        </w:rPr>
        <w:t xml:space="preserve"> </w:t>
      </w:r>
    </w:p>
    <w:p w:rsidR="00841520" w:rsidRPr="00841520" w:rsidRDefault="00841520" w:rsidP="00841520">
      <w:pPr>
        <w:ind w:right="76"/>
        <w:rPr>
          <w:i/>
          <w:sz w:val="22"/>
        </w:rPr>
      </w:pPr>
    </w:p>
    <w:p w:rsidR="00841520" w:rsidRPr="00841520" w:rsidRDefault="00841520" w:rsidP="00841520">
      <w:pPr>
        <w:spacing w:after="120" w:line="480" w:lineRule="auto"/>
        <w:ind w:left="283"/>
      </w:pPr>
    </w:p>
    <w:p w:rsidR="00841520" w:rsidRPr="00841520" w:rsidRDefault="00841520" w:rsidP="00841520">
      <w:pPr>
        <w:spacing w:after="120" w:line="480" w:lineRule="auto"/>
        <w:ind w:left="283"/>
      </w:pPr>
    </w:p>
    <w:p w:rsidR="00841520" w:rsidRPr="00841520" w:rsidRDefault="00841520" w:rsidP="00841520">
      <w:pPr>
        <w:spacing w:after="120" w:line="480" w:lineRule="auto"/>
        <w:ind w:left="283"/>
      </w:pPr>
    </w:p>
    <w:p w:rsidR="00841520" w:rsidRPr="00841520" w:rsidRDefault="00841520" w:rsidP="00841520">
      <w:pPr>
        <w:spacing w:after="120" w:line="480" w:lineRule="auto"/>
        <w:ind w:left="283"/>
      </w:pPr>
    </w:p>
    <w:p w:rsidR="00841520" w:rsidRPr="00841520" w:rsidRDefault="00841520" w:rsidP="00841520">
      <w:pPr>
        <w:spacing w:after="120" w:line="480" w:lineRule="auto"/>
        <w:ind w:left="283"/>
      </w:pPr>
    </w:p>
    <w:p w:rsidR="00841520" w:rsidRPr="00841520" w:rsidRDefault="00841520" w:rsidP="00841520">
      <w:pPr>
        <w:spacing w:after="120" w:line="480" w:lineRule="auto"/>
        <w:ind w:left="283"/>
      </w:pPr>
    </w:p>
    <w:p w:rsidR="00841520" w:rsidRPr="00841520" w:rsidRDefault="00841520" w:rsidP="00841520">
      <w:pPr>
        <w:spacing w:after="120" w:line="480" w:lineRule="auto"/>
        <w:ind w:left="283"/>
      </w:pPr>
    </w:p>
    <w:p w:rsidR="00841520" w:rsidRPr="00841520" w:rsidRDefault="00841520" w:rsidP="00841520">
      <w:pPr>
        <w:spacing w:after="120" w:line="480" w:lineRule="auto"/>
        <w:ind w:left="283"/>
      </w:pPr>
    </w:p>
    <w:p w:rsidR="00841520" w:rsidRPr="00841520" w:rsidRDefault="00841520" w:rsidP="00841520">
      <w:pPr>
        <w:spacing w:after="120" w:line="480" w:lineRule="auto"/>
        <w:ind w:left="283"/>
      </w:pPr>
    </w:p>
    <w:p w:rsidR="00841520" w:rsidRPr="00841520" w:rsidRDefault="00841520" w:rsidP="00841520">
      <w:pPr>
        <w:spacing w:after="120" w:line="480" w:lineRule="auto"/>
        <w:ind w:left="283"/>
      </w:pPr>
    </w:p>
    <w:tbl>
      <w:tblPr>
        <w:tblW w:w="0" w:type="auto"/>
        <w:tblInd w:w="6062" w:type="dxa"/>
        <w:tblLook w:val="04A0" w:firstRow="1" w:lastRow="0" w:firstColumn="1" w:lastColumn="0" w:noHBand="0" w:noVBand="1"/>
      </w:tblPr>
      <w:tblGrid>
        <w:gridCol w:w="3793"/>
      </w:tblGrid>
      <w:tr w:rsidR="00841520" w:rsidRPr="00841520" w:rsidTr="00841520">
        <w:tc>
          <w:tcPr>
            <w:tcW w:w="3793" w:type="dxa"/>
            <w:shd w:val="clear" w:color="auto" w:fill="auto"/>
          </w:tcPr>
          <w:p w:rsidR="00841520" w:rsidRPr="00841520" w:rsidRDefault="00841520" w:rsidP="00841520">
            <w:pPr>
              <w:ind w:left="34"/>
            </w:pPr>
            <w:bookmarkStart w:id="59" w:name="четыре"/>
            <w:r w:rsidRPr="00841520">
              <w:t>Приложение № 4</w:t>
            </w:r>
          </w:p>
          <w:p w:rsidR="00841520" w:rsidRPr="00841520" w:rsidRDefault="00841520" w:rsidP="00841520">
            <w:pPr>
              <w:outlineLvl w:val="1"/>
            </w:pPr>
            <w:bookmarkStart w:id="60" w:name="_Toc530133139"/>
            <w:bookmarkEnd w:id="59"/>
            <w:r w:rsidRPr="00841520">
              <w:t>к Инструкции по делопроизводству</w:t>
            </w:r>
            <w:bookmarkEnd w:id="60"/>
          </w:p>
          <w:p w:rsidR="00841520" w:rsidRPr="00841520" w:rsidRDefault="00841520" w:rsidP="00841520">
            <w:pPr>
              <w:outlineLvl w:val="1"/>
              <w:rPr>
                <w:b/>
                <w:bCs/>
                <w:sz w:val="36"/>
                <w:szCs w:val="36"/>
              </w:rPr>
            </w:pPr>
            <w:bookmarkStart w:id="61" w:name="_Toc530133140"/>
            <w:r w:rsidRPr="00841520">
              <w:t xml:space="preserve">в Обнинском городском Собрании,  </w:t>
            </w:r>
            <w:proofErr w:type="gramStart"/>
            <w:r w:rsidRPr="00841520">
              <w:t>утверждённой</w:t>
            </w:r>
            <w:proofErr w:type="gramEnd"/>
            <w:r w:rsidRPr="00841520">
              <w:t xml:space="preserve"> приказом от     №</w:t>
            </w:r>
            <w:bookmarkEnd w:id="61"/>
          </w:p>
          <w:p w:rsidR="00841520" w:rsidRPr="00841520" w:rsidRDefault="00841520" w:rsidP="00841520">
            <w:pPr>
              <w:jc w:val="right"/>
              <w:rPr>
                <w:b/>
              </w:rPr>
            </w:pPr>
          </w:p>
        </w:tc>
      </w:tr>
    </w:tbl>
    <w:p w:rsidR="00841520" w:rsidRPr="00841520" w:rsidRDefault="00841520" w:rsidP="00841520">
      <w:pPr>
        <w:ind w:left="360"/>
        <w:jc w:val="right"/>
        <w:rPr>
          <w:b/>
        </w:rPr>
      </w:pPr>
    </w:p>
    <w:p w:rsidR="00841520" w:rsidRPr="00841520" w:rsidRDefault="00841520" w:rsidP="00841520">
      <w:pPr>
        <w:jc w:val="center"/>
        <w:rPr>
          <w:sz w:val="22"/>
        </w:rPr>
      </w:pPr>
      <w:r w:rsidRPr="00841520">
        <w:rPr>
          <w:noProof/>
        </w:rPr>
        <w:drawing>
          <wp:inline distT="0" distB="0" distL="0" distR="0" wp14:anchorId="04E61F86" wp14:editId="0B53F7AD">
            <wp:extent cx="617220" cy="731520"/>
            <wp:effectExtent l="0" t="0" r="0" b="0"/>
            <wp:docPr id="5" name="Рисунок 5"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бнинск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7220" cy="731520"/>
                    </a:xfrm>
                    <a:prstGeom prst="rect">
                      <a:avLst/>
                    </a:prstGeom>
                    <a:noFill/>
                    <a:ln>
                      <a:noFill/>
                    </a:ln>
                  </pic:spPr>
                </pic:pic>
              </a:graphicData>
            </a:graphic>
          </wp:inline>
        </w:drawing>
      </w:r>
    </w:p>
    <w:p w:rsidR="00841520" w:rsidRPr="00841520" w:rsidRDefault="00841520" w:rsidP="00841520">
      <w:pPr>
        <w:jc w:val="center"/>
        <w:rPr>
          <w:sz w:val="22"/>
        </w:rPr>
      </w:pPr>
    </w:p>
    <w:p w:rsidR="00841520" w:rsidRPr="00841520" w:rsidRDefault="00841520" w:rsidP="00841520">
      <w:pPr>
        <w:pBdr>
          <w:bottom w:val="single" w:sz="12" w:space="1" w:color="auto"/>
        </w:pBdr>
        <w:ind w:right="54"/>
        <w:jc w:val="center"/>
        <w:rPr>
          <w:b/>
          <w:smallCaps/>
        </w:rPr>
      </w:pPr>
      <w:bookmarkStart w:id="62" w:name="_Toc530133141"/>
      <w:r w:rsidRPr="00841520">
        <w:rPr>
          <w:b/>
          <w:smallCaps/>
        </w:rPr>
        <w:t>ОБНИНСКОЕ ГОРОДСКОЕ  СОБРАНИЕ</w:t>
      </w:r>
      <w:bookmarkEnd w:id="62"/>
    </w:p>
    <w:p w:rsidR="00841520" w:rsidRPr="00841520" w:rsidRDefault="00841520" w:rsidP="00841520">
      <w:pPr>
        <w:pBdr>
          <w:bottom w:val="single" w:sz="12" w:space="1" w:color="auto"/>
        </w:pBdr>
        <w:ind w:right="54"/>
        <w:jc w:val="center"/>
        <w:rPr>
          <w:b/>
          <w:smallCaps/>
        </w:rPr>
      </w:pPr>
      <w:bookmarkStart w:id="63" w:name="_Toc530133142"/>
      <w:r w:rsidRPr="00841520">
        <w:rPr>
          <w:b/>
          <w:smallCaps/>
        </w:rPr>
        <w:t>ГОРОДСКОГО ОКРУГА «ГОРОД ОБНИНСК»</w:t>
      </w:r>
      <w:bookmarkEnd w:id="63"/>
    </w:p>
    <w:p w:rsidR="00841520" w:rsidRPr="00841520" w:rsidRDefault="00841520" w:rsidP="00841520">
      <w:pPr>
        <w:pBdr>
          <w:bottom w:val="single" w:sz="12" w:space="1" w:color="auto"/>
        </w:pBdr>
        <w:ind w:right="54"/>
        <w:jc w:val="center"/>
        <w:rPr>
          <w:b/>
          <w:smallCaps/>
        </w:rPr>
      </w:pPr>
    </w:p>
    <w:p w:rsidR="00841520" w:rsidRPr="00841520" w:rsidRDefault="00841520" w:rsidP="00841520">
      <w:pPr>
        <w:pBdr>
          <w:bottom w:val="single" w:sz="12" w:space="1" w:color="auto"/>
        </w:pBdr>
        <w:ind w:right="54"/>
        <w:jc w:val="center"/>
        <w:rPr>
          <w:b/>
          <w:smallCaps/>
        </w:rPr>
      </w:pPr>
      <w:r w:rsidRPr="00841520">
        <w:rPr>
          <w:b/>
          <w:smallCaps/>
        </w:rPr>
        <w:t>ГЛАВА ГОРОДСКОГО САМОУПРАВЛЕНИЯ,</w:t>
      </w:r>
    </w:p>
    <w:p w:rsidR="00841520" w:rsidRPr="00841520" w:rsidRDefault="00841520" w:rsidP="00841520">
      <w:pPr>
        <w:pBdr>
          <w:bottom w:val="single" w:sz="12" w:space="1" w:color="auto"/>
        </w:pBdr>
        <w:ind w:right="54"/>
        <w:jc w:val="center"/>
        <w:rPr>
          <w:b/>
          <w:smallCaps/>
        </w:rPr>
      </w:pPr>
      <w:r w:rsidRPr="00841520">
        <w:rPr>
          <w:b/>
          <w:smallCaps/>
        </w:rPr>
        <w:t>ПРЕДСЕДАТЕЛЬ ГОРОДСКОГО СОБРАНИЯ</w:t>
      </w:r>
    </w:p>
    <w:p w:rsidR="00841520" w:rsidRPr="00841520" w:rsidRDefault="00841520" w:rsidP="00841520">
      <w:pPr>
        <w:pBdr>
          <w:bottom w:val="single" w:sz="12" w:space="1" w:color="auto"/>
        </w:pBdr>
        <w:ind w:right="54"/>
        <w:jc w:val="center"/>
        <w:rPr>
          <w:b/>
        </w:rPr>
      </w:pPr>
      <w:r w:rsidRPr="00841520">
        <w:rPr>
          <w:b/>
          <w:smallCaps/>
        </w:rPr>
        <w:t xml:space="preserve">И.О.Ф. </w:t>
      </w:r>
      <w:r w:rsidRPr="00841520">
        <w:rPr>
          <w:bCs/>
          <w:i/>
          <w:sz w:val="20"/>
          <w:szCs w:val="20"/>
        </w:rPr>
        <w:t>(полностью)</w:t>
      </w:r>
    </w:p>
    <w:p w:rsidR="00841520" w:rsidRPr="00841520" w:rsidRDefault="00841520" w:rsidP="00841520">
      <w:pPr>
        <w:keepNext/>
        <w:jc w:val="center"/>
        <w:outlineLvl w:val="1"/>
        <w:rPr>
          <w:i/>
          <w:iCs/>
        </w:rPr>
      </w:pPr>
      <w:bookmarkStart w:id="64" w:name="_Toc530133143"/>
      <w:r w:rsidRPr="00841520">
        <w:rPr>
          <w:i/>
          <w:iCs/>
        </w:rPr>
        <w:t xml:space="preserve">пл. Преображения,1, </w:t>
      </w:r>
      <w:proofErr w:type="spellStart"/>
      <w:r w:rsidRPr="00841520">
        <w:rPr>
          <w:i/>
          <w:iCs/>
        </w:rPr>
        <w:t>г</w:t>
      </w:r>
      <w:proofErr w:type="gramStart"/>
      <w:r w:rsidRPr="00841520">
        <w:rPr>
          <w:i/>
          <w:iCs/>
        </w:rPr>
        <w:t>.О</w:t>
      </w:r>
      <w:proofErr w:type="gramEnd"/>
      <w:r w:rsidRPr="00841520">
        <w:rPr>
          <w:i/>
          <w:iCs/>
        </w:rPr>
        <w:t>бнинск</w:t>
      </w:r>
      <w:proofErr w:type="spellEnd"/>
      <w:r w:rsidRPr="00841520">
        <w:rPr>
          <w:i/>
          <w:iCs/>
        </w:rPr>
        <w:t>, Калужская область, 249037</w:t>
      </w:r>
      <w:bookmarkEnd w:id="64"/>
    </w:p>
    <w:p w:rsidR="00841520" w:rsidRPr="00841520" w:rsidRDefault="00841520" w:rsidP="00841520">
      <w:pPr>
        <w:keepNext/>
        <w:jc w:val="center"/>
        <w:outlineLvl w:val="1"/>
        <w:rPr>
          <w:i/>
          <w:iCs/>
        </w:rPr>
      </w:pPr>
      <w:bookmarkStart w:id="65" w:name="_Toc530133144"/>
      <w:r w:rsidRPr="00841520">
        <w:rPr>
          <w:i/>
          <w:iCs/>
        </w:rPr>
        <w:t>тел./факс (48439) 58-200, E-</w:t>
      </w:r>
      <w:proofErr w:type="spellStart"/>
      <w:r w:rsidRPr="00841520">
        <w:rPr>
          <w:i/>
          <w:iCs/>
        </w:rPr>
        <w:t>mail</w:t>
      </w:r>
      <w:proofErr w:type="spellEnd"/>
      <w:r w:rsidRPr="00841520">
        <w:rPr>
          <w:i/>
          <w:iCs/>
        </w:rPr>
        <w:t>: sobranie@admobninsk.ru   Интернет: www.gs-obninsk.ru</w:t>
      </w:r>
      <w:bookmarkEnd w:id="65"/>
    </w:p>
    <w:p w:rsidR="00841520" w:rsidRPr="00841520" w:rsidRDefault="00841520" w:rsidP="00841520">
      <w:pPr>
        <w:ind w:right="76"/>
        <w:jc w:val="center"/>
        <w:rPr>
          <w:i/>
          <w:sz w:val="22"/>
        </w:rPr>
      </w:pPr>
    </w:p>
    <w:p w:rsidR="00841520" w:rsidRPr="00841520" w:rsidRDefault="00841520" w:rsidP="00841520">
      <w:pPr>
        <w:ind w:right="76"/>
        <w:jc w:val="center"/>
        <w:rPr>
          <w:i/>
          <w:sz w:val="22"/>
        </w:rPr>
      </w:pPr>
    </w:p>
    <w:p w:rsidR="00841520" w:rsidRPr="00841520" w:rsidRDefault="00841520" w:rsidP="00841520">
      <w:pPr>
        <w:rPr>
          <w:sz w:val="22"/>
        </w:rPr>
      </w:pPr>
      <w:r w:rsidRPr="00841520">
        <w:rPr>
          <w:sz w:val="22"/>
        </w:rPr>
        <w:t xml:space="preserve">       ___________№_______</w:t>
      </w:r>
      <w:r w:rsidRPr="00841520">
        <w:rPr>
          <w:sz w:val="22"/>
        </w:rPr>
        <w:tab/>
      </w:r>
      <w:r w:rsidRPr="00841520">
        <w:rPr>
          <w:sz w:val="22"/>
        </w:rPr>
        <w:tab/>
      </w:r>
      <w:r w:rsidRPr="00841520">
        <w:rPr>
          <w:sz w:val="22"/>
        </w:rPr>
        <w:tab/>
        <w:t xml:space="preserve">                        </w:t>
      </w:r>
    </w:p>
    <w:p w:rsidR="00841520" w:rsidRPr="00841520" w:rsidRDefault="00841520" w:rsidP="00841520">
      <w:pPr>
        <w:spacing w:after="120" w:line="480" w:lineRule="auto"/>
        <w:ind w:left="283"/>
      </w:pPr>
      <w:r w:rsidRPr="00841520">
        <w:rPr>
          <w:sz w:val="22"/>
        </w:rPr>
        <w:t>на №_______от_______</w:t>
      </w:r>
      <w:r w:rsidRPr="00841520">
        <w:rPr>
          <w:sz w:val="22"/>
        </w:rPr>
        <w:tab/>
      </w:r>
      <w:r w:rsidRPr="00841520">
        <w:t xml:space="preserve"> </w:t>
      </w:r>
    </w:p>
    <w:p w:rsidR="00841520" w:rsidRPr="00841520" w:rsidRDefault="00841520" w:rsidP="00841520">
      <w:pPr>
        <w:spacing w:after="120" w:line="480" w:lineRule="auto"/>
        <w:ind w:left="283"/>
      </w:pPr>
    </w:p>
    <w:p w:rsidR="00841520" w:rsidRPr="00841520" w:rsidRDefault="00841520" w:rsidP="00841520">
      <w:pPr>
        <w:jc w:val="both"/>
      </w:pPr>
      <w:r w:rsidRPr="00841520">
        <w:t xml:space="preserve"> </w:t>
      </w:r>
    </w:p>
    <w:p w:rsidR="00841520" w:rsidRPr="00841520" w:rsidRDefault="00841520" w:rsidP="00841520">
      <w:pPr>
        <w:keepNext/>
        <w:ind w:right="-1759"/>
        <w:outlineLvl w:val="0"/>
        <w:rPr>
          <w:b/>
          <w:szCs w:val="20"/>
        </w:rPr>
      </w:pPr>
      <w:r w:rsidRPr="00841520">
        <w:rPr>
          <w:b/>
          <w:szCs w:val="20"/>
        </w:rPr>
        <w:t xml:space="preserve">                                                          </w:t>
      </w:r>
    </w:p>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tbl>
      <w:tblPr>
        <w:tblW w:w="0" w:type="auto"/>
        <w:tblInd w:w="6204" w:type="dxa"/>
        <w:tblLook w:val="04A0" w:firstRow="1" w:lastRow="0" w:firstColumn="1" w:lastColumn="0" w:noHBand="0" w:noVBand="1"/>
      </w:tblPr>
      <w:tblGrid>
        <w:gridCol w:w="3651"/>
      </w:tblGrid>
      <w:tr w:rsidR="00841520" w:rsidRPr="00841520" w:rsidTr="00841520">
        <w:tc>
          <w:tcPr>
            <w:tcW w:w="3651" w:type="dxa"/>
            <w:shd w:val="clear" w:color="auto" w:fill="auto"/>
          </w:tcPr>
          <w:p w:rsidR="00841520" w:rsidRPr="00841520" w:rsidRDefault="00841520" w:rsidP="00841520">
            <w:bookmarkStart w:id="66" w:name="пять"/>
            <w:r w:rsidRPr="00841520">
              <w:t>Приложение № 5</w:t>
            </w:r>
          </w:p>
          <w:p w:rsidR="00841520" w:rsidRPr="00841520" w:rsidRDefault="00841520" w:rsidP="00841520">
            <w:pPr>
              <w:outlineLvl w:val="1"/>
            </w:pPr>
            <w:bookmarkStart w:id="67" w:name="_Toc530133145"/>
            <w:bookmarkEnd w:id="66"/>
            <w:r w:rsidRPr="00841520">
              <w:t>к Инструкции по делопроизводству</w:t>
            </w:r>
            <w:bookmarkEnd w:id="67"/>
          </w:p>
          <w:p w:rsidR="00841520" w:rsidRPr="00841520" w:rsidRDefault="00841520" w:rsidP="00841520">
            <w:pPr>
              <w:outlineLvl w:val="1"/>
              <w:rPr>
                <w:b/>
                <w:bCs/>
                <w:sz w:val="36"/>
                <w:szCs w:val="36"/>
              </w:rPr>
            </w:pPr>
            <w:bookmarkStart w:id="68" w:name="_Toc530133146"/>
            <w:r w:rsidRPr="00841520">
              <w:t xml:space="preserve">в Обнинском городском Собрании,  </w:t>
            </w:r>
            <w:proofErr w:type="gramStart"/>
            <w:r w:rsidRPr="00841520">
              <w:t>утверждённой</w:t>
            </w:r>
            <w:proofErr w:type="gramEnd"/>
            <w:r w:rsidRPr="00841520">
              <w:t xml:space="preserve"> приказом от     №</w:t>
            </w:r>
            <w:bookmarkEnd w:id="68"/>
          </w:p>
          <w:p w:rsidR="00841520" w:rsidRPr="00841520" w:rsidRDefault="00841520" w:rsidP="00841520">
            <w:pPr>
              <w:jc w:val="right"/>
              <w:rPr>
                <w:b/>
              </w:rPr>
            </w:pPr>
          </w:p>
        </w:tc>
      </w:tr>
    </w:tbl>
    <w:p w:rsidR="00841520" w:rsidRPr="00841520" w:rsidRDefault="00841520" w:rsidP="00841520">
      <w:pPr>
        <w:jc w:val="center"/>
        <w:rPr>
          <w:b/>
        </w:rPr>
      </w:pPr>
      <w:r w:rsidRPr="00841520">
        <w:rPr>
          <w:noProof/>
        </w:rPr>
        <w:drawing>
          <wp:inline distT="0" distB="0" distL="0" distR="0" wp14:anchorId="7B758E5A" wp14:editId="67E2FA78">
            <wp:extent cx="601980" cy="708660"/>
            <wp:effectExtent l="0" t="0" r="7620" b="0"/>
            <wp:docPr id="6" name="Рисунок 6"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Обнинска"/>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1980" cy="708660"/>
                    </a:xfrm>
                    <a:prstGeom prst="rect">
                      <a:avLst/>
                    </a:prstGeom>
                    <a:noFill/>
                    <a:ln>
                      <a:noFill/>
                    </a:ln>
                  </pic:spPr>
                </pic:pic>
              </a:graphicData>
            </a:graphic>
          </wp:inline>
        </w:drawing>
      </w:r>
    </w:p>
    <w:p w:rsidR="00841520" w:rsidRPr="00841520" w:rsidRDefault="00841520" w:rsidP="00841520">
      <w:pPr>
        <w:jc w:val="center"/>
        <w:rPr>
          <w:b/>
          <w:sz w:val="28"/>
          <w:szCs w:val="20"/>
        </w:rPr>
      </w:pPr>
      <w:r w:rsidRPr="00841520">
        <w:rPr>
          <w:b/>
          <w:sz w:val="28"/>
          <w:szCs w:val="20"/>
        </w:rPr>
        <w:t>Российская Федерация</w:t>
      </w:r>
    </w:p>
    <w:p w:rsidR="00841520" w:rsidRPr="00841520" w:rsidRDefault="00841520" w:rsidP="00841520">
      <w:pPr>
        <w:jc w:val="center"/>
        <w:rPr>
          <w:b/>
          <w:sz w:val="28"/>
        </w:rPr>
      </w:pPr>
      <w:r w:rsidRPr="00841520">
        <w:rPr>
          <w:b/>
          <w:sz w:val="28"/>
        </w:rPr>
        <w:t>Калужская область</w:t>
      </w:r>
    </w:p>
    <w:p w:rsidR="00841520" w:rsidRPr="00841520" w:rsidRDefault="00841520" w:rsidP="00841520">
      <w:pPr>
        <w:jc w:val="center"/>
        <w:rPr>
          <w:sz w:val="22"/>
        </w:rPr>
      </w:pPr>
    </w:p>
    <w:p w:rsidR="00841520" w:rsidRPr="00841520" w:rsidRDefault="00841520" w:rsidP="00841520">
      <w:pPr>
        <w:jc w:val="center"/>
        <w:rPr>
          <w:b/>
          <w:sz w:val="28"/>
        </w:rPr>
      </w:pPr>
      <w:r w:rsidRPr="00841520">
        <w:rPr>
          <w:b/>
          <w:sz w:val="28"/>
        </w:rPr>
        <w:t>Глава городского самоуправления</w:t>
      </w:r>
    </w:p>
    <w:p w:rsidR="00841520" w:rsidRPr="00841520" w:rsidRDefault="00841520" w:rsidP="00841520">
      <w:pPr>
        <w:jc w:val="center"/>
        <w:rPr>
          <w:b/>
          <w:sz w:val="28"/>
        </w:rPr>
      </w:pPr>
      <w:r w:rsidRPr="00841520">
        <w:rPr>
          <w:b/>
          <w:sz w:val="28"/>
        </w:rPr>
        <w:t>городского  округа «Город Обнинск»</w:t>
      </w:r>
    </w:p>
    <w:p w:rsidR="00841520" w:rsidRPr="00841520" w:rsidRDefault="00841520" w:rsidP="00841520">
      <w:pPr>
        <w:jc w:val="center"/>
        <w:rPr>
          <w:sz w:val="22"/>
        </w:rPr>
      </w:pPr>
    </w:p>
    <w:p w:rsidR="00841520" w:rsidRPr="00841520" w:rsidRDefault="00841520" w:rsidP="00841520">
      <w:pPr>
        <w:jc w:val="center"/>
        <w:rPr>
          <w:b/>
          <w:sz w:val="28"/>
        </w:rPr>
      </w:pPr>
      <w:r w:rsidRPr="00841520">
        <w:rPr>
          <w:b/>
          <w:sz w:val="28"/>
        </w:rPr>
        <w:t>ПОСТАНОВЛЕНИЕ</w:t>
      </w:r>
    </w:p>
    <w:p w:rsidR="00841520" w:rsidRPr="00841520" w:rsidRDefault="00841520" w:rsidP="00841520">
      <w:pPr>
        <w:rPr>
          <w:sz w:val="22"/>
        </w:rPr>
      </w:pPr>
    </w:p>
    <w:p w:rsidR="00841520" w:rsidRPr="00841520" w:rsidRDefault="00841520" w:rsidP="00841520">
      <w:r w:rsidRPr="00841520">
        <w:t xml:space="preserve">   __ ____________ 20__г.</w:t>
      </w:r>
      <w:r w:rsidRPr="00841520">
        <w:tab/>
      </w:r>
      <w:r w:rsidRPr="00841520">
        <w:tab/>
      </w:r>
      <w:r w:rsidRPr="00841520">
        <w:tab/>
        <w:t xml:space="preserve">      </w:t>
      </w:r>
      <w:r w:rsidRPr="00841520">
        <w:tab/>
      </w:r>
      <w:r w:rsidRPr="00841520">
        <w:tab/>
      </w:r>
      <w:r w:rsidRPr="00841520">
        <w:tab/>
      </w:r>
      <w:r w:rsidRPr="00841520">
        <w:tab/>
      </w:r>
      <w:r w:rsidRPr="00841520">
        <w:tab/>
        <w:t xml:space="preserve"> №_________</w:t>
      </w:r>
    </w:p>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Pr>
        <w:jc w:val="both"/>
      </w:pPr>
      <w:r w:rsidRPr="00841520">
        <w:t xml:space="preserve">        Глава городского самоуправления,</w:t>
      </w:r>
    </w:p>
    <w:p w:rsidR="00841520" w:rsidRPr="00841520" w:rsidRDefault="00841520" w:rsidP="00841520">
      <w:pPr>
        <w:ind w:firstLine="426"/>
      </w:pPr>
      <w:r w:rsidRPr="00841520">
        <w:t xml:space="preserve"> Председатель городского Собрания                                                                                И.О.Ф. </w:t>
      </w:r>
    </w:p>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tbl>
      <w:tblPr>
        <w:tblW w:w="0" w:type="auto"/>
        <w:tblInd w:w="6062" w:type="dxa"/>
        <w:tblLook w:val="04A0" w:firstRow="1" w:lastRow="0" w:firstColumn="1" w:lastColumn="0" w:noHBand="0" w:noVBand="1"/>
      </w:tblPr>
      <w:tblGrid>
        <w:gridCol w:w="3793"/>
      </w:tblGrid>
      <w:tr w:rsidR="00841520" w:rsidRPr="00841520" w:rsidTr="00745F49">
        <w:tc>
          <w:tcPr>
            <w:tcW w:w="4273" w:type="dxa"/>
            <w:shd w:val="clear" w:color="auto" w:fill="auto"/>
          </w:tcPr>
          <w:p w:rsidR="00841520" w:rsidRPr="00841520" w:rsidRDefault="00841520" w:rsidP="00841520">
            <w:bookmarkStart w:id="69" w:name="шесть"/>
            <w:r w:rsidRPr="00841520">
              <w:t>Приложение № 6</w:t>
            </w:r>
          </w:p>
          <w:p w:rsidR="00841520" w:rsidRPr="00841520" w:rsidRDefault="00841520" w:rsidP="00841520">
            <w:pPr>
              <w:outlineLvl w:val="1"/>
            </w:pPr>
            <w:bookmarkStart w:id="70" w:name="_Toc530133147"/>
            <w:bookmarkEnd w:id="69"/>
            <w:r w:rsidRPr="00841520">
              <w:t>к Инструкции по делопроизводству</w:t>
            </w:r>
            <w:bookmarkEnd w:id="70"/>
          </w:p>
          <w:p w:rsidR="00841520" w:rsidRPr="00841520" w:rsidRDefault="00841520" w:rsidP="00841520">
            <w:pPr>
              <w:outlineLvl w:val="1"/>
              <w:rPr>
                <w:b/>
                <w:bCs/>
                <w:sz w:val="36"/>
                <w:szCs w:val="36"/>
              </w:rPr>
            </w:pPr>
            <w:bookmarkStart w:id="71" w:name="_Toc530133148"/>
            <w:r w:rsidRPr="00841520">
              <w:t xml:space="preserve">в Обнинском городском Собрании,  </w:t>
            </w:r>
            <w:proofErr w:type="gramStart"/>
            <w:r w:rsidRPr="00841520">
              <w:t>утверждённой</w:t>
            </w:r>
            <w:proofErr w:type="gramEnd"/>
            <w:r w:rsidRPr="00841520">
              <w:t xml:space="preserve"> приказом от     №</w:t>
            </w:r>
            <w:bookmarkEnd w:id="71"/>
          </w:p>
          <w:p w:rsidR="00841520" w:rsidRPr="00841520" w:rsidRDefault="00841520" w:rsidP="00841520"/>
        </w:tc>
      </w:tr>
    </w:tbl>
    <w:p w:rsidR="00841520" w:rsidRPr="00841520" w:rsidRDefault="00841520" w:rsidP="00841520">
      <w:pPr>
        <w:jc w:val="center"/>
        <w:rPr>
          <w:b/>
        </w:rPr>
      </w:pPr>
      <w:r w:rsidRPr="00841520">
        <w:rPr>
          <w:noProof/>
        </w:rPr>
        <w:drawing>
          <wp:inline distT="0" distB="0" distL="0" distR="0" wp14:anchorId="7EC544FD" wp14:editId="70F49DE3">
            <wp:extent cx="601980" cy="708660"/>
            <wp:effectExtent l="0" t="0" r="7620" b="0"/>
            <wp:docPr id="7" name="Рисунок 7"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Обнинска"/>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1980" cy="708660"/>
                    </a:xfrm>
                    <a:prstGeom prst="rect">
                      <a:avLst/>
                    </a:prstGeom>
                    <a:noFill/>
                    <a:ln>
                      <a:noFill/>
                    </a:ln>
                  </pic:spPr>
                </pic:pic>
              </a:graphicData>
            </a:graphic>
          </wp:inline>
        </w:drawing>
      </w:r>
    </w:p>
    <w:p w:rsidR="00841520" w:rsidRPr="00841520" w:rsidRDefault="00841520" w:rsidP="00841520">
      <w:pPr>
        <w:jc w:val="center"/>
        <w:rPr>
          <w:b/>
          <w:sz w:val="28"/>
          <w:szCs w:val="20"/>
        </w:rPr>
      </w:pPr>
      <w:r w:rsidRPr="00841520">
        <w:rPr>
          <w:b/>
          <w:sz w:val="28"/>
          <w:szCs w:val="20"/>
        </w:rPr>
        <w:t>Российская Федерация</w:t>
      </w:r>
    </w:p>
    <w:p w:rsidR="00841520" w:rsidRPr="00841520" w:rsidRDefault="00841520" w:rsidP="00841520">
      <w:pPr>
        <w:jc w:val="center"/>
        <w:rPr>
          <w:b/>
          <w:sz w:val="28"/>
        </w:rPr>
      </w:pPr>
      <w:r w:rsidRPr="00841520">
        <w:rPr>
          <w:b/>
          <w:sz w:val="28"/>
        </w:rPr>
        <w:t>Калужская область</w:t>
      </w:r>
    </w:p>
    <w:p w:rsidR="00841520" w:rsidRPr="00841520" w:rsidRDefault="00841520" w:rsidP="00841520">
      <w:pPr>
        <w:jc w:val="center"/>
        <w:rPr>
          <w:sz w:val="22"/>
        </w:rPr>
      </w:pPr>
    </w:p>
    <w:p w:rsidR="00841520" w:rsidRPr="00841520" w:rsidRDefault="00841520" w:rsidP="00841520">
      <w:pPr>
        <w:jc w:val="center"/>
        <w:rPr>
          <w:b/>
          <w:sz w:val="28"/>
        </w:rPr>
      </w:pPr>
      <w:r w:rsidRPr="00841520">
        <w:rPr>
          <w:b/>
          <w:sz w:val="28"/>
        </w:rPr>
        <w:t>Глава городского самоуправления,</w:t>
      </w:r>
    </w:p>
    <w:p w:rsidR="00841520" w:rsidRPr="00841520" w:rsidRDefault="00841520" w:rsidP="00841520">
      <w:pPr>
        <w:jc w:val="center"/>
        <w:rPr>
          <w:b/>
          <w:sz w:val="28"/>
        </w:rPr>
      </w:pPr>
      <w:r w:rsidRPr="00841520">
        <w:rPr>
          <w:b/>
          <w:sz w:val="28"/>
        </w:rPr>
        <w:t>Председатель городского Собрания</w:t>
      </w:r>
    </w:p>
    <w:p w:rsidR="00841520" w:rsidRPr="00841520" w:rsidRDefault="00841520" w:rsidP="00841520">
      <w:pPr>
        <w:jc w:val="center"/>
        <w:rPr>
          <w:b/>
          <w:sz w:val="28"/>
        </w:rPr>
      </w:pPr>
      <w:r w:rsidRPr="00841520">
        <w:rPr>
          <w:b/>
          <w:sz w:val="28"/>
        </w:rPr>
        <w:t>городского  округа «город Обнинск»</w:t>
      </w:r>
    </w:p>
    <w:p w:rsidR="00841520" w:rsidRPr="00841520" w:rsidRDefault="00841520" w:rsidP="00841520">
      <w:pPr>
        <w:jc w:val="center"/>
        <w:rPr>
          <w:sz w:val="22"/>
        </w:rPr>
      </w:pPr>
    </w:p>
    <w:p w:rsidR="00841520" w:rsidRPr="00841520" w:rsidRDefault="00841520" w:rsidP="00841520">
      <w:pPr>
        <w:jc w:val="center"/>
        <w:rPr>
          <w:b/>
          <w:sz w:val="28"/>
        </w:rPr>
      </w:pPr>
      <w:r w:rsidRPr="00841520">
        <w:rPr>
          <w:b/>
          <w:sz w:val="28"/>
        </w:rPr>
        <w:t>РАСПОРЯЖЕНИЕ</w:t>
      </w:r>
    </w:p>
    <w:p w:rsidR="00841520" w:rsidRPr="00841520" w:rsidRDefault="00841520" w:rsidP="00841520">
      <w:pPr>
        <w:jc w:val="center"/>
        <w:rPr>
          <w:sz w:val="22"/>
        </w:rPr>
      </w:pPr>
    </w:p>
    <w:p w:rsidR="00841520" w:rsidRPr="00841520" w:rsidRDefault="00841520" w:rsidP="00841520">
      <w:r w:rsidRPr="00841520">
        <w:t>__ ____________ 20__г.</w:t>
      </w:r>
      <w:r w:rsidRPr="00841520">
        <w:tab/>
      </w:r>
      <w:r w:rsidRPr="00841520">
        <w:tab/>
      </w:r>
      <w:r w:rsidRPr="00841520">
        <w:tab/>
        <w:t xml:space="preserve">      </w:t>
      </w:r>
      <w:r w:rsidRPr="00841520">
        <w:tab/>
      </w:r>
      <w:r w:rsidRPr="00841520">
        <w:tab/>
      </w:r>
      <w:r w:rsidRPr="00841520">
        <w:tab/>
      </w:r>
      <w:r w:rsidRPr="00841520">
        <w:tab/>
      </w:r>
      <w:r w:rsidRPr="00841520">
        <w:tab/>
        <w:t xml:space="preserve"> №_________</w:t>
      </w:r>
    </w:p>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Pr>
        <w:jc w:val="both"/>
      </w:pPr>
      <w:r w:rsidRPr="00841520">
        <w:t xml:space="preserve">        Глава городского самоуправления,</w:t>
      </w:r>
    </w:p>
    <w:p w:rsidR="00841520" w:rsidRPr="00841520" w:rsidRDefault="00841520" w:rsidP="00841520">
      <w:pPr>
        <w:ind w:firstLine="426"/>
      </w:pPr>
      <w:r w:rsidRPr="00841520">
        <w:t xml:space="preserve"> Председатель городского Собрания                                                                              И.О.Ф. </w:t>
      </w:r>
    </w:p>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tbl>
      <w:tblPr>
        <w:tblW w:w="0" w:type="auto"/>
        <w:tblInd w:w="6204" w:type="dxa"/>
        <w:tblLook w:val="04A0" w:firstRow="1" w:lastRow="0" w:firstColumn="1" w:lastColumn="0" w:noHBand="0" w:noVBand="1"/>
      </w:tblPr>
      <w:tblGrid>
        <w:gridCol w:w="3651"/>
      </w:tblGrid>
      <w:tr w:rsidR="00841520" w:rsidRPr="00841520" w:rsidTr="00745F49">
        <w:tc>
          <w:tcPr>
            <w:tcW w:w="4131" w:type="dxa"/>
            <w:shd w:val="clear" w:color="auto" w:fill="auto"/>
          </w:tcPr>
          <w:p w:rsidR="00841520" w:rsidRPr="00841520" w:rsidRDefault="00841520" w:rsidP="00841520">
            <w:bookmarkStart w:id="72" w:name="семь"/>
            <w:r w:rsidRPr="00841520">
              <w:t>Приложение № 7</w:t>
            </w:r>
          </w:p>
          <w:p w:rsidR="00841520" w:rsidRPr="00841520" w:rsidRDefault="00841520" w:rsidP="00841520">
            <w:pPr>
              <w:outlineLvl w:val="1"/>
            </w:pPr>
            <w:bookmarkStart w:id="73" w:name="_Toc530133149"/>
            <w:bookmarkEnd w:id="72"/>
            <w:r w:rsidRPr="00841520">
              <w:t>к Инструкции по делопроизводству</w:t>
            </w:r>
            <w:bookmarkEnd w:id="73"/>
          </w:p>
          <w:p w:rsidR="00841520" w:rsidRPr="00841520" w:rsidRDefault="00841520" w:rsidP="00841520">
            <w:pPr>
              <w:outlineLvl w:val="1"/>
              <w:rPr>
                <w:b/>
                <w:bCs/>
                <w:sz w:val="36"/>
                <w:szCs w:val="36"/>
              </w:rPr>
            </w:pPr>
            <w:bookmarkStart w:id="74" w:name="_Toc530133150"/>
            <w:r w:rsidRPr="00841520">
              <w:t xml:space="preserve">в Обнинском городском Собрании,  </w:t>
            </w:r>
            <w:proofErr w:type="gramStart"/>
            <w:r w:rsidRPr="00841520">
              <w:t>утверждённой</w:t>
            </w:r>
            <w:proofErr w:type="gramEnd"/>
            <w:r w:rsidRPr="00841520">
              <w:t xml:space="preserve"> приказом от     №</w:t>
            </w:r>
            <w:bookmarkEnd w:id="74"/>
          </w:p>
          <w:p w:rsidR="00841520" w:rsidRPr="00841520" w:rsidRDefault="00841520" w:rsidP="00841520"/>
        </w:tc>
      </w:tr>
    </w:tbl>
    <w:p w:rsidR="00841520" w:rsidRPr="00841520" w:rsidRDefault="00841520" w:rsidP="00841520">
      <w:pPr>
        <w:jc w:val="right"/>
        <w:rPr>
          <w:b/>
        </w:rPr>
      </w:pPr>
      <w:bookmarkStart w:id="75" w:name="Собрание"/>
    </w:p>
    <w:p w:rsidR="00841520" w:rsidRPr="00841520" w:rsidRDefault="00841520" w:rsidP="00841520">
      <w:pPr>
        <w:jc w:val="right"/>
        <w:rPr>
          <w:b/>
        </w:rPr>
      </w:pPr>
    </w:p>
    <w:bookmarkEnd w:id="75"/>
    <w:p w:rsidR="00841520" w:rsidRPr="00841520" w:rsidRDefault="00841520" w:rsidP="00841520">
      <w:r w:rsidRPr="00841520">
        <w:t xml:space="preserve">                    </w:t>
      </w:r>
      <w:r w:rsidRPr="00841520">
        <w:rPr>
          <w:noProof/>
        </w:rPr>
        <w:drawing>
          <wp:inline distT="0" distB="0" distL="0" distR="0" wp14:anchorId="191038EC" wp14:editId="1E646637">
            <wp:extent cx="609600" cy="723900"/>
            <wp:effectExtent l="0" t="0" r="0" b="0"/>
            <wp:docPr id="8" name="Рисунок 8"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Обнинск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r w:rsidRPr="00841520">
        <w:t xml:space="preserve">         </w:t>
      </w:r>
    </w:p>
    <w:p w:rsidR="00841520" w:rsidRPr="00841520" w:rsidRDefault="00841520" w:rsidP="00841520">
      <w:pPr>
        <w:ind w:right="-1759" w:firstLine="720"/>
      </w:pPr>
      <w:r w:rsidRPr="00841520">
        <w:t xml:space="preserve"> </w:t>
      </w:r>
    </w:p>
    <w:p w:rsidR="00841520" w:rsidRPr="00841520" w:rsidRDefault="00841520" w:rsidP="00841520">
      <w:pPr>
        <w:keepNext/>
        <w:ind w:right="-1759"/>
        <w:outlineLvl w:val="0"/>
        <w:rPr>
          <w:b/>
          <w:szCs w:val="20"/>
        </w:rPr>
      </w:pPr>
      <w:r w:rsidRPr="00841520">
        <w:rPr>
          <w:b/>
          <w:szCs w:val="20"/>
        </w:rPr>
        <w:t xml:space="preserve">  </w:t>
      </w:r>
      <w:bookmarkStart w:id="76" w:name="_Toc530133151"/>
      <w:r w:rsidRPr="00841520">
        <w:rPr>
          <w:b/>
          <w:szCs w:val="20"/>
        </w:rPr>
        <w:t>РОССИЙСКАЯ ФЕДЕРАЦИЯ</w:t>
      </w:r>
      <w:bookmarkEnd w:id="76"/>
      <w:r w:rsidRPr="00841520">
        <w:rPr>
          <w:b/>
          <w:szCs w:val="20"/>
        </w:rPr>
        <w:t xml:space="preserve">                                 </w:t>
      </w:r>
    </w:p>
    <w:p w:rsidR="00841520" w:rsidRPr="00841520" w:rsidRDefault="00841520" w:rsidP="00841520">
      <w:pPr>
        <w:keepNext/>
        <w:ind w:right="-1759"/>
        <w:outlineLvl w:val="0"/>
        <w:rPr>
          <w:b/>
          <w:szCs w:val="20"/>
        </w:rPr>
      </w:pPr>
      <w:r w:rsidRPr="00841520">
        <w:rPr>
          <w:b/>
          <w:szCs w:val="20"/>
        </w:rPr>
        <w:t xml:space="preserve">     </w:t>
      </w:r>
      <w:bookmarkStart w:id="77" w:name="_Toc530133152"/>
      <w:r w:rsidRPr="00841520">
        <w:rPr>
          <w:b/>
          <w:szCs w:val="20"/>
        </w:rPr>
        <w:t>КАЛУЖСКАЯ ОБЛАСТЬ</w:t>
      </w:r>
      <w:bookmarkEnd w:id="77"/>
      <w:r w:rsidRPr="00841520">
        <w:rPr>
          <w:b/>
          <w:szCs w:val="20"/>
        </w:rPr>
        <w:t xml:space="preserve"> </w:t>
      </w:r>
      <w:r w:rsidRPr="00841520">
        <w:rPr>
          <w:b/>
          <w:szCs w:val="20"/>
        </w:rPr>
        <w:tab/>
      </w:r>
      <w:r w:rsidRPr="00841520">
        <w:rPr>
          <w:b/>
          <w:szCs w:val="20"/>
        </w:rPr>
        <w:tab/>
        <w:t xml:space="preserve">                     </w:t>
      </w:r>
    </w:p>
    <w:p w:rsidR="00841520" w:rsidRPr="00841520" w:rsidRDefault="00841520" w:rsidP="00841520">
      <w:pPr>
        <w:keepNext/>
        <w:ind w:right="-1759"/>
        <w:outlineLvl w:val="0"/>
        <w:rPr>
          <w:b/>
          <w:szCs w:val="20"/>
        </w:rPr>
      </w:pPr>
      <w:r w:rsidRPr="00841520">
        <w:rPr>
          <w:b/>
          <w:szCs w:val="20"/>
        </w:rPr>
        <w:t xml:space="preserve">               </w:t>
      </w:r>
      <w:bookmarkStart w:id="78" w:name="_Toc530133153"/>
      <w:r w:rsidRPr="00841520">
        <w:rPr>
          <w:b/>
          <w:szCs w:val="20"/>
        </w:rPr>
        <w:t>ОБНИНСКОЕ</w:t>
      </w:r>
      <w:bookmarkEnd w:id="78"/>
      <w:r w:rsidRPr="00841520">
        <w:rPr>
          <w:b/>
          <w:szCs w:val="20"/>
        </w:rPr>
        <w:tab/>
      </w:r>
      <w:r w:rsidRPr="00841520">
        <w:rPr>
          <w:b/>
          <w:szCs w:val="20"/>
        </w:rPr>
        <w:tab/>
        <w:t xml:space="preserve">                                 </w:t>
      </w:r>
    </w:p>
    <w:p w:rsidR="00841520" w:rsidRPr="00841520" w:rsidRDefault="00841520" w:rsidP="00841520">
      <w:pPr>
        <w:keepNext/>
        <w:ind w:right="-1759"/>
        <w:outlineLvl w:val="0"/>
        <w:rPr>
          <w:b/>
          <w:szCs w:val="20"/>
        </w:rPr>
      </w:pPr>
      <w:r w:rsidRPr="00841520">
        <w:rPr>
          <w:b/>
          <w:szCs w:val="20"/>
        </w:rPr>
        <w:t xml:space="preserve">    </w:t>
      </w:r>
      <w:bookmarkStart w:id="79" w:name="_Toc530133154"/>
      <w:r w:rsidRPr="00841520">
        <w:rPr>
          <w:b/>
          <w:szCs w:val="20"/>
        </w:rPr>
        <w:t>ГОРОДСКОЕ СОБРАНИЕ</w:t>
      </w:r>
      <w:bookmarkEnd w:id="79"/>
      <w:r w:rsidRPr="00841520">
        <w:rPr>
          <w:b/>
          <w:szCs w:val="20"/>
        </w:rPr>
        <w:t xml:space="preserve">                                       </w:t>
      </w:r>
    </w:p>
    <w:p w:rsidR="00841520" w:rsidRPr="00841520" w:rsidRDefault="00841520" w:rsidP="00841520">
      <w:r w:rsidRPr="00841520">
        <w:t xml:space="preserve">     </w:t>
      </w:r>
      <w:r w:rsidRPr="00841520">
        <w:rPr>
          <w:b/>
          <w:szCs w:val="20"/>
        </w:rPr>
        <w:t>ГОРОДСКОГО ОКРУГА</w:t>
      </w:r>
      <w:r w:rsidRPr="00841520">
        <w:t xml:space="preserve">   </w:t>
      </w:r>
    </w:p>
    <w:p w:rsidR="00841520" w:rsidRPr="00841520" w:rsidRDefault="00841520" w:rsidP="00841520">
      <w:pPr>
        <w:rPr>
          <w:b/>
          <w:bCs/>
        </w:rPr>
      </w:pPr>
      <w:r w:rsidRPr="00841520">
        <w:t xml:space="preserve">        </w:t>
      </w:r>
      <w:r w:rsidRPr="00841520">
        <w:rPr>
          <w:b/>
        </w:rPr>
        <w:t xml:space="preserve">«ГОРОД ОБНИНСК»                                   </w:t>
      </w:r>
      <w:r w:rsidRPr="00841520">
        <w:rPr>
          <w:b/>
          <w:szCs w:val="20"/>
        </w:rPr>
        <w:t xml:space="preserve">            </w:t>
      </w:r>
    </w:p>
    <w:p w:rsidR="00841520" w:rsidRPr="00841520" w:rsidRDefault="00841520" w:rsidP="00841520">
      <w:pPr>
        <w:keepNext/>
        <w:ind w:right="-1759"/>
        <w:outlineLvl w:val="0"/>
        <w:rPr>
          <w:b/>
          <w:szCs w:val="20"/>
        </w:rPr>
      </w:pPr>
      <w:r w:rsidRPr="00841520">
        <w:rPr>
          <w:b/>
          <w:szCs w:val="20"/>
        </w:rPr>
        <w:t xml:space="preserve">        </w:t>
      </w:r>
      <w:bookmarkStart w:id="80" w:name="_Toc530133155"/>
      <w:r w:rsidRPr="00841520">
        <w:rPr>
          <w:b/>
          <w:szCs w:val="20"/>
        </w:rPr>
        <w:t>пл. Преображения, д. 1</w:t>
      </w:r>
      <w:bookmarkEnd w:id="80"/>
      <w:r w:rsidRPr="00841520">
        <w:rPr>
          <w:b/>
          <w:szCs w:val="20"/>
        </w:rPr>
        <w:t xml:space="preserve">                                   </w:t>
      </w:r>
    </w:p>
    <w:p w:rsidR="00841520" w:rsidRPr="00841520" w:rsidRDefault="00841520" w:rsidP="00841520">
      <w:pPr>
        <w:keepNext/>
        <w:ind w:right="-1759"/>
        <w:outlineLvl w:val="0"/>
        <w:rPr>
          <w:b/>
          <w:szCs w:val="20"/>
        </w:rPr>
      </w:pPr>
      <w:r w:rsidRPr="00841520">
        <w:rPr>
          <w:b/>
          <w:szCs w:val="20"/>
        </w:rPr>
        <w:t xml:space="preserve">            </w:t>
      </w:r>
      <w:bookmarkStart w:id="81" w:name="_Toc530133156"/>
      <w:r w:rsidRPr="00841520">
        <w:rPr>
          <w:b/>
          <w:szCs w:val="20"/>
        </w:rPr>
        <w:t>г. Обнинск,  249037</w:t>
      </w:r>
      <w:bookmarkEnd w:id="81"/>
      <w:r w:rsidRPr="00841520">
        <w:rPr>
          <w:b/>
          <w:szCs w:val="20"/>
        </w:rPr>
        <w:t xml:space="preserve">                                                    </w:t>
      </w:r>
    </w:p>
    <w:p w:rsidR="00841520" w:rsidRPr="00841520" w:rsidRDefault="00841520" w:rsidP="00841520">
      <w:pPr>
        <w:ind w:right="-99"/>
        <w:rPr>
          <w:b/>
        </w:rPr>
      </w:pPr>
      <w:r w:rsidRPr="00841520">
        <w:rPr>
          <w:b/>
        </w:rPr>
        <w:t xml:space="preserve">        тел./факс (48439) 58-200 </w:t>
      </w:r>
    </w:p>
    <w:p w:rsidR="00841520" w:rsidRPr="00841520" w:rsidRDefault="00841520" w:rsidP="00841520">
      <w:pPr>
        <w:ind w:right="4337"/>
        <w:rPr>
          <w:b/>
        </w:rPr>
      </w:pPr>
      <w:r w:rsidRPr="00841520">
        <w:rPr>
          <w:b/>
          <w:lang w:val="en-US"/>
        </w:rPr>
        <w:t>E</w:t>
      </w:r>
      <w:r w:rsidRPr="00841520">
        <w:rPr>
          <w:b/>
        </w:rPr>
        <w:t>-</w:t>
      </w:r>
      <w:r w:rsidRPr="00841520">
        <w:rPr>
          <w:b/>
          <w:lang w:val="en-US"/>
        </w:rPr>
        <w:t>mail</w:t>
      </w:r>
      <w:r w:rsidRPr="00841520">
        <w:rPr>
          <w:b/>
        </w:rPr>
        <w:t xml:space="preserve">: </w:t>
      </w:r>
      <w:proofErr w:type="spellStart"/>
      <w:r w:rsidRPr="00841520">
        <w:rPr>
          <w:b/>
          <w:lang w:val="en-US"/>
        </w:rPr>
        <w:t>sobranie</w:t>
      </w:r>
      <w:proofErr w:type="spellEnd"/>
      <w:r w:rsidRPr="00841520">
        <w:rPr>
          <w:b/>
        </w:rPr>
        <w:t>@</w:t>
      </w:r>
      <w:proofErr w:type="spellStart"/>
      <w:r w:rsidRPr="00841520">
        <w:rPr>
          <w:b/>
          <w:lang w:val="en-US"/>
        </w:rPr>
        <w:t>admobninsk</w:t>
      </w:r>
      <w:proofErr w:type="spellEnd"/>
      <w:r w:rsidRPr="00841520">
        <w:rPr>
          <w:b/>
        </w:rPr>
        <w:t>.</w:t>
      </w:r>
      <w:proofErr w:type="spellStart"/>
      <w:r w:rsidRPr="00841520">
        <w:rPr>
          <w:b/>
          <w:lang w:val="en-US"/>
        </w:rPr>
        <w:t>ru</w:t>
      </w:r>
      <w:proofErr w:type="spellEnd"/>
      <w:r w:rsidRPr="00841520">
        <w:rPr>
          <w:b/>
        </w:rPr>
        <w:t xml:space="preserve">   </w:t>
      </w:r>
    </w:p>
    <w:p w:rsidR="00841520" w:rsidRPr="00841520" w:rsidRDefault="00841520" w:rsidP="00841520">
      <w:pPr>
        <w:ind w:right="4337"/>
        <w:rPr>
          <w:b/>
        </w:rPr>
      </w:pPr>
      <w:r w:rsidRPr="00841520">
        <w:rPr>
          <w:b/>
        </w:rPr>
        <w:t xml:space="preserve">   сайт: </w:t>
      </w:r>
      <w:r w:rsidRPr="00841520">
        <w:rPr>
          <w:b/>
          <w:lang w:val="en-US"/>
        </w:rPr>
        <w:t>www</w:t>
      </w:r>
      <w:r w:rsidRPr="00841520">
        <w:rPr>
          <w:b/>
        </w:rPr>
        <w:t>.</w:t>
      </w:r>
      <w:proofErr w:type="spellStart"/>
      <w:r w:rsidRPr="00841520">
        <w:rPr>
          <w:b/>
        </w:rPr>
        <w:t>gs</w:t>
      </w:r>
      <w:proofErr w:type="spellEnd"/>
      <w:r w:rsidRPr="00841520">
        <w:rPr>
          <w:b/>
        </w:rPr>
        <w:t>-o</w:t>
      </w:r>
      <w:r w:rsidRPr="00841520">
        <w:rPr>
          <w:b/>
          <w:lang w:val="en-US"/>
        </w:rPr>
        <w:t>b</w:t>
      </w:r>
      <w:proofErr w:type="spellStart"/>
      <w:r w:rsidRPr="00841520">
        <w:rPr>
          <w:b/>
        </w:rPr>
        <w:t>ninsk</w:t>
      </w:r>
      <w:proofErr w:type="spellEnd"/>
      <w:r w:rsidRPr="00841520">
        <w:rPr>
          <w:b/>
        </w:rPr>
        <w:t>.</w:t>
      </w:r>
      <w:proofErr w:type="spellStart"/>
      <w:r w:rsidRPr="00841520">
        <w:rPr>
          <w:b/>
          <w:lang w:val="en-US"/>
        </w:rPr>
        <w:t>ru</w:t>
      </w:r>
      <w:proofErr w:type="spellEnd"/>
      <w:r w:rsidRPr="00841520">
        <w:rPr>
          <w:b/>
        </w:rPr>
        <w:t xml:space="preserve">                     </w:t>
      </w:r>
    </w:p>
    <w:p w:rsidR="00841520" w:rsidRPr="00841520" w:rsidRDefault="00841520" w:rsidP="00841520">
      <w:pPr>
        <w:ind w:right="-58"/>
        <w:rPr>
          <w:b/>
        </w:rPr>
      </w:pPr>
      <w:r w:rsidRPr="00841520">
        <w:rPr>
          <w:b/>
        </w:rPr>
        <w:t xml:space="preserve">  _____________№_____________                </w:t>
      </w:r>
    </w:p>
    <w:p w:rsidR="00841520" w:rsidRPr="00841520" w:rsidRDefault="00841520" w:rsidP="00841520">
      <w:pPr>
        <w:ind w:right="43"/>
        <w:rPr>
          <w:b/>
        </w:rPr>
      </w:pPr>
      <w:r w:rsidRPr="00841520">
        <w:rPr>
          <w:b/>
        </w:rPr>
        <w:t xml:space="preserve">       на ______от  ____________</w:t>
      </w:r>
    </w:p>
    <w:p w:rsidR="00841520" w:rsidRPr="00841520" w:rsidRDefault="00841520" w:rsidP="00841520">
      <w:pPr>
        <w:ind w:left="-567" w:firstLine="539"/>
        <w:rPr>
          <w:rFonts w:ascii="Arial" w:hAnsi="Arial" w:cs="Arial"/>
          <w:color w:val="333333"/>
        </w:rPr>
      </w:pPr>
    </w:p>
    <w:p w:rsidR="00841520" w:rsidRPr="00841520" w:rsidRDefault="00841520" w:rsidP="00841520">
      <w:pPr>
        <w:ind w:left="-510" w:firstLine="539"/>
        <w:jc w:val="both"/>
      </w:pPr>
      <w:r w:rsidRPr="00841520">
        <w:t xml:space="preserve">                                            </w:t>
      </w:r>
    </w:p>
    <w:p w:rsidR="00841520" w:rsidRPr="00841520" w:rsidRDefault="00841520" w:rsidP="00841520">
      <w:pPr>
        <w:keepNext/>
        <w:ind w:right="-1759"/>
        <w:outlineLvl w:val="0"/>
        <w:rPr>
          <w:b/>
          <w:szCs w:val="20"/>
        </w:rPr>
      </w:pPr>
    </w:p>
    <w:p w:rsidR="00841520" w:rsidRPr="00841520" w:rsidRDefault="00841520" w:rsidP="00841520">
      <w:pPr>
        <w:keepNext/>
        <w:ind w:right="-1759"/>
        <w:outlineLvl w:val="0"/>
        <w:rPr>
          <w:b/>
          <w:szCs w:val="20"/>
        </w:rPr>
      </w:pPr>
    </w:p>
    <w:p w:rsidR="00841520" w:rsidRPr="00841520" w:rsidRDefault="00841520" w:rsidP="00841520">
      <w:pPr>
        <w:spacing w:line="360" w:lineRule="auto"/>
        <w:ind w:left="-510" w:firstLine="539"/>
        <w:jc w:val="both"/>
      </w:pPr>
    </w:p>
    <w:p w:rsidR="00841520" w:rsidRPr="00841520" w:rsidRDefault="00841520" w:rsidP="00841520">
      <w:pPr>
        <w:spacing w:line="360" w:lineRule="auto"/>
        <w:ind w:left="-510" w:firstLine="539"/>
        <w:jc w:val="both"/>
      </w:pPr>
    </w:p>
    <w:p w:rsidR="00841520" w:rsidRPr="00841520" w:rsidRDefault="00841520" w:rsidP="00841520">
      <w:pPr>
        <w:spacing w:line="360" w:lineRule="auto"/>
        <w:ind w:left="-510" w:firstLine="539"/>
        <w:jc w:val="both"/>
      </w:pPr>
    </w:p>
    <w:p w:rsidR="00841520" w:rsidRPr="00841520" w:rsidRDefault="00841520" w:rsidP="00841520">
      <w:pPr>
        <w:spacing w:line="360" w:lineRule="auto"/>
        <w:ind w:left="-510" w:firstLine="539"/>
        <w:jc w:val="both"/>
      </w:pPr>
    </w:p>
    <w:p w:rsidR="00841520" w:rsidRPr="00841520" w:rsidRDefault="00841520" w:rsidP="00841520">
      <w:pPr>
        <w:spacing w:line="360" w:lineRule="auto"/>
        <w:ind w:left="-510" w:firstLine="539"/>
        <w:jc w:val="both"/>
      </w:pPr>
    </w:p>
    <w:p w:rsidR="00841520" w:rsidRPr="00841520" w:rsidRDefault="00841520" w:rsidP="00841520">
      <w:pPr>
        <w:spacing w:line="360" w:lineRule="auto"/>
        <w:ind w:left="-510" w:firstLine="539"/>
        <w:jc w:val="both"/>
      </w:pPr>
    </w:p>
    <w:p w:rsidR="00841520" w:rsidRPr="00841520" w:rsidRDefault="00841520" w:rsidP="00841520">
      <w:pPr>
        <w:spacing w:line="360" w:lineRule="auto"/>
        <w:ind w:left="-510" w:firstLine="539"/>
        <w:jc w:val="both"/>
      </w:pPr>
      <w:r w:rsidRPr="00841520">
        <w:t>Должность                                            _____________________________                            И.О.Ф.</w:t>
      </w:r>
    </w:p>
    <w:p w:rsidR="00841520" w:rsidRPr="00841520" w:rsidRDefault="00841520" w:rsidP="00841520">
      <w:pPr>
        <w:spacing w:line="360" w:lineRule="auto"/>
        <w:ind w:left="-510" w:firstLine="539"/>
        <w:jc w:val="center"/>
        <w:rPr>
          <w:i/>
          <w:sz w:val="20"/>
          <w:szCs w:val="20"/>
        </w:rPr>
      </w:pPr>
      <w:r w:rsidRPr="00841520">
        <w:rPr>
          <w:i/>
          <w:sz w:val="20"/>
          <w:szCs w:val="20"/>
        </w:rPr>
        <w:lastRenderedPageBreak/>
        <w:t xml:space="preserve">   (подпись)</w:t>
      </w:r>
    </w:p>
    <w:p w:rsidR="00841520" w:rsidRPr="00841520" w:rsidRDefault="00841520" w:rsidP="00841520">
      <w:pPr>
        <w:spacing w:line="360" w:lineRule="auto"/>
        <w:ind w:left="-510" w:firstLine="539"/>
        <w:jc w:val="both"/>
      </w:pPr>
    </w:p>
    <w:p w:rsidR="00841520" w:rsidRPr="00841520" w:rsidRDefault="00841520" w:rsidP="00841520">
      <w:pPr>
        <w:spacing w:line="360" w:lineRule="auto"/>
        <w:ind w:left="-510" w:firstLine="539"/>
        <w:jc w:val="both"/>
      </w:pPr>
    </w:p>
    <w:p w:rsidR="00841520" w:rsidRPr="00841520" w:rsidRDefault="00841520" w:rsidP="00841520">
      <w:pPr>
        <w:spacing w:line="360" w:lineRule="auto"/>
        <w:ind w:left="-510" w:firstLine="539"/>
        <w:jc w:val="both"/>
      </w:pPr>
    </w:p>
    <w:p w:rsidR="00841520" w:rsidRPr="00841520" w:rsidRDefault="00841520" w:rsidP="00841520">
      <w:pPr>
        <w:spacing w:line="360" w:lineRule="auto"/>
        <w:ind w:left="-510" w:firstLine="539"/>
        <w:jc w:val="both"/>
      </w:pPr>
    </w:p>
    <w:p w:rsidR="00841520" w:rsidRPr="00841520" w:rsidRDefault="00841520" w:rsidP="00841520">
      <w:pPr>
        <w:spacing w:line="360" w:lineRule="auto"/>
        <w:ind w:left="-510" w:firstLine="539"/>
        <w:jc w:val="both"/>
      </w:pPr>
    </w:p>
    <w:p w:rsidR="00841520" w:rsidRPr="00841520" w:rsidRDefault="00841520" w:rsidP="00841520">
      <w:pPr>
        <w:spacing w:line="360" w:lineRule="auto"/>
        <w:ind w:left="-510" w:firstLine="539"/>
        <w:jc w:val="both"/>
      </w:pPr>
    </w:p>
    <w:p w:rsidR="00841520" w:rsidRPr="00841520" w:rsidRDefault="00841520" w:rsidP="00841520">
      <w:pPr>
        <w:spacing w:line="360" w:lineRule="auto"/>
        <w:ind w:left="-510" w:firstLine="539"/>
        <w:jc w:val="both"/>
      </w:pPr>
    </w:p>
    <w:tbl>
      <w:tblPr>
        <w:tblW w:w="0" w:type="auto"/>
        <w:tblInd w:w="5778" w:type="dxa"/>
        <w:tblLook w:val="04A0" w:firstRow="1" w:lastRow="0" w:firstColumn="1" w:lastColumn="0" w:noHBand="0" w:noVBand="1"/>
      </w:tblPr>
      <w:tblGrid>
        <w:gridCol w:w="4047"/>
      </w:tblGrid>
      <w:tr w:rsidR="00841520" w:rsidRPr="00841520" w:rsidTr="00745F49">
        <w:trPr>
          <w:trHeight w:val="1482"/>
        </w:trPr>
        <w:tc>
          <w:tcPr>
            <w:tcW w:w="4047" w:type="dxa"/>
            <w:shd w:val="clear" w:color="auto" w:fill="auto"/>
          </w:tcPr>
          <w:p w:rsidR="00841520" w:rsidRPr="00841520" w:rsidRDefault="00841520" w:rsidP="00841520">
            <w:pPr>
              <w:ind w:left="-510" w:firstLine="539"/>
            </w:pPr>
            <w:bookmarkStart w:id="82" w:name="восемь"/>
            <w:r w:rsidRPr="00841520">
              <w:t>Приложение № 8</w:t>
            </w:r>
          </w:p>
          <w:p w:rsidR="00841520" w:rsidRPr="00841520" w:rsidRDefault="00841520" w:rsidP="00841520">
            <w:pPr>
              <w:outlineLvl w:val="1"/>
            </w:pPr>
            <w:bookmarkStart w:id="83" w:name="_Toc530133157"/>
            <w:bookmarkEnd w:id="82"/>
            <w:r w:rsidRPr="00841520">
              <w:t>к Инструкции по делопроизводству</w:t>
            </w:r>
            <w:bookmarkEnd w:id="83"/>
          </w:p>
          <w:p w:rsidR="00841520" w:rsidRPr="00841520" w:rsidRDefault="00841520" w:rsidP="00841520">
            <w:pPr>
              <w:outlineLvl w:val="1"/>
              <w:rPr>
                <w:b/>
                <w:bCs/>
                <w:sz w:val="36"/>
                <w:szCs w:val="36"/>
              </w:rPr>
            </w:pPr>
            <w:bookmarkStart w:id="84" w:name="_Toc530133158"/>
            <w:r w:rsidRPr="00841520">
              <w:t xml:space="preserve">в Обнинском городском Собрании,  </w:t>
            </w:r>
            <w:proofErr w:type="gramStart"/>
            <w:r w:rsidRPr="00841520">
              <w:t>утверждённой</w:t>
            </w:r>
            <w:proofErr w:type="gramEnd"/>
            <w:r w:rsidRPr="00841520">
              <w:t xml:space="preserve"> приказом от     №</w:t>
            </w:r>
            <w:bookmarkEnd w:id="84"/>
          </w:p>
          <w:p w:rsidR="00841520" w:rsidRPr="00841520" w:rsidRDefault="00841520" w:rsidP="00841520">
            <w:pPr>
              <w:spacing w:line="360" w:lineRule="auto"/>
            </w:pPr>
          </w:p>
        </w:tc>
      </w:tr>
    </w:tbl>
    <w:p w:rsidR="00841520" w:rsidRPr="00841520" w:rsidRDefault="00841520" w:rsidP="00841520">
      <w:pPr>
        <w:jc w:val="center"/>
      </w:pPr>
      <w:r w:rsidRPr="00841520">
        <w:rPr>
          <w:noProof/>
        </w:rPr>
        <w:drawing>
          <wp:inline distT="0" distB="0" distL="0" distR="0" wp14:anchorId="41C1CF5C" wp14:editId="433CC195">
            <wp:extent cx="579120" cy="693420"/>
            <wp:effectExtent l="0" t="0" r="0" b="0"/>
            <wp:docPr id="9" name="Рисунок 9"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Обнинска"/>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9120" cy="693420"/>
                    </a:xfrm>
                    <a:prstGeom prst="rect">
                      <a:avLst/>
                    </a:prstGeom>
                    <a:noFill/>
                    <a:ln>
                      <a:noFill/>
                    </a:ln>
                  </pic:spPr>
                </pic:pic>
              </a:graphicData>
            </a:graphic>
          </wp:inline>
        </w:drawing>
      </w:r>
    </w:p>
    <w:p w:rsidR="00841520" w:rsidRPr="00841520" w:rsidRDefault="00841520" w:rsidP="00841520">
      <w:pPr>
        <w:jc w:val="center"/>
      </w:pPr>
    </w:p>
    <w:p w:rsidR="00841520" w:rsidRPr="00841520" w:rsidRDefault="00841520" w:rsidP="00841520">
      <w:pPr>
        <w:jc w:val="center"/>
        <w:rPr>
          <w:b/>
          <w:bCs/>
          <w:smallCaps/>
        </w:rPr>
      </w:pPr>
      <w:r w:rsidRPr="00841520">
        <w:rPr>
          <w:b/>
          <w:bCs/>
          <w:smallCaps/>
        </w:rPr>
        <w:t xml:space="preserve">ЗАМЕСТИТЕЛЬ ПРЕДСЕДАТЕЛЯ </w:t>
      </w:r>
    </w:p>
    <w:p w:rsidR="00841520" w:rsidRPr="00841520" w:rsidRDefault="00841520" w:rsidP="00841520">
      <w:pPr>
        <w:jc w:val="center"/>
        <w:rPr>
          <w:b/>
          <w:bCs/>
          <w:smallCaps/>
        </w:rPr>
      </w:pPr>
      <w:r w:rsidRPr="00841520">
        <w:rPr>
          <w:b/>
          <w:bCs/>
          <w:smallCaps/>
        </w:rPr>
        <w:t xml:space="preserve">ОБНИНСКОГО ГОРОДСКОГО СОБРАНИЯ </w:t>
      </w:r>
    </w:p>
    <w:p w:rsidR="00841520" w:rsidRPr="00841520" w:rsidRDefault="00841520" w:rsidP="00841520">
      <w:pPr>
        <w:jc w:val="center"/>
        <w:rPr>
          <w:b/>
          <w:bCs/>
          <w:smallCaps/>
        </w:rPr>
      </w:pPr>
      <w:r w:rsidRPr="00841520">
        <w:rPr>
          <w:b/>
          <w:bCs/>
          <w:smallCaps/>
        </w:rPr>
        <w:t>ГОРОДСКОГО ОКРУГА «ГОРОД ОБНИНСК»</w:t>
      </w:r>
    </w:p>
    <w:p w:rsidR="00841520" w:rsidRPr="00841520" w:rsidRDefault="00841520" w:rsidP="00841520">
      <w:pPr>
        <w:spacing w:before="240" w:after="60"/>
        <w:jc w:val="center"/>
        <w:outlineLvl w:val="4"/>
        <w:rPr>
          <w:b/>
          <w:i/>
          <w:iCs/>
          <w:sz w:val="26"/>
        </w:rPr>
      </w:pPr>
      <w:r w:rsidRPr="00841520">
        <w:rPr>
          <w:i/>
          <w:iCs/>
          <w:sz w:val="28"/>
          <w:szCs w:val="28"/>
        </w:rPr>
        <w:t xml:space="preserve">И.О.Ф. (полностью)  </w:t>
      </w:r>
      <w:r w:rsidRPr="00841520">
        <w:rPr>
          <w:b/>
          <w:i/>
          <w:iCs/>
          <w:sz w:val="26"/>
        </w:rPr>
        <w:t xml:space="preserve">                                             </w:t>
      </w:r>
    </w:p>
    <w:p w:rsidR="00841520" w:rsidRPr="00841520" w:rsidRDefault="00841520" w:rsidP="00841520">
      <w:pPr>
        <w:pBdr>
          <w:bottom w:val="single" w:sz="12" w:space="1" w:color="auto"/>
        </w:pBdr>
        <w:jc w:val="center"/>
        <w:rPr>
          <w:b/>
          <w:bCs/>
          <w:smallCaps/>
        </w:rPr>
      </w:pPr>
    </w:p>
    <w:p w:rsidR="00841520" w:rsidRPr="00841520" w:rsidRDefault="00841520" w:rsidP="00841520">
      <w:pPr>
        <w:keepNext/>
        <w:jc w:val="center"/>
        <w:outlineLvl w:val="1"/>
        <w:rPr>
          <w:i/>
          <w:iCs/>
        </w:rPr>
      </w:pPr>
      <w:bookmarkStart w:id="85" w:name="_Toc530133159"/>
      <w:r w:rsidRPr="00841520">
        <w:rPr>
          <w:i/>
          <w:iCs/>
        </w:rPr>
        <w:t>пл</w:t>
      </w:r>
      <w:proofErr w:type="gramStart"/>
      <w:r w:rsidRPr="00841520">
        <w:rPr>
          <w:i/>
          <w:iCs/>
        </w:rPr>
        <w:t>.П</w:t>
      </w:r>
      <w:proofErr w:type="gramEnd"/>
      <w:r w:rsidRPr="00841520">
        <w:rPr>
          <w:i/>
          <w:iCs/>
        </w:rPr>
        <w:t xml:space="preserve">реображения,1, </w:t>
      </w:r>
      <w:proofErr w:type="spellStart"/>
      <w:r w:rsidRPr="00841520">
        <w:rPr>
          <w:i/>
          <w:iCs/>
        </w:rPr>
        <w:t>г.Обнинск</w:t>
      </w:r>
      <w:proofErr w:type="spellEnd"/>
      <w:r w:rsidRPr="00841520">
        <w:rPr>
          <w:i/>
          <w:iCs/>
        </w:rPr>
        <w:t>, Калужская область, 249037</w:t>
      </w:r>
      <w:bookmarkEnd w:id="85"/>
    </w:p>
    <w:p w:rsidR="00841520" w:rsidRPr="00841520" w:rsidRDefault="00841520" w:rsidP="00841520">
      <w:pPr>
        <w:keepNext/>
        <w:jc w:val="center"/>
        <w:outlineLvl w:val="1"/>
        <w:rPr>
          <w:i/>
          <w:iCs/>
        </w:rPr>
      </w:pPr>
      <w:bookmarkStart w:id="86" w:name="_Toc530133160"/>
      <w:r w:rsidRPr="00841520">
        <w:rPr>
          <w:i/>
          <w:iCs/>
        </w:rPr>
        <w:t xml:space="preserve">тел./факс (48439) 58-200, </w:t>
      </w:r>
      <w:r w:rsidRPr="00841520">
        <w:rPr>
          <w:i/>
          <w:iCs/>
          <w:lang w:val="en-US"/>
        </w:rPr>
        <w:t>E</w:t>
      </w:r>
      <w:r w:rsidRPr="00841520">
        <w:rPr>
          <w:i/>
          <w:iCs/>
        </w:rPr>
        <w:t>-</w:t>
      </w:r>
      <w:r w:rsidRPr="00841520">
        <w:rPr>
          <w:i/>
          <w:iCs/>
          <w:lang w:val="en-US"/>
        </w:rPr>
        <w:t>mail</w:t>
      </w:r>
      <w:r w:rsidRPr="00841520">
        <w:rPr>
          <w:i/>
          <w:iCs/>
        </w:rPr>
        <w:t xml:space="preserve">: </w:t>
      </w:r>
      <w:proofErr w:type="spellStart"/>
      <w:r w:rsidRPr="00841520">
        <w:rPr>
          <w:i/>
          <w:iCs/>
          <w:lang w:val="en-US"/>
        </w:rPr>
        <w:t>sobranie</w:t>
      </w:r>
      <w:proofErr w:type="spellEnd"/>
      <w:r w:rsidRPr="00841520">
        <w:rPr>
          <w:i/>
          <w:iCs/>
        </w:rPr>
        <w:t>@</w:t>
      </w:r>
      <w:proofErr w:type="spellStart"/>
      <w:r w:rsidRPr="00841520">
        <w:rPr>
          <w:i/>
          <w:iCs/>
          <w:lang w:val="en-US"/>
        </w:rPr>
        <w:t>admobninsk</w:t>
      </w:r>
      <w:proofErr w:type="spellEnd"/>
      <w:r w:rsidRPr="00841520">
        <w:rPr>
          <w:i/>
          <w:iCs/>
        </w:rPr>
        <w:t>.</w:t>
      </w:r>
      <w:proofErr w:type="spellStart"/>
      <w:r w:rsidRPr="00841520">
        <w:rPr>
          <w:i/>
          <w:iCs/>
          <w:lang w:val="en-US"/>
        </w:rPr>
        <w:t>ru</w:t>
      </w:r>
      <w:proofErr w:type="spellEnd"/>
      <w:r w:rsidRPr="00841520">
        <w:rPr>
          <w:rFonts w:ascii="Arial" w:hAnsi="Arial" w:cs="Arial"/>
          <w:b/>
          <w:bCs/>
          <w:iCs/>
        </w:rPr>
        <w:t xml:space="preserve">   </w:t>
      </w:r>
      <w:r w:rsidRPr="00841520">
        <w:rPr>
          <w:i/>
          <w:iCs/>
        </w:rPr>
        <w:t xml:space="preserve">сайт: </w:t>
      </w:r>
      <w:r w:rsidRPr="00841520">
        <w:rPr>
          <w:i/>
          <w:iCs/>
          <w:lang w:val="en-US"/>
        </w:rPr>
        <w:t>www</w:t>
      </w:r>
      <w:r w:rsidRPr="00841520">
        <w:rPr>
          <w:i/>
          <w:iCs/>
        </w:rPr>
        <w:t>.</w:t>
      </w:r>
      <w:proofErr w:type="spellStart"/>
      <w:r w:rsidRPr="00841520">
        <w:rPr>
          <w:i/>
          <w:iCs/>
          <w:lang w:val="en-US"/>
        </w:rPr>
        <w:t>gs</w:t>
      </w:r>
      <w:proofErr w:type="spellEnd"/>
      <w:r w:rsidRPr="00841520">
        <w:rPr>
          <w:i/>
          <w:iCs/>
        </w:rPr>
        <w:t>-</w:t>
      </w:r>
      <w:proofErr w:type="spellStart"/>
      <w:r w:rsidRPr="00841520">
        <w:rPr>
          <w:i/>
          <w:iCs/>
          <w:lang w:val="en-US"/>
        </w:rPr>
        <w:t>obninsk</w:t>
      </w:r>
      <w:proofErr w:type="spellEnd"/>
      <w:r w:rsidRPr="00841520">
        <w:rPr>
          <w:i/>
          <w:iCs/>
        </w:rPr>
        <w:t>.</w:t>
      </w:r>
      <w:proofErr w:type="spellStart"/>
      <w:r w:rsidRPr="00841520">
        <w:rPr>
          <w:i/>
          <w:iCs/>
          <w:lang w:val="en-US"/>
        </w:rPr>
        <w:t>ru</w:t>
      </w:r>
      <w:bookmarkEnd w:id="86"/>
      <w:proofErr w:type="spellEnd"/>
    </w:p>
    <w:p w:rsidR="00841520" w:rsidRPr="00841520" w:rsidRDefault="00841520" w:rsidP="00841520">
      <w:pPr>
        <w:keepNext/>
        <w:spacing w:before="240" w:after="60"/>
        <w:outlineLvl w:val="1"/>
        <w:rPr>
          <w:rFonts w:ascii="Arial" w:hAnsi="Arial" w:cs="Arial"/>
          <w:b/>
          <w:bCs/>
          <w:iCs/>
        </w:rPr>
      </w:pPr>
    </w:p>
    <w:p w:rsidR="00841520" w:rsidRPr="00841520" w:rsidRDefault="00841520" w:rsidP="00841520">
      <w:pPr>
        <w:spacing w:before="240" w:after="60"/>
        <w:outlineLvl w:val="4"/>
        <w:rPr>
          <w:i/>
          <w:iCs/>
        </w:rPr>
      </w:pPr>
      <w:r w:rsidRPr="00841520">
        <w:rPr>
          <w:i/>
          <w:iCs/>
        </w:rPr>
        <w:t xml:space="preserve">         </w:t>
      </w:r>
    </w:p>
    <w:p w:rsidR="00841520" w:rsidRPr="00841520" w:rsidRDefault="00841520" w:rsidP="00841520">
      <w:pPr>
        <w:jc w:val="center"/>
      </w:pPr>
    </w:p>
    <w:p w:rsidR="00841520" w:rsidRPr="00841520" w:rsidRDefault="00841520" w:rsidP="00841520">
      <w:r w:rsidRPr="00841520">
        <w:t>___________№_______</w:t>
      </w:r>
      <w:r w:rsidRPr="00841520">
        <w:tab/>
      </w:r>
      <w:r w:rsidRPr="00841520">
        <w:tab/>
      </w:r>
      <w:r w:rsidRPr="00841520">
        <w:tab/>
        <w:t xml:space="preserve">                        </w:t>
      </w:r>
    </w:p>
    <w:p w:rsidR="00841520" w:rsidRPr="00841520" w:rsidRDefault="00841520" w:rsidP="00841520">
      <w:pPr>
        <w:ind w:left="4860" w:hanging="4860"/>
      </w:pPr>
      <w:r w:rsidRPr="00841520">
        <w:t>на №_______от_______</w:t>
      </w:r>
    </w:p>
    <w:p w:rsidR="00841520" w:rsidRPr="00841520" w:rsidRDefault="00841520" w:rsidP="00841520">
      <w:pPr>
        <w:ind w:left="4860" w:hanging="4860"/>
      </w:pPr>
    </w:p>
    <w:p w:rsidR="00841520" w:rsidRPr="00841520" w:rsidRDefault="00841520" w:rsidP="00841520">
      <w:pPr>
        <w:ind w:left="-510" w:firstLine="539"/>
        <w:jc w:val="right"/>
        <w:rPr>
          <w:b/>
        </w:rPr>
      </w:pPr>
    </w:p>
    <w:p w:rsidR="00841520" w:rsidRPr="00841520" w:rsidRDefault="00841520" w:rsidP="00841520">
      <w:pPr>
        <w:ind w:left="-510" w:firstLine="539"/>
        <w:jc w:val="right"/>
        <w:rPr>
          <w:b/>
        </w:rPr>
      </w:pPr>
    </w:p>
    <w:p w:rsidR="00841520" w:rsidRPr="00841520" w:rsidRDefault="00841520" w:rsidP="00841520">
      <w:pPr>
        <w:ind w:left="-510" w:firstLine="539"/>
        <w:jc w:val="right"/>
        <w:rPr>
          <w:b/>
        </w:rPr>
      </w:pPr>
    </w:p>
    <w:p w:rsidR="00841520" w:rsidRPr="00841520" w:rsidRDefault="00841520" w:rsidP="00841520">
      <w:pPr>
        <w:ind w:left="-510" w:firstLine="539"/>
        <w:jc w:val="right"/>
        <w:rPr>
          <w:b/>
        </w:rPr>
      </w:pPr>
    </w:p>
    <w:p w:rsidR="00841520" w:rsidRPr="00841520" w:rsidRDefault="00841520" w:rsidP="00841520">
      <w:pPr>
        <w:ind w:left="-510" w:firstLine="539"/>
        <w:jc w:val="right"/>
        <w:rPr>
          <w:b/>
        </w:rPr>
      </w:pPr>
    </w:p>
    <w:p w:rsidR="00841520" w:rsidRPr="00841520" w:rsidRDefault="00841520" w:rsidP="00841520">
      <w:pPr>
        <w:ind w:left="-510" w:firstLine="539"/>
        <w:jc w:val="right"/>
        <w:rPr>
          <w:b/>
        </w:rPr>
      </w:pPr>
    </w:p>
    <w:p w:rsidR="00841520" w:rsidRPr="00841520" w:rsidRDefault="00841520" w:rsidP="00841520">
      <w:pPr>
        <w:ind w:left="-510" w:firstLine="539"/>
        <w:jc w:val="right"/>
        <w:rPr>
          <w:b/>
        </w:rPr>
      </w:pPr>
    </w:p>
    <w:p w:rsidR="00841520" w:rsidRPr="00841520" w:rsidRDefault="00841520" w:rsidP="00841520">
      <w:pPr>
        <w:ind w:left="-510" w:firstLine="539"/>
        <w:jc w:val="right"/>
        <w:rPr>
          <w:b/>
        </w:rPr>
      </w:pPr>
    </w:p>
    <w:p w:rsidR="00841520" w:rsidRPr="00841520" w:rsidRDefault="00841520" w:rsidP="00841520">
      <w:pPr>
        <w:ind w:left="-510" w:firstLine="539"/>
        <w:jc w:val="right"/>
        <w:rPr>
          <w:b/>
        </w:rPr>
      </w:pPr>
    </w:p>
    <w:p w:rsidR="00841520" w:rsidRPr="00841520" w:rsidRDefault="00841520" w:rsidP="00841520">
      <w:pPr>
        <w:ind w:left="-510" w:firstLine="539"/>
        <w:jc w:val="right"/>
        <w:rPr>
          <w:b/>
        </w:rPr>
      </w:pPr>
    </w:p>
    <w:p w:rsidR="00841520" w:rsidRPr="00841520" w:rsidRDefault="00841520" w:rsidP="00841520">
      <w:pPr>
        <w:ind w:left="-510" w:firstLine="539"/>
        <w:jc w:val="right"/>
        <w:rPr>
          <w:b/>
        </w:rPr>
      </w:pPr>
    </w:p>
    <w:p w:rsidR="00841520" w:rsidRPr="00841520" w:rsidRDefault="00841520" w:rsidP="00841520">
      <w:pPr>
        <w:ind w:left="-510" w:firstLine="539"/>
        <w:jc w:val="right"/>
        <w:rPr>
          <w:b/>
        </w:rPr>
      </w:pPr>
    </w:p>
    <w:p w:rsidR="00841520" w:rsidRPr="00841520" w:rsidRDefault="00841520" w:rsidP="00841520">
      <w:pPr>
        <w:ind w:left="-510" w:firstLine="539"/>
        <w:jc w:val="right"/>
        <w:rPr>
          <w:b/>
        </w:rPr>
      </w:pPr>
    </w:p>
    <w:p w:rsidR="00841520" w:rsidRPr="00841520" w:rsidRDefault="00841520" w:rsidP="00841520">
      <w:pPr>
        <w:ind w:left="-510" w:firstLine="539"/>
        <w:jc w:val="right"/>
        <w:rPr>
          <w:b/>
        </w:rPr>
      </w:pPr>
    </w:p>
    <w:p w:rsidR="00841520" w:rsidRPr="00841520" w:rsidRDefault="00841520" w:rsidP="00841520">
      <w:pPr>
        <w:ind w:left="-510" w:firstLine="539"/>
        <w:jc w:val="right"/>
        <w:rPr>
          <w:b/>
        </w:rPr>
      </w:pPr>
    </w:p>
    <w:p w:rsidR="00841520" w:rsidRPr="00841520" w:rsidRDefault="00841520" w:rsidP="00841520">
      <w:pPr>
        <w:ind w:left="-510" w:firstLine="539"/>
        <w:jc w:val="right"/>
        <w:rPr>
          <w:b/>
        </w:rPr>
      </w:pPr>
    </w:p>
    <w:p w:rsidR="00841520" w:rsidRPr="00841520" w:rsidRDefault="00841520" w:rsidP="00841520">
      <w:pPr>
        <w:ind w:left="-510" w:firstLine="539"/>
        <w:jc w:val="right"/>
        <w:rPr>
          <w:b/>
        </w:rPr>
      </w:pPr>
    </w:p>
    <w:p w:rsidR="00841520" w:rsidRPr="00841520" w:rsidRDefault="00841520" w:rsidP="00841520">
      <w:pPr>
        <w:ind w:left="-510" w:firstLine="539"/>
        <w:jc w:val="right"/>
        <w:rPr>
          <w:b/>
        </w:rPr>
      </w:pPr>
    </w:p>
    <w:p w:rsidR="00841520" w:rsidRPr="00841520" w:rsidRDefault="00841520" w:rsidP="00841520">
      <w:pPr>
        <w:ind w:left="-510" w:firstLine="539"/>
        <w:jc w:val="right"/>
        <w:rPr>
          <w:b/>
        </w:rPr>
      </w:pPr>
    </w:p>
    <w:p w:rsidR="00841520" w:rsidRPr="00841520" w:rsidRDefault="00841520" w:rsidP="00841520">
      <w:pPr>
        <w:ind w:left="-510" w:firstLine="539"/>
        <w:jc w:val="right"/>
        <w:rPr>
          <w:b/>
        </w:rPr>
      </w:pPr>
    </w:p>
    <w:p w:rsidR="00841520" w:rsidRPr="00841520" w:rsidRDefault="00841520" w:rsidP="00841520">
      <w:pPr>
        <w:ind w:left="-510" w:firstLine="539"/>
        <w:jc w:val="right"/>
        <w:rPr>
          <w:b/>
        </w:rPr>
      </w:pPr>
    </w:p>
    <w:p w:rsidR="00841520" w:rsidRPr="00841520" w:rsidRDefault="00841520" w:rsidP="00841520">
      <w:pPr>
        <w:ind w:left="-510" w:firstLine="539"/>
        <w:jc w:val="right"/>
        <w:rPr>
          <w:b/>
        </w:rPr>
      </w:pPr>
    </w:p>
    <w:p w:rsidR="00841520" w:rsidRPr="00841520" w:rsidRDefault="00841520" w:rsidP="00841520">
      <w:pPr>
        <w:ind w:left="-510" w:firstLine="539"/>
        <w:jc w:val="right"/>
        <w:rPr>
          <w:b/>
        </w:rPr>
      </w:pPr>
    </w:p>
    <w:p w:rsidR="00841520" w:rsidRPr="00841520" w:rsidRDefault="00841520" w:rsidP="00841520">
      <w:pPr>
        <w:ind w:left="-510" w:firstLine="539"/>
        <w:jc w:val="right"/>
        <w:rPr>
          <w:b/>
        </w:rPr>
      </w:pPr>
    </w:p>
    <w:tbl>
      <w:tblPr>
        <w:tblW w:w="0" w:type="auto"/>
        <w:tblInd w:w="5778" w:type="dxa"/>
        <w:tblLook w:val="04A0" w:firstRow="1" w:lastRow="0" w:firstColumn="1" w:lastColumn="0" w:noHBand="0" w:noVBand="1"/>
      </w:tblPr>
      <w:tblGrid>
        <w:gridCol w:w="4047"/>
      </w:tblGrid>
      <w:tr w:rsidR="00841520" w:rsidRPr="00841520" w:rsidTr="00745F49">
        <w:tc>
          <w:tcPr>
            <w:tcW w:w="4047" w:type="dxa"/>
            <w:shd w:val="clear" w:color="auto" w:fill="auto"/>
          </w:tcPr>
          <w:p w:rsidR="00841520" w:rsidRPr="00841520" w:rsidRDefault="00841520" w:rsidP="00841520">
            <w:pPr>
              <w:ind w:left="-510" w:firstLine="539"/>
            </w:pPr>
            <w:bookmarkStart w:id="87" w:name="девять"/>
            <w:r w:rsidRPr="00841520">
              <w:t>Приложение № 9</w:t>
            </w:r>
          </w:p>
          <w:p w:rsidR="00841520" w:rsidRPr="00841520" w:rsidRDefault="00841520" w:rsidP="00841520">
            <w:pPr>
              <w:outlineLvl w:val="1"/>
            </w:pPr>
            <w:bookmarkStart w:id="88" w:name="_Toc530133161"/>
            <w:bookmarkEnd w:id="87"/>
            <w:r w:rsidRPr="00841520">
              <w:t>к Инструкции по делопроизводству</w:t>
            </w:r>
            <w:bookmarkEnd w:id="88"/>
          </w:p>
          <w:p w:rsidR="00841520" w:rsidRPr="00841520" w:rsidRDefault="00841520" w:rsidP="00841520">
            <w:pPr>
              <w:outlineLvl w:val="1"/>
              <w:rPr>
                <w:b/>
                <w:bCs/>
                <w:sz w:val="36"/>
                <w:szCs w:val="36"/>
              </w:rPr>
            </w:pPr>
            <w:bookmarkStart w:id="89" w:name="_Toc530133162"/>
            <w:r w:rsidRPr="00841520">
              <w:t xml:space="preserve">в Обнинском городском Собрании,  </w:t>
            </w:r>
            <w:proofErr w:type="gramStart"/>
            <w:r w:rsidRPr="00841520">
              <w:t>утверждённой</w:t>
            </w:r>
            <w:proofErr w:type="gramEnd"/>
            <w:r w:rsidRPr="00841520">
              <w:t xml:space="preserve"> приказом от     №</w:t>
            </w:r>
            <w:bookmarkEnd w:id="89"/>
          </w:p>
          <w:p w:rsidR="00841520" w:rsidRPr="00841520" w:rsidRDefault="00841520" w:rsidP="00841520">
            <w:pPr>
              <w:jc w:val="right"/>
              <w:rPr>
                <w:b/>
              </w:rPr>
            </w:pPr>
          </w:p>
        </w:tc>
      </w:tr>
    </w:tbl>
    <w:p w:rsidR="00841520" w:rsidRPr="00841520" w:rsidRDefault="00841520" w:rsidP="00841520">
      <w:pPr>
        <w:ind w:left="-510" w:firstLine="539"/>
        <w:jc w:val="right"/>
        <w:rPr>
          <w:b/>
        </w:rPr>
      </w:pPr>
    </w:p>
    <w:p w:rsidR="00841520" w:rsidRPr="00841520" w:rsidRDefault="00841520" w:rsidP="00841520">
      <w:pPr>
        <w:jc w:val="center"/>
      </w:pPr>
      <w:r w:rsidRPr="00841520">
        <w:rPr>
          <w:noProof/>
        </w:rPr>
        <w:drawing>
          <wp:inline distT="0" distB="0" distL="0" distR="0" wp14:anchorId="50857D33" wp14:editId="2C20ECC3">
            <wp:extent cx="609600" cy="723900"/>
            <wp:effectExtent l="0" t="0" r="0" b="0"/>
            <wp:docPr id="10" name="Рисунок 10"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Обнинск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841520" w:rsidRPr="00841520" w:rsidRDefault="00841520" w:rsidP="00841520">
      <w:pPr>
        <w:spacing w:before="240" w:after="60"/>
        <w:jc w:val="center"/>
        <w:outlineLvl w:val="4"/>
        <w:rPr>
          <w:b/>
          <w:iCs/>
          <w:smallCaps/>
          <w:sz w:val="26"/>
          <w:szCs w:val="26"/>
        </w:rPr>
      </w:pPr>
      <w:bookmarkStart w:id="90" w:name="_КОМИТЕТ"/>
      <w:bookmarkEnd w:id="90"/>
      <w:r w:rsidRPr="00841520">
        <w:rPr>
          <w:b/>
          <w:iCs/>
          <w:smallCaps/>
          <w:sz w:val="26"/>
          <w:szCs w:val="26"/>
        </w:rPr>
        <w:t>КОМИТЕТ</w:t>
      </w:r>
    </w:p>
    <w:p w:rsidR="00841520" w:rsidRPr="00841520" w:rsidRDefault="00841520" w:rsidP="00841520">
      <w:pPr>
        <w:spacing w:before="240" w:after="60"/>
        <w:jc w:val="center"/>
        <w:outlineLvl w:val="4"/>
        <w:rPr>
          <w:i/>
          <w:iCs/>
          <w:sz w:val="28"/>
          <w:szCs w:val="28"/>
        </w:rPr>
      </w:pPr>
      <w:r w:rsidRPr="00841520">
        <w:rPr>
          <w:i/>
          <w:iCs/>
          <w:sz w:val="28"/>
          <w:szCs w:val="28"/>
        </w:rPr>
        <w:t xml:space="preserve"> Название Комитета  (полностью)</w:t>
      </w:r>
    </w:p>
    <w:p w:rsidR="00841520" w:rsidRPr="00841520" w:rsidRDefault="00841520" w:rsidP="00841520">
      <w:pPr>
        <w:jc w:val="center"/>
        <w:rPr>
          <w:bCs/>
        </w:rPr>
      </w:pPr>
    </w:p>
    <w:p w:rsidR="00841520" w:rsidRPr="00841520" w:rsidRDefault="00841520" w:rsidP="00841520">
      <w:pPr>
        <w:keepNext/>
        <w:ind w:right="-1759"/>
        <w:outlineLvl w:val="0"/>
        <w:rPr>
          <w:b/>
          <w:szCs w:val="20"/>
        </w:rPr>
      </w:pPr>
      <w:r w:rsidRPr="00841520">
        <w:rPr>
          <w:b/>
          <w:szCs w:val="20"/>
        </w:rPr>
        <w:t xml:space="preserve">                                             </w:t>
      </w:r>
      <w:bookmarkStart w:id="91" w:name="_Toc530133163"/>
      <w:r w:rsidRPr="00841520">
        <w:rPr>
          <w:b/>
          <w:szCs w:val="20"/>
        </w:rPr>
        <w:t>ОБНИНСКОГО ГОРОДСКОГО  СОБРАНИЯ</w:t>
      </w:r>
      <w:bookmarkEnd w:id="91"/>
    </w:p>
    <w:p w:rsidR="00841520" w:rsidRPr="00841520" w:rsidRDefault="00841520" w:rsidP="00841520">
      <w:pPr>
        <w:jc w:val="center"/>
        <w:rPr>
          <w:szCs w:val="20"/>
        </w:rPr>
      </w:pPr>
      <w:r w:rsidRPr="00841520">
        <w:rPr>
          <w:b/>
          <w:bCs/>
        </w:rPr>
        <w:t xml:space="preserve">     ГОРОДСКОГО ОКРУГА «ГОРОД ОБНИНСК»</w:t>
      </w:r>
    </w:p>
    <w:p w:rsidR="00841520" w:rsidRPr="00841520" w:rsidRDefault="00841520" w:rsidP="00841520">
      <w:pPr>
        <w:pBdr>
          <w:bottom w:val="single" w:sz="12" w:space="1" w:color="auto"/>
        </w:pBdr>
        <w:jc w:val="center"/>
        <w:rPr>
          <w:rFonts w:ascii="Garamond" w:hAnsi="Garamond"/>
        </w:rPr>
      </w:pPr>
    </w:p>
    <w:p w:rsidR="00841520" w:rsidRPr="00841520" w:rsidRDefault="00841520" w:rsidP="00841520">
      <w:pPr>
        <w:keepNext/>
        <w:jc w:val="center"/>
        <w:outlineLvl w:val="1"/>
        <w:rPr>
          <w:i/>
          <w:iCs/>
        </w:rPr>
      </w:pPr>
      <w:bookmarkStart w:id="92" w:name="_Toc530133164"/>
      <w:r w:rsidRPr="00841520">
        <w:rPr>
          <w:i/>
          <w:iCs/>
        </w:rPr>
        <w:t>пл</w:t>
      </w:r>
      <w:proofErr w:type="gramStart"/>
      <w:r w:rsidRPr="00841520">
        <w:rPr>
          <w:i/>
          <w:iCs/>
        </w:rPr>
        <w:t>.П</w:t>
      </w:r>
      <w:proofErr w:type="gramEnd"/>
      <w:r w:rsidRPr="00841520">
        <w:rPr>
          <w:i/>
          <w:iCs/>
        </w:rPr>
        <w:t xml:space="preserve">реображения,1, </w:t>
      </w:r>
      <w:proofErr w:type="spellStart"/>
      <w:r w:rsidRPr="00841520">
        <w:rPr>
          <w:i/>
          <w:iCs/>
        </w:rPr>
        <w:t>г.Обнинск</w:t>
      </w:r>
      <w:proofErr w:type="spellEnd"/>
      <w:r w:rsidRPr="00841520">
        <w:rPr>
          <w:i/>
          <w:iCs/>
        </w:rPr>
        <w:t>, Калужская область, 249037</w:t>
      </w:r>
      <w:bookmarkEnd w:id="92"/>
    </w:p>
    <w:p w:rsidR="00841520" w:rsidRPr="00841520" w:rsidRDefault="00841520" w:rsidP="00841520">
      <w:pPr>
        <w:keepNext/>
        <w:jc w:val="center"/>
        <w:outlineLvl w:val="1"/>
        <w:rPr>
          <w:i/>
          <w:iCs/>
        </w:rPr>
      </w:pPr>
      <w:bookmarkStart w:id="93" w:name="_Toc530133165"/>
      <w:r w:rsidRPr="00841520">
        <w:rPr>
          <w:i/>
          <w:iCs/>
        </w:rPr>
        <w:t xml:space="preserve">тел./факс (48439) 58-200, </w:t>
      </w:r>
      <w:r w:rsidRPr="00841520">
        <w:rPr>
          <w:i/>
          <w:iCs/>
          <w:lang w:val="en-US"/>
        </w:rPr>
        <w:t>E</w:t>
      </w:r>
      <w:r w:rsidRPr="00841520">
        <w:rPr>
          <w:i/>
          <w:iCs/>
        </w:rPr>
        <w:t>-</w:t>
      </w:r>
      <w:r w:rsidRPr="00841520">
        <w:rPr>
          <w:i/>
          <w:iCs/>
          <w:lang w:val="en-US"/>
        </w:rPr>
        <w:t>mail</w:t>
      </w:r>
      <w:r w:rsidRPr="00841520">
        <w:rPr>
          <w:i/>
          <w:iCs/>
        </w:rPr>
        <w:t xml:space="preserve">: </w:t>
      </w:r>
      <w:proofErr w:type="spellStart"/>
      <w:r w:rsidRPr="00841520">
        <w:rPr>
          <w:i/>
          <w:iCs/>
          <w:lang w:val="en-US"/>
        </w:rPr>
        <w:t>sobranie</w:t>
      </w:r>
      <w:proofErr w:type="spellEnd"/>
      <w:r w:rsidRPr="00841520">
        <w:rPr>
          <w:i/>
          <w:iCs/>
        </w:rPr>
        <w:t>@</w:t>
      </w:r>
      <w:proofErr w:type="spellStart"/>
      <w:r w:rsidRPr="00841520">
        <w:rPr>
          <w:i/>
          <w:iCs/>
          <w:lang w:val="en-US"/>
        </w:rPr>
        <w:t>admobninsk</w:t>
      </w:r>
      <w:proofErr w:type="spellEnd"/>
      <w:r w:rsidRPr="00841520">
        <w:rPr>
          <w:i/>
          <w:iCs/>
        </w:rPr>
        <w:t>.</w:t>
      </w:r>
      <w:proofErr w:type="spellStart"/>
      <w:r w:rsidRPr="00841520">
        <w:rPr>
          <w:i/>
          <w:iCs/>
          <w:lang w:val="en-US"/>
        </w:rPr>
        <w:t>ru</w:t>
      </w:r>
      <w:proofErr w:type="spellEnd"/>
      <w:r w:rsidRPr="00841520">
        <w:rPr>
          <w:rFonts w:ascii="Arial" w:hAnsi="Arial" w:cs="Arial"/>
          <w:b/>
          <w:bCs/>
          <w:iCs/>
        </w:rPr>
        <w:t xml:space="preserve">   </w:t>
      </w:r>
      <w:r w:rsidRPr="00841520">
        <w:rPr>
          <w:i/>
          <w:iCs/>
        </w:rPr>
        <w:t xml:space="preserve">сайт: </w:t>
      </w:r>
      <w:r w:rsidRPr="00841520">
        <w:rPr>
          <w:i/>
          <w:iCs/>
          <w:lang w:val="en-US"/>
        </w:rPr>
        <w:t>www</w:t>
      </w:r>
      <w:r w:rsidRPr="00841520">
        <w:rPr>
          <w:i/>
          <w:iCs/>
        </w:rPr>
        <w:t>.</w:t>
      </w:r>
      <w:proofErr w:type="spellStart"/>
      <w:r w:rsidRPr="00841520">
        <w:rPr>
          <w:i/>
          <w:iCs/>
          <w:lang w:val="en-US"/>
        </w:rPr>
        <w:t>gs</w:t>
      </w:r>
      <w:proofErr w:type="spellEnd"/>
      <w:r w:rsidRPr="00841520">
        <w:rPr>
          <w:i/>
          <w:iCs/>
        </w:rPr>
        <w:t>-</w:t>
      </w:r>
      <w:proofErr w:type="spellStart"/>
      <w:r w:rsidRPr="00841520">
        <w:rPr>
          <w:i/>
          <w:iCs/>
          <w:lang w:val="en-US"/>
        </w:rPr>
        <w:t>obninsk</w:t>
      </w:r>
      <w:proofErr w:type="spellEnd"/>
      <w:r w:rsidRPr="00841520">
        <w:rPr>
          <w:i/>
          <w:iCs/>
        </w:rPr>
        <w:t>.</w:t>
      </w:r>
      <w:proofErr w:type="spellStart"/>
      <w:r w:rsidRPr="00841520">
        <w:rPr>
          <w:i/>
          <w:iCs/>
          <w:lang w:val="en-US"/>
        </w:rPr>
        <w:t>ru</w:t>
      </w:r>
      <w:bookmarkEnd w:id="93"/>
      <w:proofErr w:type="spellEnd"/>
    </w:p>
    <w:p w:rsidR="00841520" w:rsidRPr="00841520" w:rsidRDefault="00841520" w:rsidP="00841520">
      <w:pPr>
        <w:jc w:val="center"/>
      </w:pPr>
    </w:p>
    <w:p w:rsidR="00841520" w:rsidRPr="00841520" w:rsidRDefault="00841520" w:rsidP="00841520">
      <w:r w:rsidRPr="00841520">
        <w:t>___________№_______</w:t>
      </w:r>
      <w:r w:rsidRPr="00841520">
        <w:tab/>
      </w:r>
      <w:r w:rsidRPr="00841520">
        <w:tab/>
      </w:r>
      <w:r w:rsidRPr="00841520">
        <w:tab/>
        <w:t xml:space="preserve">                        </w:t>
      </w:r>
    </w:p>
    <w:p w:rsidR="00841520" w:rsidRPr="00841520" w:rsidRDefault="00841520" w:rsidP="00841520">
      <w:pPr>
        <w:ind w:left="4860" w:hanging="4860"/>
      </w:pPr>
      <w:r w:rsidRPr="00841520">
        <w:t>на №_______от_______</w:t>
      </w: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tbl>
      <w:tblPr>
        <w:tblW w:w="0" w:type="auto"/>
        <w:tblInd w:w="6062" w:type="dxa"/>
        <w:tblLook w:val="04A0" w:firstRow="1" w:lastRow="0" w:firstColumn="1" w:lastColumn="0" w:noHBand="0" w:noVBand="1"/>
      </w:tblPr>
      <w:tblGrid>
        <w:gridCol w:w="3793"/>
      </w:tblGrid>
      <w:tr w:rsidR="00841520" w:rsidRPr="00841520" w:rsidTr="00841520">
        <w:tc>
          <w:tcPr>
            <w:tcW w:w="3793" w:type="dxa"/>
            <w:shd w:val="clear" w:color="auto" w:fill="auto"/>
          </w:tcPr>
          <w:p w:rsidR="00841520" w:rsidRPr="00841520" w:rsidRDefault="00841520" w:rsidP="00841520">
            <w:pPr>
              <w:ind w:left="-510" w:firstLine="539"/>
            </w:pPr>
            <w:bookmarkStart w:id="94" w:name="десять"/>
            <w:r>
              <w:t>Пр</w:t>
            </w:r>
            <w:r w:rsidRPr="00841520">
              <w:t>иложение № 10</w:t>
            </w:r>
          </w:p>
          <w:p w:rsidR="00841520" w:rsidRPr="00841520" w:rsidRDefault="00841520" w:rsidP="00841520">
            <w:pPr>
              <w:outlineLvl w:val="1"/>
            </w:pPr>
            <w:bookmarkStart w:id="95" w:name="_Toc530133166"/>
            <w:bookmarkEnd w:id="94"/>
            <w:r w:rsidRPr="00841520">
              <w:t>к Инструкции по делопроизводству</w:t>
            </w:r>
            <w:bookmarkEnd w:id="95"/>
          </w:p>
          <w:p w:rsidR="00841520" w:rsidRPr="00841520" w:rsidRDefault="00841520" w:rsidP="00841520">
            <w:pPr>
              <w:outlineLvl w:val="1"/>
              <w:rPr>
                <w:b/>
                <w:bCs/>
                <w:sz w:val="36"/>
                <w:szCs w:val="36"/>
              </w:rPr>
            </w:pPr>
            <w:bookmarkStart w:id="96" w:name="_Toc530133167"/>
            <w:r w:rsidRPr="00841520">
              <w:t xml:space="preserve">в Обнинском городском Собрании,  </w:t>
            </w:r>
            <w:proofErr w:type="gramStart"/>
            <w:r w:rsidRPr="00841520">
              <w:t>утверждённой</w:t>
            </w:r>
            <w:proofErr w:type="gramEnd"/>
            <w:r w:rsidRPr="00841520">
              <w:t xml:space="preserve"> приказом от     №</w:t>
            </w:r>
            <w:bookmarkEnd w:id="96"/>
          </w:p>
          <w:p w:rsidR="00841520" w:rsidRPr="00841520" w:rsidRDefault="00841520" w:rsidP="00841520">
            <w:pPr>
              <w:rPr>
                <w:b/>
              </w:rPr>
            </w:pPr>
          </w:p>
        </w:tc>
      </w:tr>
    </w:tbl>
    <w:p w:rsidR="00841520" w:rsidRPr="00841520" w:rsidRDefault="00841520" w:rsidP="00841520">
      <w:pPr>
        <w:jc w:val="center"/>
      </w:pPr>
      <w:r w:rsidRPr="00841520">
        <w:rPr>
          <w:noProof/>
        </w:rPr>
        <w:drawing>
          <wp:inline distT="0" distB="0" distL="0" distR="0" wp14:anchorId="240C0C57" wp14:editId="7D422E82">
            <wp:extent cx="632460" cy="754380"/>
            <wp:effectExtent l="0" t="0" r="0" b="7620"/>
            <wp:docPr id="11" name="Рисунок 11"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Обнинска"/>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2460" cy="754380"/>
                    </a:xfrm>
                    <a:prstGeom prst="rect">
                      <a:avLst/>
                    </a:prstGeom>
                    <a:noFill/>
                    <a:ln>
                      <a:noFill/>
                    </a:ln>
                  </pic:spPr>
                </pic:pic>
              </a:graphicData>
            </a:graphic>
          </wp:inline>
        </w:drawing>
      </w:r>
    </w:p>
    <w:p w:rsidR="00841520" w:rsidRPr="00841520" w:rsidRDefault="00841520" w:rsidP="00841520">
      <w:pPr>
        <w:jc w:val="center"/>
      </w:pPr>
    </w:p>
    <w:p w:rsidR="00841520" w:rsidRPr="00841520" w:rsidRDefault="00841520" w:rsidP="00841520">
      <w:pPr>
        <w:jc w:val="center"/>
        <w:rPr>
          <w:b/>
          <w:bCs/>
          <w:smallCaps/>
        </w:rPr>
      </w:pPr>
      <w:r w:rsidRPr="00841520">
        <w:rPr>
          <w:b/>
          <w:bCs/>
          <w:smallCaps/>
        </w:rPr>
        <w:t>ДЕПУТАТ</w:t>
      </w:r>
    </w:p>
    <w:p w:rsidR="00841520" w:rsidRPr="00841520" w:rsidRDefault="00841520" w:rsidP="00841520">
      <w:pPr>
        <w:jc w:val="center"/>
        <w:rPr>
          <w:b/>
          <w:bCs/>
          <w:smallCaps/>
        </w:rPr>
      </w:pPr>
      <w:r w:rsidRPr="00841520">
        <w:rPr>
          <w:b/>
          <w:bCs/>
          <w:smallCaps/>
        </w:rPr>
        <w:t>ПРЕДСЕДАТЕЛЬ КОМИТЕТА __________________</w:t>
      </w:r>
    </w:p>
    <w:p w:rsidR="00841520" w:rsidRPr="00841520" w:rsidRDefault="00841520" w:rsidP="00841520">
      <w:pPr>
        <w:jc w:val="center"/>
        <w:rPr>
          <w:i/>
          <w:iCs/>
          <w:sz w:val="20"/>
          <w:szCs w:val="20"/>
        </w:rPr>
      </w:pPr>
      <w:r w:rsidRPr="00841520">
        <w:rPr>
          <w:b/>
          <w:bCs/>
          <w:smallCaps/>
        </w:rPr>
        <w:t xml:space="preserve">                                                                        </w:t>
      </w:r>
      <w:r w:rsidRPr="00841520">
        <w:rPr>
          <w:i/>
          <w:iCs/>
          <w:sz w:val="20"/>
          <w:szCs w:val="20"/>
        </w:rPr>
        <w:t>(название комитета)</w:t>
      </w:r>
    </w:p>
    <w:p w:rsidR="00841520" w:rsidRPr="00841520" w:rsidRDefault="00841520" w:rsidP="00841520">
      <w:pPr>
        <w:keepNext/>
        <w:ind w:right="-1759"/>
        <w:outlineLvl w:val="0"/>
        <w:rPr>
          <w:b/>
          <w:szCs w:val="20"/>
        </w:rPr>
      </w:pPr>
      <w:bookmarkStart w:id="97" w:name="_Фамилия,_имя,_отчество"/>
      <w:bookmarkEnd w:id="97"/>
      <w:r w:rsidRPr="00841520">
        <w:rPr>
          <w:b/>
          <w:szCs w:val="20"/>
        </w:rPr>
        <w:t xml:space="preserve">                                             </w:t>
      </w:r>
      <w:bookmarkStart w:id="98" w:name="_Toc530133168"/>
      <w:r w:rsidRPr="00841520">
        <w:rPr>
          <w:b/>
          <w:szCs w:val="20"/>
        </w:rPr>
        <w:t>ОБНИНСКОГО ГОРОДСКОГО  СОБРАНИЯ</w:t>
      </w:r>
      <w:bookmarkEnd w:id="98"/>
    </w:p>
    <w:p w:rsidR="00841520" w:rsidRPr="00841520" w:rsidRDefault="00841520" w:rsidP="00841520">
      <w:pPr>
        <w:keepNext/>
        <w:ind w:right="-1759"/>
        <w:outlineLvl w:val="0"/>
        <w:rPr>
          <w:b/>
          <w:szCs w:val="20"/>
        </w:rPr>
      </w:pPr>
      <w:r w:rsidRPr="00841520">
        <w:rPr>
          <w:b/>
          <w:szCs w:val="20"/>
        </w:rPr>
        <w:t xml:space="preserve">                                            </w:t>
      </w:r>
      <w:bookmarkStart w:id="99" w:name="_Toc530133169"/>
      <w:r w:rsidRPr="00841520">
        <w:rPr>
          <w:b/>
          <w:szCs w:val="20"/>
        </w:rPr>
        <w:t>ГОРОДСКОГО ОКРУГА «ГОРОД ОБНИНСК»</w:t>
      </w:r>
      <w:bookmarkEnd w:id="99"/>
    </w:p>
    <w:p w:rsidR="00841520" w:rsidRPr="00841520" w:rsidRDefault="00841520" w:rsidP="00841520">
      <w:pPr>
        <w:spacing w:before="240" w:after="60"/>
        <w:jc w:val="center"/>
        <w:outlineLvl w:val="4"/>
        <w:rPr>
          <w:i/>
          <w:iCs/>
          <w:sz w:val="28"/>
          <w:szCs w:val="28"/>
        </w:rPr>
      </w:pPr>
      <w:r w:rsidRPr="00841520">
        <w:rPr>
          <w:i/>
          <w:iCs/>
          <w:sz w:val="28"/>
          <w:szCs w:val="28"/>
        </w:rPr>
        <w:t xml:space="preserve">И.О.Ф. (полностью)  </w:t>
      </w:r>
    </w:p>
    <w:p w:rsidR="00841520" w:rsidRPr="00841520" w:rsidRDefault="00841520" w:rsidP="00841520">
      <w:pPr>
        <w:pBdr>
          <w:bottom w:val="single" w:sz="12" w:space="1" w:color="auto"/>
        </w:pBdr>
        <w:jc w:val="center"/>
        <w:rPr>
          <w:b/>
          <w:bCs/>
          <w:smallCaps/>
        </w:rPr>
      </w:pPr>
    </w:p>
    <w:p w:rsidR="00841520" w:rsidRPr="00841520" w:rsidRDefault="00841520" w:rsidP="00841520">
      <w:pPr>
        <w:keepNext/>
        <w:jc w:val="center"/>
        <w:outlineLvl w:val="1"/>
        <w:rPr>
          <w:i/>
          <w:iCs/>
        </w:rPr>
      </w:pPr>
      <w:bookmarkStart w:id="100" w:name="_Toc530133170"/>
      <w:r w:rsidRPr="00841520">
        <w:rPr>
          <w:i/>
          <w:iCs/>
        </w:rPr>
        <w:t xml:space="preserve">пл. Преображения,1, </w:t>
      </w:r>
      <w:proofErr w:type="spellStart"/>
      <w:r w:rsidRPr="00841520">
        <w:rPr>
          <w:i/>
          <w:iCs/>
        </w:rPr>
        <w:t>г</w:t>
      </w:r>
      <w:proofErr w:type="gramStart"/>
      <w:r w:rsidRPr="00841520">
        <w:rPr>
          <w:i/>
          <w:iCs/>
        </w:rPr>
        <w:t>.О</w:t>
      </w:r>
      <w:proofErr w:type="gramEnd"/>
      <w:r w:rsidRPr="00841520">
        <w:rPr>
          <w:i/>
          <w:iCs/>
        </w:rPr>
        <w:t>бнинск</w:t>
      </w:r>
      <w:proofErr w:type="spellEnd"/>
      <w:r w:rsidRPr="00841520">
        <w:rPr>
          <w:i/>
          <w:iCs/>
        </w:rPr>
        <w:t>, Калужская область, 249037</w:t>
      </w:r>
      <w:bookmarkEnd w:id="100"/>
    </w:p>
    <w:p w:rsidR="00841520" w:rsidRPr="00841520" w:rsidRDefault="00841520" w:rsidP="00841520">
      <w:pPr>
        <w:keepNext/>
        <w:jc w:val="center"/>
        <w:outlineLvl w:val="1"/>
        <w:rPr>
          <w:i/>
          <w:iCs/>
        </w:rPr>
      </w:pPr>
      <w:bookmarkStart w:id="101" w:name="_Toc530133171"/>
      <w:r w:rsidRPr="00841520">
        <w:rPr>
          <w:i/>
          <w:iCs/>
        </w:rPr>
        <w:t xml:space="preserve">тел./факс (48439) 58-200, </w:t>
      </w:r>
      <w:r w:rsidRPr="00841520">
        <w:rPr>
          <w:i/>
          <w:iCs/>
          <w:lang w:val="en-US"/>
        </w:rPr>
        <w:t>E</w:t>
      </w:r>
      <w:r w:rsidRPr="00841520">
        <w:rPr>
          <w:i/>
          <w:iCs/>
        </w:rPr>
        <w:t>-</w:t>
      </w:r>
      <w:r w:rsidRPr="00841520">
        <w:rPr>
          <w:i/>
          <w:iCs/>
          <w:lang w:val="en-US"/>
        </w:rPr>
        <w:t>mail</w:t>
      </w:r>
      <w:r w:rsidRPr="00841520">
        <w:rPr>
          <w:i/>
          <w:iCs/>
        </w:rPr>
        <w:t xml:space="preserve">: </w:t>
      </w:r>
      <w:proofErr w:type="spellStart"/>
      <w:r w:rsidRPr="00841520">
        <w:rPr>
          <w:i/>
          <w:iCs/>
          <w:lang w:val="en-US"/>
        </w:rPr>
        <w:t>sobranie</w:t>
      </w:r>
      <w:proofErr w:type="spellEnd"/>
      <w:r w:rsidRPr="00841520">
        <w:rPr>
          <w:i/>
          <w:iCs/>
        </w:rPr>
        <w:t>@</w:t>
      </w:r>
      <w:proofErr w:type="spellStart"/>
      <w:r w:rsidRPr="00841520">
        <w:rPr>
          <w:i/>
          <w:iCs/>
          <w:lang w:val="en-US"/>
        </w:rPr>
        <w:t>admobninsk</w:t>
      </w:r>
      <w:proofErr w:type="spellEnd"/>
      <w:r w:rsidRPr="00841520">
        <w:rPr>
          <w:i/>
          <w:iCs/>
        </w:rPr>
        <w:t>.</w:t>
      </w:r>
      <w:proofErr w:type="spellStart"/>
      <w:r w:rsidRPr="00841520">
        <w:rPr>
          <w:i/>
          <w:iCs/>
          <w:lang w:val="en-US"/>
        </w:rPr>
        <w:t>ru</w:t>
      </w:r>
      <w:proofErr w:type="spellEnd"/>
      <w:r w:rsidRPr="00841520">
        <w:rPr>
          <w:rFonts w:ascii="Arial" w:hAnsi="Arial" w:cs="Arial"/>
          <w:b/>
          <w:bCs/>
          <w:iCs/>
        </w:rPr>
        <w:t xml:space="preserve">   </w:t>
      </w:r>
      <w:r w:rsidRPr="00841520">
        <w:rPr>
          <w:i/>
          <w:iCs/>
        </w:rPr>
        <w:t xml:space="preserve">сайт: </w:t>
      </w:r>
      <w:r w:rsidRPr="00841520">
        <w:rPr>
          <w:i/>
          <w:iCs/>
          <w:lang w:val="en-US"/>
        </w:rPr>
        <w:t>www</w:t>
      </w:r>
      <w:r w:rsidRPr="00841520">
        <w:rPr>
          <w:i/>
          <w:iCs/>
        </w:rPr>
        <w:t>.</w:t>
      </w:r>
      <w:proofErr w:type="spellStart"/>
      <w:r w:rsidRPr="00841520">
        <w:rPr>
          <w:i/>
          <w:iCs/>
          <w:lang w:val="en-US"/>
        </w:rPr>
        <w:t>gs</w:t>
      </w:r>
      <w:proofErr w:type="spellEnd"/>
      <w:r w:rsidRPr="00841520">
        <w:rPr>
          <w:i/>
          <w:iCs/>
        </w:rPr>
        <w:t>-</w:t>
      </w:r>
      <w:proofErr w:type="spellStart"/>
      <w:r w:rsidRPr="00841520">
        <w:rPr>
          <w:i/>
          <w:iCs/>
          <w:lang w:val="en-US"/>
        </w:rPr>
        <w:t>obninsk</w:t>
      </w:r>
      <w:proofErr w:type="spellEnd"/>
      <w:r w:rsidRPr="00841520">
        <w:rPr>
          <w:i/>
          <w:iCs/>
        </w:rPr>
        <w:t>.</w:t>
      </w:r>
      <w:proofErr w:type="spellStart"/>
      <w:r w:rsidRPr="00841520">
        <w:rPr>
          <w:i/>
          <w:iCs/>
          <w:lang w:val="en-US"/>
        </w:rPr>
        <w:t>ru</w:t>
      </w:r>
      <w:bookmarkEnd w:id="101"/>
      <w:proofErr w:type="spellEnd"/>
    </w:p>
    <w:p w:rsidR="00841520" w:rsidRPr="00841520" w:rsidRDefault="00841520" w:rsidP="00841520">
      <w:pPr>
        <w:keepNext/>
        <w:spacing w:before="240" w:after="60"/>
        <w:outlineLvl w:val="1"/>
        <w:rPr>
          <w:rFonts w:ascii="Arial" w:hAnsi="Arial" w:cs="Arial"/>
          <w:b/>
          <w:bCs/>
          <w:iCs/>
        </w:rPr>
      </w:pPr>
    </w:p>
    <w:p w:rsidR="00841520" w:rsidRPr="00841520" w:rsidRDefault="00841520" w:rsidP="00841520">
      <w:pPr>
        <w:spacing w:before="240" w:after="60"/>
        <w:outlineLvl w:val="4"/>
        <w:rPr>
          <w:i/>
          <w:iCs/>
        </w:rPr>
      </w:pPr>
      <w:r w:rsidRPr="00841520">
        <w:rPr>
          <w:i/>
          <w:iCs/>
        </w:rPr>
        <w:t xml:space="preserve">         </w:t>
      </w:r>
    </w:p>
    <w:p w:rsidR="00841520" w:rsidRPr="00841520" w:rsidRDefault="00841520" w:rsidP="00841520">
      <w:pPr>
        <w:jc w:val="center"/>
      </w:pPr>
    </w:p>
    <w:p w:rsidR="00841520" w:rsidRPr="00841520" w:rsidRDefault="00841520" w:rsidP="00841520">
      <w:r w:rsidRPr="00841520">
        <w:t>___________№_______</w:t>
      </w:r>
      <w:r w:rsidRPr="00841520">
        <w:tab/>
      </w:r>
      <w:r w:rsidRPr="00841520">
        <w:tab/>
      </w:r>
      <w:r w:rsidRPr="00841520">
        <w:tab/>
        <w:t xml:space="preserve">                        </w:t>
      </w:r>
    </w:p>
    <w:p w:rsidR="00841520" w:rsidRPr="00841520" w:rsidRDefault="00841520" w:rsidP="00841520">
      <w:pPr>
        <w:ind w:left="4860" w:hanging="4860"/>
      </w:pPr>
      <w:r w:rsidRPr="00841520">
        <w:t>на №_______от_______</w:t>
      </w: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p w:rsidR="00841520" w:rsidRPr="00841520" w:rsidRDefault="00841520" w:rsidP="00841520">
      <w:pPr>
        <w:ind w:left="4860" w:hanging="4860"/>
      </w:pPr>
    </w:p>
    <w:tbl>
      <w:tblPr>
        <w:tblW w:w="0" w:type="auto"/>
        <w:tblInd w:w="6062" w:type="dxa"/>
        <w:tblLook w:val="04A0" w:firstRow="1" w:lastRow="0" w:firstColumn="1" w:lastColumn="0" w:noHBand="0" w:noVBand="1"/>
      </w:tblPr>
      <w:tblGrid>
        <w:gridCol w:w="3793"/>
      </w:tblGrid>
      <w:tr w:rsidR="00841520" w:rsidRPr="00841520" w:rsidTr="00841520">
        <w:tc>
          <w:tcPr>
            <w:tcW w:w="3793" w:type="dxa"/>
            <w:shd w:val="clear" w:color="auto" w:fill="auto"/>
          </w:tcPr>
          <w:p w:rsidR="00841520" w:rsidRPr="00841520" w:rsidRDefault="00841520" w:rsidP="00841520">
            <w:pPr>
              <w:ind w:left="-510" w:firstLine="539"/>
            </w:pPr>
            <w:bookmarkStart w:id="102" w:name="одиннадцать"/>
            <w:r w:rsidRPr="00841520">
              <w:t>Приложение № 11</w:t>
            </w:r>
          </w:p>
          <w:p w:rsidR="00841520" w:rsidRPr="00841520" w:rsidRDefault="00841520" w:rsidP="00841520">
            <w:pPr>
              <w:outlineLvl w:val="1"/>
            </w:pPr>
            <w:bookmarkStart w:id="103" w:name="_Toc530133172"/>
            <w:bookmarkEnd w:id="102"/>
            <w:r w:rsidRPr="00841520">
              <w:t>к Инструкции по делопроизводству</w:t>
            </w:r>
            <w:bookmarkEnd w:id="103"/>
          </w:p>
          <w:p w:rsidR="00841520" w:rsidRPr="00841520" w:rsidRDefault="00841520" w:rsidP="00841520">
            <w:pPr>
              <w:outlineLvl w:val="1"/>
              <w:rPr>
                <w:b/>
                <w:bCs/>
                <w:sz w:val="36"/>
                <w:szCs w:val="36"/>
              </w:rPr>
            </w:pPr>
            <w:bookmarkStart w:id="104" w:name="_Toc530133173"/>
            <w:r w:rsidRPr="00841520">
              <w:t xml:space="preserve">в Обнинском городском Собрании,  </w:t>
            </w:r>
            <w:proofErr w:type="gramStart"/>
            <w:r w:rsidRPr="00841520">
              <w:t>утверждённой</w:t>
            </w:r>
            <w:proofErr w:type="gramEnd"/>
            <w:r w:rsidRPr="00841520">
              <w:t xml:space="preserve"> приказом от     №</w:t>
            </w:r>
            <w:bookmarkEnd w:id="104"/>
          </w:p>
          <w:p w:rsidR="00841520" w:rsidRPr="00841520" w:rsidRDefault="00841520" w:rsidP="00841520">
            <w:pPr>
              <w:rPr>
                <w:b/>
              </w:rPr>
            </w:pPr>
          </w:p>
        </w:tc>
      </w:tr>
    </w:tbl>
    <w:p w:rsidR="00841520" w:rsidRPr="00841520" w:rsidRDefault="00841520" w:rsidP="00841520">
      <w:pPr>
        <w:jc w:val="center"/>
      </w:pPr>
      <w:r w:rsidRPr="00841520">
        <w:rPr>
          <w:noProof/>
        </w:rPr>
        <w:drawing>
          <wp:inline distT="0" distB="0" distL="0" distR="0" wp14:anchorId="62E053AB" wp14:editId="52F6B2F1">
            <wp:extent cx="632460" cy="754380"/>
            <wp:effectExtent l="0" t="0" r="0" b="7620"/>
            <wp:docPr id="12" name="Рисунок 12"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Обнинска"/>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2460" cy="754380"/>
                    </a:xfrm>
                    <a:prstGeom prst="rect">
                      <a:avLst/>
                    </a:prstGeom>
                    <a:noFill/>
                    <a:ln>
                      <a:noFill/>
                    </a:ln>
                  </pic:spPr>
                </pic:pic>
              </a:graphicData>
            </a:graphic>
          </wp:inline>
        </w:drawing>
      </w:r>
    </w:p>
    <w:p w:rsidR="00841520" w:rsidRPr="00841520" w:rsidRDefault="00841520" w:rsidP="00841520">
      <w:pPr>
        <w:jc w:val="center"/>
      </w:pPr>
    </w:p>
    <w:p w:rsidR="00841520" w:rsidRPr="00841520" w:rsidRDefault="00841520" w:rsidP="00841520">
      <w:pPr>
        <w:jc w:val="center"/>
        <w:rPr>
          <w:b/>
          <w:bCs/>
          <w:smallCaps/>
        </w:rPr>
      </w:pPr>
      <w:r w:rsidRPr="00841520">
        <w:rPr>
          <w:b/>
          <w:bCs/>
          <w:smallCaps/>
        </w:rPr>
        <w:t>ДЕПУТАТ</w:t>
      </w:r>
    </w:p>
    <w:p w:rsidR="00841520" w:rsidRPr="00841520" w:rsidRDefault="00841520" w:rsidP="00841520">
      <w:pPr>
        <w:keepNext/>
        <w:ind w:right="-1759"/>
        <w:outlineLvl w:val="0"/>
        <w:rPr>
          <w:b/>
          <w:szCs w:val="20"/>
        </w:rPr>
      </w:pPr>
      <w:r w:rsidRPr="00841520">
        <w:rPr>
          <w:b/>
          <w:szCs w:val="20"/>
        </w:rPr>
        <w:t xml:space="preserve">                                             </w:t>
      </w:r>
      <w:bookmarkStart w:id="105" w:name="_Toc530133174"/>
      <w:r w:rsidRPr="00841520">
        <w:rPr>
          <w:b/>
          <w:szCs w:val="20"/>
        </w:rPr>
        <w:t>ОБНИНСКОГО ГОРОДСКОГО  СОБРАНИЯ</w:t>
      </w:r>
      <w:bookmarkEnd w:id="105"/>
    </w:p>
    <w:p w:rsidR="00841520" w:rsidRPr="00841520" w:rsidRDefault="00841520" w:rsidP="00841520">
      <w:pPr>
        <w:keepNext/>
        <w:ind w:right="-1759"/>
        <w:outlineLvl w:val="0"/>
        <w:rPr>
          <w:b/>
          <w:szCs w:val="20"/>
        </w:rPr>
      </w:pPr>
      <w:r w:rsidRPr="00841520">
        <w:rPr>
          <w:b/>
          <w:szCs w:val="20"/>
        </w:rPr>
        <w:t xml:space="preserve">                                            </w:t>
      </w:r>
      <w:bookmarkStart w:id="106" w:name="_Toc530133175"/>
      <w:r w:rsidRPr="00841520">
        <w:rPr>
          <w:b/>
          <w:szCs w:val="20"/>
        </w:rPr>
        <w:t>ГОРОДСКОГО ОКРУГА «ГОРОД ОБНИНСК»</w:t>
      </w:r>
      <w:bookmarkEnd w:id="106"/>
    </w:p>
    <w:p w:rsidR="00841520" w:rsidRPr="00841520" w:rsidRDefault="00841520" w:rsidP="00841520">
      <w:pPr>
        <w:spacing w:before="240" w:after="60"/>
        <w:jc w:val="center"/>
        <w:outlineLvl w:val="4"/>
        <w:rPr>
          <w:i/>
          <w:iCs/>
          <w:sz w:val="28"/>
          <w:szCs w:val="28"/>
        </w:rPr>
      </w:pPr>
      <w:r w:rsidRPr="00841520">
        <w:rPr>
          <w:i/>
          <w:iCs/>
          <w:sz w:val="28"/>
          <w:szCs w:val="28"/>
        </w:rPr>
        <w:t xml:space="preserve">И.О.Ф. (полностью)  </w:t>
      </w:r>
    </w:p>
    <w:p w:rsidR="00841520" w:rsidRPr="00841520" w:rsidRDefault="00841520" w:rsidP="00841520">
      <w:pPr>
        <w:pBdr>
          <w:bottom w:val="single" w:sz="12" w:space="1" w:color="auto"/>
        </w:pBdr>
        <w:jc w:val="center"/>
        <w:rPr>
          <w:b/>
          <w:bCs/>
          <w:smallCaps/>
        </w:rPr>
      </w:pPr>
    </w:p>
    <w:p w:rsidR="00841520" w:rsidRPr="00841520" w:rsidRDefault="00841520" w:rsidP="00841520">
      <w:pPr>
        <w:keepNext/>
        <w:jc w:val="center"/>
        <w:outlineLvl w:val="1"/>
        <w:rPr>
          <w:i/>
          <w:iCs/>
        </w:rPr>
      </w:pPr>
      <w:bookmarkStart w:id="107" w:name="_Toc530133176"/>
      <w:r w:rsidRPr="00841520">
        <w:rPr>
          <w:i/>
          <w:iCs/>
        </w:rPr>
        <w:t xml:space="preserve">пл. Преображения,1, </w:t>
      </w:r>
      <w:proofErr w:type="spellStart"/>
      <w:r w:rsidRPr="00841520">
        <w:rPr>
          <w:i/>
          <w:iCs/>
        </w:rPr>
        <w:t>г</w:t>
      </w:r>
      <w:proofErr w:type="gramStart"/>
      <w:r w:rsidRPr="00841520">
        <w:rPr>
          <w:i/>
          <w:iCs/>
        </w:rPr>
        <w:t>.О</w:t>
      </w:r>
      <w:proofErr w:type="gramEnd"/>
      <w:r w:rsidRPr="00841520">
        <w:rPr>
          <w:i/>
          <w:iCs/>
        </w:rPr>
        <w:t>бнинск</w:t>
      </w:r>
      <w:proofErr w:type="spellEnd"/>
      <w:r w:rsidRPr="00841520">
        <w:rPr>
          <w:i/>
          <w:iCs/>
        </w:rPr>
        <w:t>, Калужская область, 249037</w:t>
      </w:r>
      <w:bookmarkEnd w:id="107"/>
    </w:p>
    <w:p w:rsidR="00841520" w:rsidRPr="00841520" w:rsidRDefault="00841520" w:rsidP="00841520">
      <w:pPr>
        <w:keepNext/>
        <w:jc w:val="center"/>
        <w:outlineLvl w:val="1"/>
        <w:rPr>
          <w:i/>
          <w:iCs/>
        </w:rPr>
      </w:pPr>
      <w:bookmarkStart w:id="108" w:name="_Toc530133177"/>
      <w:r w:rsidRPr="00841520">
        <w:rPr>
          <w:i/>
          <w:iCs/>
        </w:rPr>
        <w:t xml:space="preserve">тел./факс (48439) 58-200, </w:t>
      </w:r>
      <w:r w:rsidRPr="00841520">
        <w:rPr>
          <w:i/>
          <w:iCs/>
          <w:lang w:val="en-US"/>
        </w:rPr>
        <w:t>E</w:t>
      </w:r>
      <w:r w:rsidRPr="00841520">
        <w:rPr>
          <w:i/>
          <w:iCs/>
        </w:rPr>
        <w:t>-</w:t>
      </w:r>
      <w:r w:rsidRPr="00841520">
        <w:rPr>
          <w:i/>
          <w:iCs/>
          <w:lang w:val="en-US"/>
        </w:rPr>
        <w:t>mail</w:t>
      </w:r>
      <w:r w:rsidRPr="00841520">
        <w:rPr>
          <w:i/>
          <w:iCs/>
        </w:rPr>
        <w:t xml:space="preserve">: </w:t>
      </w:r>
      <w:proofErr w:type="spellStart"/>
      <w:r w:rsidRPr="00841520">
        <w:rPr>
          <w:i/>
          <w:iCs/>
          <w:lang w:val="en-US"/>
        </w:rPr>
        <w:t>sobranie</w:t>
      </w:r>
      <w:proofErr w:type="spellEnd"/>
      <w:r w:rsidRPr="00841520">
        <w:rPr>
          <w:i/>
          <w:iCs/>
        </w:rPr>
        <w:t>@</w:t>
      </w:r>
      <w:proofErr w:type="spellStart"/>
      <w:r w:rsidRPr="00841520">
        <w:rPr>
          <w:i/>
          <w:iCs/>
          <w:lang w:val="en-US"/>
        </w:rPr>
        <w:t>admobninsk</w:t>
      </w:r>
      <w:proofErr w:type="spellEnd"/>
      <w:r w:rsidRPr="00841520">
        <w:rPr>
          <w:i/>
          <w:iCs/>
        </w:rPr>
        <w:t>.</w:t>
      </w:r>
      <w:proofErr w:type="spellStart"/>
      <w:r w:rsidRPr="00841520">
        <w:rPr>
          <w:i/>
          <w:iCs/>
          <w:lang w:val="en-US"/>
        </w:rPr>
        <w:t>ru</w:t>
      </w:r>
      <w:proofErr w:type="spellEnd"/>
      <w:r w:rsidRPr="00841520">
        <w:rPr>
          <w:rFonts w:ascii="Arial" w:hAnsi="Arial" w:cs="Arial"/>
          <w:b/>
          <w:bCs/>
          <w:iCs/>
        </w:rPr>
        <w:t xml:space="preserve">   </w:t>
      </w:r>
      <w:r w:rsidRPr="00841520">
        <w:rPr>
          <w:i/>
          <w:iCs/>
        </w:rPr>
        <w:t xml:space="preserve">сайт: </w:t>
      </w:r>
      <w:r w:rsidRPr="00841520">
        <w:rPr>
          <w:i/>
          <w:iCs/>
          <w:lang w:val="en-US"/>
        </w:rPr>
        <w:t>www</w:t>
      </w:r>
      <w:r w:rsidRPr="00841520">
        <w:rPr>
          <w:i/>
          <w:iCs/>
        </w:rPr>
        <w:t>.</w:t>
      </w:r>
      <w:proofErr w:type="spellStart"/>
      <w:r w:rsidRPr="00841520">
        <w:rPr>
          <w:i/>
          <w:iCs/>
          <w:lang w:val="en-US"/>
        </w:rPr>
        <w:t>gs</w:t>
      </w:r>
      <w:proofErr w:type="spellEnd"/>
      <w:r w:rsidRPr="00841520">
        <w:rPr>
          <w:i/>
          <w:iCs/>
        </w:rPr>
        <w:t>-</w:t>
      </w:r>
      <w:proofErr w:type="spellStart"/>
      <w:r w:rsidRPr="00841520">
        <w:rPr>
          <w:i/>
          <w:iCs/>
          <w:lang w:val="en-US"/>
        </w:rPr>
        <w:t>obninsk</w:t>
      </w:r>
      <w:proofErr w:type="spellEnd"/>
      <w:r w:rsidRPr="00841520">
        <w:rPr>
          <w:i/>
          <w:iCs/>
        </w:rPr>
        <w:t>.</w:t>
      </w:r>
      <w:proofErr w:type="spellStart"/>
      <w:r w:rsidRPr="00841520">
        <w:rPr>
          <w:i/>
          <w:iCs/>
          <w:lang w:val="en-US"/>
        </w:rPr>
        <w:t>ru</w:t>
      </w:r>
      <w:bookmarkEnd w:id="108"/>
      <w:proofErr w:type="spellEnd"/>
    </w:p>
    <w:p w:rsidR="00841520" w:rsidRPr="00841520" w:rsidRDefault="00841520" w:rsidP="00841520">
      <w:pPr>
        <w:keepNext/>
        <w:spacing w:before="240" w:after="60"/>
        <w:outlineLvl w:val="1"/>
        <w:rPr>
          <w:rFonts w:ascii="Arial" w:hAnsi="Arial" w:cs="Arial"/>
          <w:b/>
          <w:bCs/>
          <w:iCs/>
        </w:rPr>
      </w:pPr>
    </w:p>
    <w:p w:rsidR="00841520" w:rsidRPr="00841520" w:rsidRDefault="00841520" w:rsidP="00841520">
      <w:pPr>
        <w:spacing w:before="240" w:after="60"/>
        <w:outlineLvl w:val="4"/>
        <w:rPr>
          <w:i/>
          <w:iCs/>
        </w:rPr>
      </w:pPr>
      <w:r w:rsidRPr="00841520">
        <w:rPr>
          <w:i/>
          <w:iCs/>
        </w:rPr>
        <w:t xml:space="preserve">         </w:t>
      </w:r>
    </w:p>
    <w:p w:rsidR="00841520" w:rsidRPr="00841520" w:rsidRDefault="00841520" w:rsidP="00841520">
      <w:pPr>
        <w:jc w:val="center"/>
      </w:pPr>
    </w:p>
    <w:p w:rsidR="00841520" w:rsidRPr="00841520" w:rsidRDefault="00841520" w:rsidP="00841520">
      <w:r w:rsidRPr="00841520">
        <w:t>___________№_______</w:t>
      </w:r>
      <w:r w:rsidRPr="00841520">
        <w:tab/>
      </w:r>
      <w:r w:rsidRPr="00841520">
        <w:tab/>
      </w:r>
      <w:r w:rsidRPr="00841520">
        <w:tab/>
        <w:t xml:space="preserve">                        </w:t>
      </w:r>
    </w:p>
    <w:p w:rsidR="00841520" w:rsidRPr="00841520" w:rsidRDefault="00841520" w:rsidP="00841520">
      <w:pPr>
        <w:ind w:left="4860" w:hanging="4860"/>
      </w:pPr>
      <w:r w:rsidRPr="00841520">
        <w:t>на №_______от_______</w:t>
      </w: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tbl>
      <w:tblPr>
        <w:tblW w:w="0" w:type="auto"/>
        <w:tblInd w:w="6062" w:type="dxa"/>
        <w:tblLook w:val="04A0" w:firstRow="1" w:lastRow="0" w:firstColumn="1" w:lastColumn="0" w:noHBand="0" w:noVBand="1"/>
      </w:tblPr>
      <w:tblGrid>
        <w:gridCol w:w="3793"/>
      </w:tblGrid>
      <w:tr w:rsidR="00841520" w:rsidRPr="00841520" w:rsidTr="00841520">
        <w:tc>
          <w:tcPr>
            <w:tcW w:w="3793" w:type="dxa"/>
            <w:shd w:val="clear" w:color="auto" w:fill="auto"/>
          </w:tcPr>
          <w:p w:rsidR="00841520" w:rsidRPr="00841520" w:rsidRDefault="00841520" w:rsidP="00841520">
            <w:pPr>
              <w:ind w:left="-510" w:firstLine="539"/>
            </w:pPr>
            <w:bookmarkStart w:id="109" w:name="двенадцать"/>
            <w:r w:rsidRPr="00841520">
              <w:t xml:space="preserve">Приложение </w:t>
            </w:r>
            <w:bookmarkEnd w:id="109"/>
            <w:r w:rsidRPr="00841520">
              <w:t>№ 12</w:t>
            </w:r>
          </w:p>
          <w:p w:rsidR="00841520" w:rsidRPr="00841520" w:rsidRDefault="00841520" w:rsidP="00841520">
            <w:pPr>
              <w:outlineLvl w:val="1"/>
            </w:pPr>
            <w:bookmarkStart w:id="110" w:name="_Toc530133178"/>
            <w:r w:rsidRPr="00841520">
              <w:t>к Инструкции по делопроизводству</w:t>
            </w:r>
            <w:bookmarkEnd w:id="110"/>
          </w:p>
          <w:p w:rsidR="00841520" w:rsidRPr="00841520" w:rsidRDefault="00841520" w:rsidP="00841520">
            <w:pPr>
              <w:outlineLvl w:val="1"/>
              <w:rPr>
                <w:b/>
                <w:bCs/>
                <w:sz w:val="36"/>
                <w:szCs w:val="36"/>
              </w:rPr>
            </w:pPr>
            <w:bookmarkStart w:id="111" w:name="_Toc530133179"/>
            <w:r w:rsidRPr="00841520">
              <w:t xml:space="preserve">в Обнинском городском Собрании,  </w:t>
            </w:r>
            <w:proofErr w:type="gramStart"/>
            <w:r w:rsidRPr="00841520">
              <w:t>утверждённой</w:t>
            </w:r>
            <w:proofErr w:type="gramEnd"/>
            <w:r w:rsidRPr="00841520">
              <w:t xml:space="preserve"> приказом от     №</w:t>
            </w:r>
            <w:bookmarkEnd w:id="111"/>
          </w:p>
          <w:p w:rsidR="00841520" w:rsidRPr="00841520" w:rsidRDefault="00841520" w:rsidP="00841520">
            <w:pPr>
              <w:rPr>
                <w:b/>
              </w:rPr>
            </w:pPr>
          </w:p>
        </w:tc>
      </w:tr>
    </w:tbl>
    <w:p w:rsidR="00841520" w:rsidRPr="00841520" w:rsidRDefault="00841520" w:rsidP="00841520">
      <w:pPr>
        <w:ind w:left="540"/>
        <w:jc w:val="both"/>
        <w:rPr>
          <w:b/>
        </w:rPr>
      </w:pPr>
    </w:p>
    <w:p w:rsidR="00841520" w:rsidRPr="00841520" w:rsidRDefault="00841520" w:rsidP="00841520">
      <w:pPr>
        <w:jc w:val="center"/>
      </w:pPr>
      <w:r w:rsidRPr="00841520">
        <w:rPr>
          <w:noProof/>
        </w:rPr>
        <w:drawing>
          <wp:inline distT="0" distB="0" distL="0" distR="0" wp14:anchorId="5109637E" wp14:editId="703AB2D6">
            <wp:extent cx="617220" cy="731520"/>
            <wp:effectExtent l="0" t="0" r="0" b="0"/>
            <wp:docPr id="13" name="Рисунок 13"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 Обнинска"/>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7220" cy="731520"/>
                    </a:xfrm>
                    <a:prstGeom prst="rect">
                      <a:avLst/>
                    </a:prstGeom>
                    <a:noFill/>
                    <a:ln>
                      <a:noFill/>
                    </a:ln>
                  </pic:spPr>
                </pic:pic>
              </a:graphicData>
            </a:graphic>
          </wp:inline>
        </w:drawing>
      </w:r>
    </w:p>
    <w:p w:rsidR="00841520" w:rsidRPr="00841520" w:rsidRDefault="00841520" w:rsidP="00841520">
      <w:pPr>
        <w:jc w:val="center"/>
        <w:rPr>
          <w:b/>
          <w:sz w:val="28"/>
          <w:szCs w:val="20"/>
        </w:rPr>
      </w:pPr>
      <w:r w:rsidRPr="00841520">
        <w:rPr>
          <w:b/>
          <w:sz w:val="28"/>
          <w:szCs w:val="20"/>
        </w:rPr>
        <w:t>Российская Федерация</w:t>
      </w:r>
    </w:p>
    <w:p w:rsidR="00841520" w:rsidRPr="00841520" w:rsidRDefault="00841520" w:rsidP="00841520">
      <w:pPr>
        <w:jc w:val="center"/>
        <w:rPr>
          <w:b/>
          <w:sz w:val="28"/>
        </w:rPr>
      </w:pPr>
      <w:r w:rsidRPr="00841520">
        <w:rPr>
          <w:b/>
          <w:sz w:val="28"/>
        </w:rPr>
        <w:t>Калужская область</w:t>
      </w:r>
    </w:p>
    <w:p w:rsidR="00841520" w:rsidRPr="00841520" w:rsidRDefault="00841520" w:rsidP="00841520">
      <w:pPr>
        <w:jc w:val="center"/>
        <w:rPr>
          <w:sz w:val="22"/>
        </w:rPr>
      </w:pPr>
    </w:p>
    <w:p w:rsidR="00841520" w:rsidRPr="00841520" w:rsidRDefault="00841520" w:rsidP="00841520">
      <w:pPr>
        <w:jc w:val="center"/>
        <w:rPr>
          <w:b/>
          <w:sz w:val="28"/>
        </w:rPr>
      </w:pPr>
      <w:proofErr w:type="spellStart"/>
      <w:r w:rsidRPr="00841520">
        <w:rPr>
          <w:b/>
          <w:sz w:val="28"/>
        </w:rPr>
        <w:t>Обнинское</w:t>
      </w:r>
      <w:proofErr w:type="spellEnd"/>
      <w:r w:rsidRPr="00841520">
        <w:rPr>
          <w:b/>
          <w:sz w:val="28"/>
        </w:rPr>
        <w:t xml:space="preserve"> городское Собрание</w:t>
      </w:r>
    </w:p>
    <w:p w:rsidR="00841520" w:rsidRPr="00841520" w:rsidRDefault="00841520" w:rsidP="00841520">
      <w:pPr>
        <w:jc w:val="center"/>
        <w:rPr>
          <w:b/>
          <w:sz w:val="28"/>
        </w:rPr>
      </w:pPr>
      <w:r w:rsidRPr="00841520">
        <w:rPr>
          <w:b/>
          <w:sz w:val="28"/>
        </w:rPr>
        <w:t>городского округа «Город Обнинск»</w:t>
      </w:r>
    </w:p>
    <w:p w:rsidR="00841520" w:rsidRPr="00841520" w:rsidRDefault="00841520" w:rsidP="00841520">
      <w:pPr>
        <w:jc w:val="center"/>
        <w:rPr>
          <w:sz w:val="22"/>
        </w:rPr>
      </w:pPr>
    </w:p>
    <w:p w:rsidR="00841520" w:rsidRPr="00841520" w:rsidRDefault="00841520" w:rsidP="00841520">
      <w:pPr>
        <w:jc w:val="center"/>
        <w:rPr>
          <w:b/>
          <w:sz w:val="28"/>
        </w:rPr>
      </w:pPr>
      <w:r w:rsidRPr="00841520">
        <w:rPr>
          <w:b/>
          <w:sz w:val="28"/>
        </w:rPr>
        <w:t>ПРИКАЗ</w:t>
      </w:r>
    </w:p>
    <w:p w:rsidR="00841520" w:rsidRPr="00841520" w:rsidRDefault="00841520" w:rsidP="00841520">
      <w:pPr>
        <w:jc w:val="center"/>
        <w:rPr>
          <w:sz w:val="22"/>
        </w:rPr>
      </w:pPr>
    </w:p>
    <w:p w:rsidR="00841520" w:rsidRPr="00841520" w:rsidRDefault="00841520" w:rsidP="00841520">
      <w:pPr>
        <w:ind w:firstLine="709"/>
        <w:rPr>
          <w:sz w:val="22"/>
        </w:rPr>
      </w:pPr>
    </w:p>
    <w:p w:rsidR="00841520" w:rsidRPr="00841520" w:rsidRDefault="00841520" w:rsidP="00841520">
      <w:pPr>
        <w:rPr>
          <w:u w:val="single"/>
        </w:rPr>
      </w:pPr>
      <w:r w:rsidRPr="00841520">
        <w:t xml:space="preserve">___ ___________ 20_ г. </w:t>
      </w:r>
      <w:r w:rsidRPr="00841520">
        <w:tab/>
      </w:r>
      <w:r w:rsidRPr="00841520">
        <w:tab/>
      </w:r>
      <w:r w:rsidRPr="00841520">
        <w:tab/>
      </w:r>
      <w:r w:rsidRPr="00841520">
        <w:tab/>
        <w:t xml:space="preserve">                   </w:t>
      </w:r>
      <w:r w:rsidRPr="00841520">
        <w:tab/>
      </w:r>
      <w:r w:rsidRPr="00841520">
        <w:tab/>
        <w:t xml:space="preserve">          № ___________</w:t>
      </w:r>
    </w:p>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r w:rsidRPr="00841520">
        <w:t>Глава городского самоуправления,</w:t>
      </w:r>
    </w:p>
    <w:p w:rsidR="00841520" w:rsidRPr="00841520" w:rsidRDefault="00841520" w:rsidP="00841520">
      <w:r w:rsidRPr="00841520">
        <w:t>Председатель городского Собрания                                                                              И.О.Ф.</w:t>
      </w:r>
    </w:p>
    <w:p w:rsidR="00841520" w:rsidRPr="00841520" w:rsidRDefault="00841520" w:rsidP="00841520"/>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p w:rsidR="00841520" w:rsidRPr="00841520" w:rsidRDefault="00841520" w:rsidP="00841520">
      <w:pPr>
        <w:ind w:left="540"/>
        <w:jc w:val="both"/>
        <w:rPr>
          <w:b/>
        </w:rPr>
      </w:pPr>
    </w:p>
    <w:tbl>
      <w:tblPr>
        <w:tblW w:w="0" w:type="auto"/>
        <w:tblInd w:w="6062" w:type="dxa"/>
        <w:tblLook w:val="04A0" w:firstRow="1" w:lastRow="0" w:firstColumn="1" w:lastColumn="0" w:noHBand="0" w:noVBand="1"/>
      </w:tblPr>
      <w:tblGrid>
        <w:gridCol w:w="3793"/>
      </w:tblGrid>
      <w:tr w:rsidR="00841520" w:rsidRPr="00841520" w:rsidTr="00841520">
        <w:tc>
          <w:tcPr>
            <w:tcW w:w="3793" w:type="dxa"/>
            <w:shd w:val="clear" w:color="auto" w:fill="auto"/>
          </w:tcPr>
          <w:p w:rsidR="00841520" w:rsidRPr="00841520" w:rsidRDefault="00841520" w:rsidP="00841520">
            <w:pPr>
              <w:outlineLvl w:val="1"/>
            </w:pPr>
            <w:bookmarkStart w:id="112" w:name="тринадцать"/>
            <w:bookmarkStart w:id="113" w:name="_Toc530133180"/>
            <w:r w:rsidRPr="00841520">
              <w:t xml:space="preserve">Приложение № 13 </w:t>
            </w:r>
            <w:bookmarkEnd w:id="112"/>
            <w:r w:rsidRPr="00841520">
              <w:rPr>
                <w:i/>
              </w:rPr>
              <w:t>(справочное)</w:t>
            </w:r>
            <w:bookmarkEnd w:id="113"/>
          </w:p>
          <w:p w:rsidR="00841520" w:rsidRPr="00841520" w:rsidRDefault="00841520" w:rsidP="00841520">
            <w:pPr>
              <w:outlineLvl w:val="1"/>
            </w:pPr>
            <w:bookmarkStart w:id="114" w:name="_Toc530133181"/>
            <w:r w:rsidRPr="00841520">
              <w:t>к Инструкции по делопроизводству</w:t>
            </w:r>
            <w:bookmarkEnd w:id="114"/>
          </w:p>
          <w:p w:rsidR="00841520" w:rsidRPr="00841520" w:rsidRDefault="00841520" w:rsidP="00841520">
            <w:pPr>
              <w:outlineLvl w:val="1"/>
              <w:rPr>
                <w:b/>
                <w:bCs/>
                <w:sz w:val="36"/>
                <w:szCs w:val="36"/>
              </w:rPr>
            </w:pPr>
            <w:bookmarkStart w:id="115" w:name="_Toc530133182"/>
            <w:r w:rsidRPr="00841520">
              <w:t xml:space="preserve">в Обнинском городском Собрании,  </w:t>
            </w:r>
            <w:proofErr w:type="gramStart"/>
            <w:r w:rsidRPr="00841520">
              <w:t>утверждённой</w:t>
            </w:r>
            <w:proofErr w:type="gramEnd"/>
            <w:r w:rsidRPr="00841520">
              <w:t xml:space="preserve"> приказом от     №</w:t>
            </w:r>
            <w:bookmarkEnd w:id="115"/>
          </w:p>
          <w:p w:rsidR="00841520" w:rsidRPr="00841520" w:rsidRDefault="00841520" w:rsidP="00841520">
            <w:pPr>
              <w:jc w:val="center"/>
              <w:rPr>
                <w:b/>
                <w:szCs w:val="20"/>
              </w:rPr>
            </w:pPr>
          </w:p>
        </w:tc>
      </w:tr>
    </w:tbl>
    <w:p w:rsidR="00841520" w:rsidRPr="00841520" w:rsidRDefault="00841520" w:rsidP="00841520">
      <w:pPr>
        <w:autoSpaceDE w:val="0"/>
        <w:autoSpaceDN w:val="0"/>
        <w:adjustRightInd w:val="0"/>
        <w:jc w:val="center"/>
        <w:rPr>
          <w:rFonts w:eastAsiaTheme="minorHAnsi"/>
          <w:b/>
          <w:bCs/>
          <w:lang w:eastAsia="en-US"/>
        </w:rPr>
      </w:pPr>
      <w:r w:rsidRPr="00841520">
        <w:rPr>
          <w:rFonts w:eastAsiaTheme="minorHAnsi"/>
          <w:b/>
          <w:bCs/>
          <w:lang w:eastAsia="en-US"/>
        </w:rPr>
        <w:t>Расположение реквизитов на титульном листе документа</w:t>
      </w:r>
    </w:p>
    <w:p w:rsidR="00841520" w:rsidRPr="00841520" w:rsidRDefault="00841520" w:rsidP="00841520">
      <w:pPr>
        <w:autoSpaceDE w:val="0"/>
        <w:autoSpaceDN w:val="0"/>
        <w:adjustRightInd w:val="0"/>
        <w:jc w:val="center"/>
        <w:rPr>
          <w:rFonts w:eastAsiaTheme="minorHAnsi"/>
          <w:lang w:eastAsia="en-US"/>
        </w:rPr>
      </w:pPr>
    </w:p>
    <w:p w:rsidR="00841520" w:rsidRPr="00841520" w:rsidRDefault="00841520" w:rsidP="00841520">
      <w:pPr>
        <w:keepNext/>
        <w:ind w:right="-1759"/>
        <w:jc w:val="center"/>
        <w:outlineLvl w:val="0"/>
        <w:rPr>
          <w:rFonts w:eastAsiaTheme="minorHAnsi"/>
          <w:b/>
          <w:szCs w:val="20"/>
          <w:lang w:eastAsia="en-US"/>
        </w:rPr>
      </w:pPr>
      <w:bookmarkStart w:id="116" w:name="_Toc530133183"/>
      <w:proofErr w:type="spellStart"/>
      <w:r w:rsidRPr="00841520">
        <w:rPr>
          <w:rFonts w:eastAsiaTheme="minorHAnsi"/>
          <w:b/>
          <w:szCs w:val="20"/>
          <w:lang w:eastAsia="en-US"/>
        </w:rPr>
        <w:t>Обнинское</w:t>
      </w:r>
      <w:proofErr w:type="spellEnd"/>
      <w:r w:rsidRPr="00841520">
        <w:rPr>
          <w:rFonts w:eastAsiaTheme="minorHAnsi"/>
          <w:b/>
          <w:szCs w:val="20"/>
          <w:lang w:eastAsia="en-US"/>
        </w:rPr>
        <w:t xml:space="preserve"> городское Собрание</w:t>
      </w:r>
      <w:bookmarkEnd w:id="116"/>
    </w:p>
    <w:p w:rsidR="00841520" w:rsidRPr="00841520" w:rsidRDefault="00841520" w:rsidP="00841520">
      <w:pPr>
        <w:keepNext/>
        <w:ind w:right="-1759"/>
        <w:outlineLvl w:val="0"/>
        <w:rPr>
          <w:rFonts w:eastAsiaTheme="minorHAnsi"/>
          <w:b/>
          <w:szCs w:val="20"/>
          <w:lang w:eastAsia="en-US"/>
        </w:rPr>
      </w:pPr>
    </w:p>
    <w:p w:rsidR="00841520" w:rsidRPr="00841520" w:rsidRDefault="00841520" w:rsidP="00841520">
      <w:pPr>
        <w:keepNext/>
        <w:ind w:right="-1759"/>
        <w:outlineLvl w:val="0"/>
        <w:rPr>
          <w:rFonts w:eastAsiaTheme="minorHAnsi"/>
          <w:b/>
          <w:szCs w:val="20"/>
          <w:lang w:eastAsia="en-US"/>
        </w:rPr>
      </w:pPr>
      <w:bookmarkStart w:id="117" w:name="_Toc530133184"/>
      <w:r w:rsidRPr="00841520">
        <w:rPr>
          <w:rFonts w:eastAsiaTheme="minorHAnsi"/>
          <w:b/>
          <w:szCs w:val="20"/>
          <w:lang w:eastAsia="en-US"/>
        </w:rPr>
        <w:t xml:space="preserve">Гриф согласования документа                            </w:t>
      </w:r>
      <w:r w:rsidR="006742E2">
        <w:rPr>
          <w:rFonts w:eastAsiaTheme="minorHAnsi"/>
          <w:b/>
          <w:szCs w:val="20"/>
          <w:lang w:eastAsia="en-US"/>
        </w:rPr>
        <w:t xml:space="preserve">                           </w:t>
      </w:r>
      <w:r w:rsidRPr="00841520">
        <w:rPr>
          <w:rFonts w:eastAsiaTheme="minorHAnsi"/>
          <w:b/>
          <w:szCs w:val="20"/>
          <w:lang w:eastAsia="en-US"/>
        </w:rPr>
        <w:t xml:space="preserve">    Гриф утверждения документа</w:t>
      </w:r>
      <w:bookmarkEnd w:id="117"/>
    </w:p>
    <w:p w:rsidR="00841520" w:rsidRPr="00841520" w:rsidRDefault="00841520" w:rsidP="00841520">
      <w:pPr>
        <w:keepNext/>
        <w:ind w:right="-1759"/>
        <w:outlineLvl w:val="0"/>
        <w:rPr>
          <w:rFonts w:eastAsiaTheme="minorHAnsi"/>
          <w:b/>
          <w:szCs w:val="20"/>
          <w:lang w:eastAsia="en-US"/>
        </w:rPr>
      </w:pPr>
      <w:bookmarkStart w:id="118" w:name="_Toc530133187"/>
      <w:r w:rsidRPr="00841520">
        <w:rPr>
          <w:rFonts w:eastAsiaTheme="minorHAnsi"/>
          <w:b/>
          <w:szCs w:val="20"/>
          <w:lang w:eastAsia="en-US"/>
        </w:rPr>
        <w:t xml:space="preserve">                                                                                                                              </w:t>
      </w:r>
      <w:bookmarkEnd w:id="118"/>
    </w:p>
    <w:p w:rsidR="00841520" w:rsidRPr="00841520" w:rsidRDefault="00841520" w:rsidP="00841520">
      <w:pPr>
        <w:keepNext/>
        <w:ind w:right="-1759"/>
        <w:outlineLvl w:val="0"/>
        <w:rPr>
          <w:rFonts w:eastAsiaTheme="minorHAnsi"/>
          <w:b/>
          <w:szCs w:val="20"/>
          <w:lang w:eastAsia="en-US"/>
        </w:rPr>
      </w:pPr>
    </w:p>
    <w:p w:rsidR="00841520" w:rsidRPr="00841520" w:rsidRDefault="00841520" w:rsidP="00841520">
      <w:pPr>
        <w:keepNext/>
        <w:ind w:right="-1759"/>
        <w:jc w:val="center"/>
        <w:outlineLvl w:val="0"/>
        <w:rPr>
          <w:rFonts w:eastAsiaTheme="minorHAnsi"/>
          <w:b/>
          <w:szCs w:val="20"/>
          <w:lang w:eastAsia="en-US"/>
        </w:rPr>
      </w:pPr>
      <w:bookmarkStart w:id="119" w:name="_Toc530133185"/>
      <w:r w:rsidRPr="00841520">
        <w:rPr>
          <w:rFonts w:eastAsiaTheme="minorHAnsi"/>
          <w:b/>
          <w:szCs w:val="20"/>
          <w:lang w:eastAsia="en-US"/>
        </w:rPr>
        <w:t>Наименование вида документа</w:t>
      </w:r>
      <w:bookmarkEnd w:id="119"/>
    </w:p>
    <w:p w:rsidR="00841520" w:rsidRPr="00841520" w:rsidRDefault="00841520" w:rsidP="00841520">
      <w:pPr>
        <w:rPr>
          <w:rFonts w:eastAsiaTheme="minorHAnsi"/>
          <w:lang w:eastAsia="en-US"/>
        </w:rPr>
      </w:pPr>
    </w:p>
    <w:p w:rsidR="00841520" w:rsidRPr="00841520" w:rsidRDefault="00841520" w:rsidP="00841520">
      <w:pPr>
        <w:rPr>
          <w:rFonts w:eastAsiaTheme="minorHAnsi"/>
          <w:lang w:eastAsia="en-US"/>
        </w:rPr>
      </w:pPr>
    </w:p>
    <w:p w:rsidR="00841520" w:rsidRPr="00841520" w:rsidRDefault="00841520" w:rsidP="00841520">
      <w:pPr>
        <w:keepNext/>
        <w:ind w:right="-1759"/>
        <w:jc w:val="center"/>
        <w:outlineLvl w:val="0"/>
        <w:rPr>
          <w:rFonts w:eastAsiaTheme="minorHAnsi"/>
          <w:b/>
          <w:szCs w:val="20"/>
          <w:lang w:eastAsia="en-US"/>
        </w:rPr>
      </w:pPr>
      <w:bookmarkStart w:id="120" w:name="_Toc530133186"/>
      <w:r w:rsidRPr="00841520">
        <w:rPr>
          <w:rFonts w:eastAsiaTheme="minorHAnsi"/>
          <w:b/>
          <w:szCs w:val="20"/>
          <w:lang w:eastAsia="en-US"/>
        </w:rPr>
        <w:t>Заголовок к тексту</w:t>
      </w:r>
      <w:bookmarkEnd w:id="120"/>
    </w:p>
    <w:p w:rsidR="00841520" w:rsidRPr="00841520" w:rsidRDefault="00841520" w:rsidP="00841520">
      <w:pPr>
        <w:keepNext/>
        <w:ind w:right="-1759"/>
        <w:outlineLvl w:val="0"/>
        <w:rPr>
          <w:rFonts w:eastAsiaTheme="minorHAnsi"/>
          <w:b/>
          <w:szCs w:val="20"/>
          <w:lang w:eastAsia="en-US"/>
        </w:rPr>
      </w:pPr>
    </w:p>
    <w:p w:rsidR="00841520" w:rsidRPr="00841520" w:rsidRDefault="00841520" w:rsidP="00841520"/>
    <w:p w:rsidR="00841520" w:rsidRPr="00841520" w:rsidRDefault="00841520" w:rsidP="00841520">
      <w:pPr>
        <w:spacing w:before="100" w:beforeAutospacing="1" w:after="100" w:afterAutospacing="1"/>
      </w:pPr>
    </w:p>
    <w:p w:rsidR="00841520" w:rsidRPr="00841520" w:rsidRDefault="00841520" w:rsidP="00841520">
      <w:pPr>
        <w:keepNext/>
        <w:spacing w:before="240" w:after="60"/>
        <w:outlineLvl w:val="1"/>
        <w:rPr>
          <w:rFonts w:ascii="Arial" w:hAnsi="Arial" w:cs="Arial"/>
          <w:b/>
          <w:bCs/>
          <w:i/>
          <w:iCs/>
          <w:color w:val="DCCAC0"/>
          <w:sz w:val="28"/>
          <w:szCs w:val="28"/>
        </w:rPr>
      </w:pPr>
    </w:p>
    <w:p w:rsidR="00841520" w:rsidRPr="00841520" w:rsidRDefault="00841520" w:rsidP="00841520">
      <w:pPr>
        <w:spacing w:before="100" w:beforeAutospacing="1" w:after="100" w:afterAutospacing="1"/>
        <w:outlineLvl w:val="1"/>
      </w:pPr>
    </w:p>
    <w:p w:rsidR="00841520" w:rsidRPr="00841520" w:rsidRDefault="00841520" w:rsidP="00841520">
      <w:pPr>
        <w:spacing w:before="100" w:beforeAutospacing="1" w:after="100" w:afterAutospacing="1"/>
        <w:outlineLvl w:val="1"/>
      </w:pPr>
    </w:p>
    <w:p w:rsidR="00841520" w:rsidRPr="00841520" w:rsidRDefault="00841520" w:rsidP="00841520">
      <w:pPr>
        <w:spacing w:before="100" w:beforeAutospacing="1" w:after="100" w:afterAutospacing="1"/>
        <w:outlineLvl w:val="1"/>
      </w:pPr>
    </w:p>
    <w:p w:rsidR="00841520" w:rsidRPr="00841520" w:rsidRDefault="00841520" w:rsidP="00841520">
      <w:pPr>
        <w:spacing w:before="100" w:beforeAutospacing="1" w:after="100" w:afterAutospacing="1"/>
        <w:outlineLvl w:val="1"/>
      </w:pPr>
    </w:p>
    <w:p w:rsidR="00841520" w:rsidRPr="00841520" w:rsidRDefault="00841520" w:rsidP="00841520">
      <w:pPr>
        <w:spacing w:before="100" w:beforeAutospacing="1" w:after="100" w:afterAutospacing="1"/>
        <w:outlineLvl w:val="1"/>
      </w:pPr>
    </w:p>
    <w:p w:rsidR="00841520" w:rsidRPr="00841520" w:rsidRDefault="00841520" w:rsidP="00841520">
      <w:pPr>
        <w:spacing w:before="100" w:beforeAutospacing="1" w:after="100" w:afterAutospacing="1"/>
        <w:outlineLvl w:val="1"/>
      </w:pPr>
    </w:p>
    <w:p w:rsidR="00841520" w:rsidRPr="00841520" w:rsidRDefault="00841520" w:rsidP="00841520">
      <w:pPr>
        <w:spacing w:before="100" w:beforeAutospacing="1" w:after="100" w:afterAutospacing="1"/>
        <w:outlineLvl w:val="1"/>
      </w:pPr>
    </w:p>
    <w:p w:rsidR="00841520" w:rsidRPr="00841520" w:rsidRDefault="00841520" w:rsidP="00841520">
      <w:pPr>
        <w:spacing w:before="100" w:beforeAutospacing="1" w:after="100" w:afterAutospacing="1"/>
        <w:outlineLvl w:val="1"/>
      </w:pPr>
    </w:p>
    <w:p w:rsidR="00841520" w:rsidRPr="00841520" w:rsidRDefault="00841520" w:rsidP="00841520">
      <w:pPr>
        <w:spacing w:before="100" w:beforeAutospacing="1" w:after="100" w:afterAutospacing="1"/>
        <w:outlineLvl w:val="1"/>
      </w:pPr>
    </w:p>
    <w:p w:rsidR="00841520" w:rsidRPr="00841520" w:rsidRDefault="00841520" w:rsidP="00841520">
      <w:pPr>
        <w:keepNext/>
        <w:ind w:right="-1759"/>
        <w:jc w:val="center"/>
        <w:outlineLvl w:val="0"/>
        <w:rPr>
          <w:rFonts w:eastAsiaTheme="minorHAnsi"/>
          <w:b/>
          <w:szCs w:val="20"/>
          <w:lang w:eastAsia="en-US"/>
        </w:rPr>
      </w:pPr>
      <w:r w:rsidRPr="00841520">
        <w:rPr>
          <w:rFonts w:eastAsiaTheme="minorHAnsi"/>
          <w:b/>
          <w:szCs w:val="20"/>
          <w:lang w:eastAsia="en-US"/>
        </w:rPr>
        <w:t>Место составления (издания) документа</w:t>
      </w:r>
    </w:p>
    <w:p w:rsidR="00841520" w:rsidRPr="00841520" w:rsidRDefault="00841520" w:rsidP="00841520">
      <w:pPr>
        <w:keepNext/>
        <w:ind w:right="-1759"/>
        <w:jc w:val="center"/>
        <w:outlineLvl w:val="0"/>
        <w:rPr>
          <w:rFonts w:eastAsiaTheme="minorHAnsi"/>
          <w:b/>
          <w:szCs w:val="20"/>
          <w:lang w:eastAsia="en-US"/>
        </w:rPr>
      </w:pPr>
    </w:p>
    <w:p w:rsidR="00841520" w:rsidRPr="00841520" w:rsidRDefault="00841520" w:rsidP="00841520">
      <w:pPr>
        <w:keepNext/>
        <w:ind w:right="-1759"/>
        <w:jc w:val="center"/>
        <w:outlineLvl w:val="0"/>
        <w:rPr>
          <w:rFonts w:eastAsiaTheme="minorHAnsi"/>
          <w:b/>
          <w:szCs w:val="20"/>
          <w:lang w:eastAsia="en-US"/>
        </w:rPr>
      </w:pPr>
      <w:r w:rsidRPr="00841520">
        <w:rPr>
          <w:rFonts w:eastAsiaTheme="minorHAnsi"/>
          <w:b/>
          <w:szCs w:val="20"/>
          <w:lang w:eastAsia="en-US"/>
        </w:rPr>
        <w:t>год издания документа</w:t>
      </w:r>
    </w:p>
    <w:p w:rsidR="00841520" w:rsidRPr="00841520" w:rsidRDefault="00841520" w:rsidP="00841520">
      <w:pPr>
        <w:spacing w:before="100" w:beforeAutospacing="1" w:after="100" w:afterAutospacing="1"/>
        <w:outlineLvl w:val="1"/>
      </w:pPr>
    </w:p>
    <w:p w:rsidR="00841520" w:rsidRPr="00841520" w:rsidRDefault="00841520" w:rsidP="00841520">
      <w:pPr>
        <w:spacing w:before="100" w:beforeAutospacing="1" w:after="100" w:afterAutospacing="1"/>
        <w:outlineLvl w:val="1"/>
      </w:pPr>
    </w:p>
    <w:p w:rsidR="00841520" w:rsidRPr="00841520" w:rsidRDefault="00841520" w:rsidP="00841520">
      <w:pPr>
        <w:spacing w:before="100" w:beforeAutospacing="1" w:after="100" w:afterAutospacing="1"/>
        <w:outlineLvl w:val="1"/>
      </w:pPr>
    </w:p>
    <w:tbl>
      <w:tblPr>
        <w:tblStyle w:val="11"/>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841520" w:rsidRPr="00841520" w:rsidTr="00841520">
        <w:tc>
          <w:tcPr>
            <w:tcW w:w="3651" w:type="dxa"/>
          </w:tcPr>
          <w:p w:rsidR="00841520" w:rsidRPr="00841520" w:rsidRDefault="00841520" w:rsidP="00841520">
            <w:bookmarkStart w:id="121" w:name="перечень"/>
            <w:r>
              <w:t>П</w:t>
            </w:r>
            <w:r w:rsidRPr="00841520">
              <w:t>риложение № 14</w:t>
            </w:r>
          </w:p>
          <w:bookmarkEnd w:id="121"/>
          <w:p w:rsidR="00841520" w:rsidRPr="00841520" w:rsidRDefault="00841520" w:rsidP="00841520">
            <w:r w:rsidRPr="00841520">
              <w:t>к Инструкции по делопроизводству</w:t>
            </w:r>
          </w:p>
          <w:p w:rsidR="00841520" w:rsidRPr="00841520" w:rsidRDefault="00841520" w:rsidP="00841520">
            <w:pPr>
              <w:rPr>
                <w:b/>
              </w:rPr>
            </w:pPr>
            <w:r w:rsidRPr="00841520">
              <w:t xml:space="preserve">в Обнинском городском Собрании, </w:t>
            </w:r>
            <w:proofErr w:type="gramStart"/>
            <w:r w:rsidRPr="00841520">
              <w:t>утверждённой</w:t>
            </w:r>
            <w:proofErr w:type="gramEnd"/>
            <w:r w:rsidRPr="00841520">
              <w:t xml:space="preserve"> приказом от     №</w:t>
            </w:r>
          </w:p>
          <w:p w:rsidR="00841520" w:rsidRPr="00841520" w:rsidRDefault="00841520" w:rsidP="00841520">
            <w:pPr>
              <w:autoSpaceDE w:val="0"/>
              <w:autoSpaceDN w:val="0"/>
              <w:adjustRightInd w:val="0"/>
              <w:jc w:val="center"/>
              <w:rPr>
                <w:rFonts w:eastAsiaTheme="minorHAnsi"/>
                <w:b/>
                <w:bCs/>
                <w:lang w:eastAsia="en-US"/>
              </w:rPr>
            </w:pPr>
          </w:p>
        </w:tc>
      </w:tr>
    </w:tbl>
    <w:p w:rsidR="00841520" w:rsidRPr="00841520" w:rsidRDefault="00841520" w:rsidP="00841520">
      <w:pPr>
        <w:autoSpaceDE w:val="0"/>
        <w:autoSpaceDN w:val="0"/>
        <w:adjustRightInd w:val="0"/>
        <w:jc w:val="center"/>
        <w:rPr>
          <w:rFonts w:eastAsiaTheme="minorHAnsi"/>
          <w:b/>
          <w:bCs/>
          <w:lang w:eastAsia="en-US"/>
        </w:rPr>
      </w:pPr>
    </w:p>
    <w:p w:rsidR="00841520" w:rsidRPr="00841520" w:rsidRDefault="00841520" w:rsidP="00841520">
      <w:pPr>
        <w:autoSpaceDE w:val="0"/>
        <w:autoSpaceDN w:val="0"/>
        <w:adjustRightInd w:val="0"/>
        <w:jc w:val="center"/>
        <w:rPr>
          <w:rFonts w:eastAsiaTheme="minorHAnsi"/>
          <w:b/>
          <w:bCs/>
          <w:lang w:eastAsia="en-US"/>
        </w:rPr>
      </w:pPr>
      <w:r w:rsidRPr="00841520">
        <w:rPr>
          <w:rFonts w:eastAsiaTheme="minorHAnsi"/>
          <w:b/>
          <w:bCs/>
          <w:lang w:eastAsia="en-US"/>
        </w:rPr>
        <w:t>ПЕРЕЧЕНЬ</w:t>
      </w:r>
    </w:p>
    <w:p w:rsidR="00841520" w:rsidRPr="00841520" w:rsidRDefault="00841520" w:rsidP="00841520">
      <w:pPr>
        <w:autoSpaceDE w:val="0"/>
        <w:autoSpaceDN w:val="0"/>
        <w:adjustRightInd w:val="0"/>
        <w:jc w:val="center"/>
        <w:rPr>
          <w:rFonts w:eastAsiaTheme="minorHAnsi"/>
          <w:b/>
          <w:bCs/>
          <w:lang w:eastAsia="en-US"/>
        </w:rPr>
      </w:pPr>
      <w:r w:rsidRPr="00841520">
        <w:rPr>
          <w:rFonts w:eastAsiaTheme="minorHAnsi"/>
          <w:b/>
          <w:bCs/>
          <w:lang w:eastAsia="en-US"/>
        </w:rPr>
        <w:t xml:space="preserve">НЕРЕГИСТРИРУЕМЫХ ВХОДЯЩИХ ДОКУМЕНТОВ </w:t>
      </w:r>
    </w:p>
    <w:p w:rsidR="00841520" w:rsidRPr="00841520" w:rsidRDefault="00841520" w:rsidP="00841520">
      <w:pPr>
        <w:autoSpaceDE w:val="0"/>
        <w:autoSpaceDN w:val="0"/>
        <w:adjustRightInd w:val="0"/>
        <w:jc w:val="both"/>
        <w:outlineLvl w:val="0"/>
        <w:rPr>
          <w:rFonts w:eastAsiaTheme="minorHAnsi"/>
          <w:lang w:eastAsia="en-US"/>
        </w:rPr>
      </w:pPr>
    </w:p>
    <w:p w:rsidR="00841520" w:rsidRPr="00841520" w:rsidRDefault="00841520" w:rsidP="00841520">
      <w:pPr>
        <w:autoSpaceDE w:val="0"/>
        <w:autoSpaceDN w:val="0"/>
        <w:adjustRightInd w:val="0"/>
        <w:spacing w:before="240"/>
        <w:ind w:firstLine="709"/>
        <w:jc w:val="both"/>
        <w:rPr>
          <w:rFonts w:eastAsiaTheme="minorHAnsi"/>
          <w:lang w:eastAsia="en-US"/>
        </w:rPr>
      </w:pPr>
      <w:r w:rsidRPr="00841520">
        <w:rPr>
          <w:rFonts w:eastAsiaTheme="minorHAnsi"/>
          <w:lang w:eastAsia="en-US"/>
        </w:rPr>
        <w:t>Если указанные документы поступили с сопроводительным письмом, письма регистрируются в порядке, установленном Инструкцией.</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lang w:eastAsia="en-US"/>
        </w:rPr>
        <w:t>1. Анкеты (резюме), направляемые в целях трудоустройства.</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lang w:eastAsia="en-US"/>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lang w:eastAsia="en-US"/>
        </w:rPr>
        <w:t>3. ГОСТы, технические регламенты, руководящие и другие документы по техническому регулированию и стандартизации.</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lang w:eastAsia="en-US"/>
        </w:rPr>
        <w:t>4. Документы (проекты документов), требующие подписания (согласования, утверждения) и последующего возврата.</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lang w:eastAsia="en-US"/>
        </w:rPr>
        <w:t>5. Конкурсная документация.</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lang w:eastAsia="en-US"/>
        </w:rPr>
        <w:t>6. Корреспонденция, адресованная депутатам и  сотрудникам аппарата с пометкой "Лично".</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lang w:eastAsia="en-US"/>
        </w:rPr>
        <w:t xml:space="preserve">7. </w:t>
      </w:r>
      <w:proofErr w:type="gramStart"/>
      <w:r w:rsidRPr="00841520">
        <w:rPr>
          <w:rFonts w:eastAsiaTheme="minorHAnsi"/>
          <w:lang w:eastAsia="en-US"/>
        </w:rPr>
        <w:t>Печатные издания (книги, журналы, газеты), каталоги, техническая литература, тематические и специальные сборники, плакаты.</w:t>
      </w:r>
      <w:proofErr w:type="gramEnd"/>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lang w:eastAsia="en-US"/>
        </w:rPr>
        <w:t>8. Поздравительные письма и телеграммы, благодарственные письма и телеграммы, пригласительные билеты.</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lang w:eastAsia="en-US"/>
        </w:rPr>
        <w:t>9. Прейскуранты.</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lang w:eastAsia="en-US"/>
        </w:rPr>
        <w:t>10. Пригласительные билеты, приглашения.</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lang w:eastAsia="en-US"/>
        </w:rPr>
        <w:t>11. Программы конференций, совещаний.</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lang w:eastAsia="en-US"/>
        </w:rPr>
        <w:t>12. Рекламные материалы (письма, листовки, проспекты, буклеты).</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lang w:eastAsia="en-US"/>
        </w:rPr>
        <w:t>13. Учебные планы, программы.</w:t>
      </w:r>
    </w:p>
    <w:p w:rsidR="00841520" w:rsidRPr="00841520" w:rsidRDefault="00841520" w:rsidP="00841520">
      <w:pPr>
        <w:autoSpaceDE w:val="0"/>
        <w:autoSpaceDN w:val="0"/>
        <w:adjustRightInd w:val="0"/>
        <w:ind w:firstLine="709"/>
        <w:jc w:val="both"/>
        <w:rPr>
          <w:rFonts w:eastAsiaTheme="minorHAnsi"/>
          <w:lang w:eastAsia="en-US"/>
        </w:rPr>
      </w:pPr>
      <w:r w:rsidRPr="00841520">
        <w:rPr>
          <w:rFonts w:eastAsiaTheme="minorHAnsi"/>
          <w:lang w:eastAsia="en-US"/>
        </w:rPr>
        <w:t>14. Формы и бланки, в том числе формы статистической и иной отчетности.</w:t>
      </w:r>
    </w:p>
    <w:p w:rsidR="00841520" w:rsidRPr="00841520" w:rsidRDefault="00841520" w:rsidP="00841520">
      <w:pPr>
        <w:autoSpaceDE w:val="0"/>
        <w:autoSpaceDN w:val="0"/>
        <w:adjustRightInd w:val="0"/>
        <w:ind w:firstLine="709"/>
        <w:jc w:val="both"/>
        <w:rPr>
          <w:rFonts w:eastAsiaTheme="minorHAnsi"/>
          <w:lang w:eastAsia="en-US"/>
        </w:rPr>
      </w:pPr>
    </w:p>
    <w:p w:rsidR="00841520" w:rsidRPr="00841520" w:rsidRDefault="00841520" w:rsidP="00841520">
      <w:pPr>
        <w:autoSpaceDE w:val="0"/>
        <w:autoSpaceDN w:val="0"/>
        <w:adjustRightInd w:val="0"/>
        <w:ind w:firstLine="709"/>
        <w:jc w:val="both"/>
        <w:rPr>
          <w:rFonts w:eastAsiaTheme="minorHAnsi"/>
          <w:lang w:eastAsia="en-US"/>
        </w:rPr>
      </w:pPr>
    </w:p>
    <w:p w:rsidR="00841520" w:rsidRPr="00841520" w:rsidRDefault="00841520" w:rsidP="00841520">
      <w:pPr>
        <w:ind w:firstLine="709"/>
        <w:jc w:val="both"/>
      </w:pPr>
    </w:p>
    <w:p w:rsidR="00841520" w:rsidRPr="00841520" w:rsidRDefault="00841520" w:rsidP="00841520">
      <w:pPr>
        <w:ind w:firstLine="709"/>
        <w:jc w:val="both"/>
      </w:pPr>
    </w:p>
    <w:p w:rsidR="00841520" w:rsidRPr="00841520" w:rsidRDefault="00841520" w:rsidP="00841520">
      <w:pPr>
        <w:ind w:firstLine="709"/>
        <w:jc w:val="both"/>
      </w:pPr>
    </w:p>
    <w:p w:rsidR="00841520" w:rsidRPr="00841520" w:rsidRDefault="00841520" w:rsidP="00841520">
      <w:pPr>
        <w:jc w:val="both"/>
      </w:pPr>
    </w:p>
    <w:p w:rsidR="00841520" w:rsidRPr="00841520" w:rsidRDefault="00841520" w:rsidP="00841520">
      <w:pPr>
        <w:spacing w:before="100" w:beforeAutospacing="1" w:after="100" w:afterAutospacing="1"/>
        <w:outlineLvl w:val="1"/>
      </w:pPr>
    </w:p>
    <w:p w:rsidR="00841520" w:rsidRPr="00841520" w:rsidRDefault="00841520" w:rsidP="00841520">
      <w:pPr>
        <w:spacing w:before="100" w:beforeAutospacing="1" w:after="100" w:afterAutospacing="1"/>
        <w:outlineLvl w:val="1"/>
      </w:pPr>
    </w:p>
    <w:p w:rsidR="00841520" w:rsidRPr="00841520" w:rsidRDefault="00841520" w:rsidP="00841520">
      <w:pPr>
        <w:spacing w:before="100" w:beforeAutospacing="1" w:after="100" w:afterAutospacing="1"/>
        <w:outlineLvl w:val="1"/>
      </w:pPr>
    </w:p>
    <w:p w:rsidR="00841520" w:rsidRPr="00841520" w:rsidRDefault="00841520" w:rsidP="00841520">
      <w:pPr>
        <w:spacing w:before="100" w:beforeAutospacing="1" w:after="100" w:afterAutospacing="1"/>
        <w:outlineLvl w:val="1"/>
      </w:pPr>
    </w:p>
    <w:p w:rsidR="00841520" w:rsidRPr="00841520" w:rsidRDefault="00841520" w:rsidP="00841520">
      <w:pPr>
        <w:ind w:left="4860" w:hanging="4860"/>
        <w:jc w:val="both"/>
        <w:rPr>
          <w:b/>
          <w:szCs w:val="20"/>
        </w:rPr>
      </w:pPr>
    </w:p>
    <w:p w:rsidR="00841520" w:rsidRPr="00841520" w:rsidRDefault="00841520" w:rsidP="00841520">
      <w:pPr>
        <w:ind w:left="4860" w:hanging="4860"/>
        <w:jc w:val="both"/>
        <w:rPr>
          <w:b/>
          <w:szCs w:val="20"/>
        </w:rPr>
      </w:pPr>
    </w:p>
    <w:p w:rsidR="00841520" w:rsidRPr="00841520" w:rsidRDefault="00841520" w:rsidP="00841520">
      <w:pPr>
        <w:ind w:left="4860" w:hanging="4860"/>
        <w:jc w:val="both"/>
        <w:rPr>
          <w:b/>
          <w:szCs w:val="20"/>
        </w:rPr>
      </w:pPr>
    </w:p>
    <w:p w:rsidR="00841520" w:rsidRPr="00841520" w:rsidRDefault="00841520" w:rsidP="00841520">
      <w:pPr>
        <w:ind w:left="4860" w:hanging="4860"/>
        <w:jc w:val="both"/>
        <w:rPr>
          <w:b/>
          <w:szCs w:val="20"/>
        </w:rPr>
      </w:pPr>
    </w:p>
    <w:tbl>
      <w:tblPr>
        <w:tblW w:w="0" w:type="auto"/>
        <w:tblInd w:w="6062" w:type="dxa"/>
        <w:tblLook w:val="04A0" w:firstRow="1" w:lastRow="0" w:firstColumn="1" w:lastColumn="0" w:noHBand="0" w:noVBand="1"/>
      </w:tblPr>
      <w:tblGrid>
        <w:gridCol w:w="3793"/>
      </w:tblGrid>
      <w:tr w:rsidR="00841520" w:rsidRPr="00841520" w:rsidTr="00841520">
        <w:tc>
          <w:tcPr>
            <w:tcW w:w="3793" w:type="dxa"/>
            <w:shd w:val="clear" w:color="auto" w:fill="auto"/>
          </w:tcPr>
          <w:p w:rsidR="00841520" w:rsidRPr="00841520" w:rsidRDefault="00841520" w:rsidP="00841520">
            <w:bookmarkStart w:id="122" w:name="номенклатура"/>
            <w:r w:rsidRPr="00841520">
              <w:t>Приложение № 15</w:t>
            </w:r>
          </w:p>
          <w:bookmarkEnd w:id="122"/>
          <w:p w:rsidR="00841520" w:rsidRPr="00841520" w:rsidRDefault="00841520" w:rsidP="00841520">
            <w:r w:rsidRPr="00841520">
              <w:t>к Инструкции по делопроизводству</w:t>
            </w:r>
          </w:p>
          <w:p w:rsidR="00841520" w:rsidRPr="00841520" w:rsidRDefault="00841520" w:rsidP="00841520">
            <w:pPr>
              <w:rPr>
                <w:b/>
              </w:rPr>
            </w:pPr>
            <w:r w:rsidRPr="00841520">
              <w:t xml:space="preserve">в Обнинском городском Собрании, </w:t>
            </w:r>
            <w:proofErr w:type="gramStart"/>
            <w:r w:rsidRPr="00841520">
              <w:t>утверждённой</w:t>
            </w:r>
            <w:proofErr w:type="gramEnd"/>
            <w:r w:rsidRPr="00841520">
              <w:t xml:space="preserve"> приказом от     №</w:t>
            </w:r>
          </w:p>
          <w:p w:rsidR="00841520" w:rsidRPr="00841520" w:rsidRDefault="00841520" w:rsidP="00841520"/>
        </w:tc>
      </w:tr>
    </w:tbl>
    <w:p w:rsidR="00841520" w:rsidRPr="00841520" w:rsidRDefault="00841520" w:rsidP="00841520">
      <w:pPr>
        <w:jc w:val="both"/>
      </w:pPr>
    </w:p>
    <w:p w:rsidR="00841520" w:rsidRPr="00841520" w:rsidRDefault="00841520" w:rsidP="00841520">
      <w:pPr>
        <w:keepNext/>
        <w:ind w:right="-1759"/>
        <w:outlineLvl w:val="0"/>
        <w:rPr>
          <w:rFonts w:ascii="Arial" w:hAnsi="Arial" w:cs="Arial"/>
          <w:b/>
          <w:sz w:val="22"/>
          <w:szCs w:val="22"/>
        </w:rPr>
      </w:pPr>
      <w:r w:rsidRPr="00841520">
        <w:rPr>
          <w:b/>
          <w:szCs w:val="20"/>
        </w:rPr>
        <w:t>ОБНИНСКОЕ ГОРОДСКОЕ СОБРАНИЕ</w:t>
      </w:r>
    </w:p>
    <w:p w:rsidR="00841520" w:rsidRPr="00841520" w:rsidRDefault="00841520" w:rsidP="00841520">
      <w:pPr>
        <w:pBdr>
          <w:top w:val="single" w:sz="4" w:space="1" w:color="auto"/>
        </w:pBdr>
        <w:spacing w:after="240"/>
        <w:ind w:right="6093"/>
        <w:jc w:val="center"/>
        <w:rPr>
          <w:rFonts w:ascii="Arial" w:hAnsi="Arial" w:cs="Arial"/>
          <w:sz w:val="18"/>
          <w:szCs w:val="18"/>
        </w:rPr>
      </w:pPr>
      <w:r w:rsidRPr="00841520">
        <w:rPr>
          <w:rFonts w:ascii="Arial" w:hAnsi="Arial" w:cs="Arial"/>
          <w:sz w:val="18"/>
          <w:szCs w:val="18"/>
        </w:rPr>
        <w:t>(наименование организации)</w:t>
      </w:r>
    </w:p>
    <w:p w:rsidR="00841520" w:rsidRPr="00841520" w:rsidRDefault="00841520" w:rsidP="00841520">
      <w:pPr>
        <w:spacing w:after="240"/>
        <w:rPr>
          <w:rFonts w:ascii="Arial" w:hAnsi="Arial" w:cs="Arial"/>
          <w:b/>
          <w:bCs/>
          <w:sz w:val="22"/>
          <w:szCs w:val="22"/>
        </w:rPr>
      </w:pPr>
      <w:r w:rsidRPr="00841520">
        <w:rPr>
          <w:rFonts w:ascii="Arial" w:hAnsi="Arial" w:cs="Arial"/>
          <w:b/>
          <w:bCs/>
          <w:sz w:val="22"/>
          <w:szCs w:val="22"/>
        </w:rPr>
        <w:t>НОМЕНКЛАТУРА ДЕЛ</w:t>
      </w:r>
    </w:p>
    <w:tbl>
      <w:tblPr>
        <w:tblW w:w="0" w:type="auto"/>
        <w:tblLayout w:type="fixed"/>
        <w:tblCellMar>
          <w:left w:w="28" w:type="dxa"/>
          <w:right w:w="28" w:type="dxa"/>
        </w:tblCellMar>
        <w:tblLook w:val="0000" w:firstRow="0" w:lastRow="0" w:firstColumn="0" w:lastColumn="0" w:noHBand="0" w:noVBand="0"/>
      </w:tblPr>
      <w:tblGrid>
        <w:gridCol w:w="397"/>
        <w:gridCol w:w="1418"/>
        <w:gridCol w:w="765"/>
      </w:tblGrid>
      <w:tr w:rsidR="00841520" w:rsidRPr="00841520" w:rsidTr="00745F49">
        <w:tc>
          <w:tcPr>
            <w:tcW w:w="397" w:type="dxa"/>
            <w:tcBorders>
              <w:top w:val="nil"/>
              <w:left w:val="nil"/>
              <w:bottom w:val="nil"/>
              <w:right w:val="nil"/>
            </w:tcBorders>
            <w:vAlign w:val="bottom"/>
          </w:tcPr>
          <w:p w:rsidR="00841520" w:rsidRPr="00841520" w:rsidRDefault="00841520" w:rsidP="00841520">
            <w:pPr>
              <w:rPr>
                <w:rFonts w:ascii="Arial" w:hAnsi="Arial" w:cs="Arial"/>
              </w:rPr>
            </w:pPr>
            <w:r w:rsidRPr="00841520">
              <w:rPr>
                <w:rFonts w:ascii="Arial" w:hAnsi="Arial" w:cs="Arial"/>
                <w:sz w:val="22"/>
                <w:szCs w:val="22"/>
              </w:rPr>
              <w:t>На</w:t>
            </w:r>
          </w:p>
        </w:tc>
        <w:tc>
          <w:tcPr>
            <w:tcW w:w="1418"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765" w:type="dxa"/>
            <w:tcBorders>
              <w:top w:val="nil"/>
              <w:left w:val="nil"/>
              <w:bottom w:val="nil"/>
              <w:right w:val="nil"/>
            </w:tcBorders>
            <w:vAlign w:val="bottom"/>
          </w:tcPr>
          <w:p w:rsidR="00841520" w:rsidRPr="00841520" w:rsidRDefault="00841520" w:rsidP="00841520">
            <w:pPr>
              <w:ind w:left="57"/>
              <w:rPr>
                <w:rFonts w:ascii="Arial" w:hAnsi="Arial" w:cs="Arial"/>
              </w:rPr>
            </w:pPr>
            <w:r w:rsidRPr="00841520">
              <w:rPr>
                <w:rFonts w:ascii="Arial" w:hAnsi="Arial" w:cs="Arial"/>
                <w:sz w:val="22"/>
                <w:szCs w:val="22"/>
              </w:rPr>
              <w:t xml:space="preserve">год </w:t>
            </w:r>
            <w:r w:rsidRPr="00841520">
              <w:rPr>
                <w:rFonts w:ascii="Arial" w:eastAsiaTheme="minorEastAsia" w:hAnsi="Arial" w:cs="Arial"/>
                <w:sz w:val="22"/>
                <w:szCs w:val="22"/>
                <w:vertAlign w:val="superscript"/>
              </w:rPr>
              <w:footnoteReference w:customMarkFollows="1" w:id="1"/>
              <w:t>*</w:t>
            </w:r>
          </w:p>
        </w:tc>
      </w:tr>
    </w:tbl>
    <w:p w:rsidR="00841520" w:rsidRPr="00841520" w:rsidRDefault="00841520" w:rsidP="0084152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4"/>
        <w:gridCol w:w="3572"/>
        <w:gridCol w:w="1701"/>
        <w:gridCol w:w="1814"/>
        <w:gridCol w:w="1644"/>
      </w:tblGrid>
      <w:tr w:rsidR="00841520" w:rsidRPr="00841520" w:rsidTr="00745F49">
        <w:tc>
          <w:tcPr>
            <w:tcW w:w="964" w:type="dxa"/>
          </w:tcPr>
          <w:p w:rsidR="00841520" w:rsidRPr="00841520" w:rsidRDefault="00841520" w:rsidP="00841520">
            <w:pPr>
              <w:jc w:val="center"/>
              <w:rPr>
                <w:rFonts w:ascii="Arial" w:hAnsi="Arial" w:cs="Arial"/>
              </w:rPr>
            </w:pPr>
            <w:r w:rsidRPr="00841520">
              <w:rPr>
                <w:rFonts w:ascii="Arial" w:hAnsi="Arial" w:cs="Arial"/>
                <w:sz w:val="22"/>
                <w:szCs w:val="22"/>
              </w:rPr>
              <w:t>Индекс дела</w:t>
            </w:r>
          </w:p>
        </w:tc>
        <w:tc>
          <w:tcPr>
            <w:tcW w:w="3572" w:type="dxa"/>
          </w:tcPr>
          <w:p w:rsidR="00841520" w:rsidRPr="00841520" w:rsidRDefault="00841520" w:rsidP="00841520">
            <w:pPr>
              <w:jc w:val="center"/>
              <w:rPr>
                <w:rFonts w:ascii="Arial" w:hAnsi="Arial" w:cs="Arial"/>
              </w:rPr>
            </w:pPr>
            <w:r w:rsidRPr="00841520">
              <w:rPr>
                <w:rFonts w:ascii="Arial" w:hAnsi="Arial" w:cs="Arial"/>
                <w:sz w:val="22"/>
                <w:szCs w:val="22"/>
              </w:rPr>
              <w:t>Заголовок дела</w:t>
            </w:r>
          </w:p>
        </w:tc>
        <w:tc>
          <w:tcPr>
            <w:tcW w:w="1701" w:type="dxa"/>
          </w:tcPr>
          <w:p w:rsidR="00841520" w:rsidRPr="00841520" w:rsidRDefault="00841520" w:rsidP="00841520">
            <w:pPr>
              <w:jc w:val="center"/>
              <w:rPr>
                <w:rFonts w:ascii="Arial" w:hAnsi="Arial" w:cs="Arial"/>
              </w:rPr>
            </w:pPr>
            <w:r w:rsidRPr="00841520">
              <w:rPr>
                <w:rFonts w:ascii="Arial" w:hAnsi="Arial" w:cs="Arial"/>
                <w:sz w:val="22"/>
                <w:szCs w:val="22"/>
              </w:rPr>
              <w:t>Количество томов (частей)</w:t>
            </w:r>
          </w:p>
        </w:tc>
        <w:tc>
          <w:tcPr>
            <w:tcW w:w="1814" w:type="dxa"/>
          </w:tcPr>
          <w:p w:rsidR="00841520" w:rsidRPr="00841520" w:rsidRDefault="00841520" w:rsidP="00841520">
            <w:pPr>
              <w:jc w:val="center"/>
              <w:rPr>
                <w:rFonts w:ascii="Arial" w:hAnsi="Arial" w:cs="Arial"/>
              </w:rPr>
            </w:pPr>
            <w:r w:rsidRPr="00841520">
              <w:rPr>
                <w:rFonts w:ascii="Arial" w:hAnsi="Arial" w:cs="Arial"/>
                <w:sz w:val="22"/>
                <w:szCs w:val="22"/>
              </w:rPr>
              <w:t>Срок хранения и № статьи по перечню</w:t>
            </w:r>
          </w:p>
        </w:tc>
        <w:tc>
          <w:tcPr>
            <w:tcW w:w="1644" w:type="dxa"/>
          </w:tcPr>
          <w:p w:rsidR="00841520" w:rsidRPr="00841520" w:rsidRDefault="00841520" w:rsidP="00841520">
            <w:pPr>
              <w:jc w:val="center"/>
              <w:rPr>
                <w:rFonts w:ascii="Arial" w:hAnsi="Arial" w:cs="Arial"/>
              </w:rPr>
            </w:pPr>
            <w:r w:rsidRPr="00841520">
              <w:rPr>
                <w:rFonts w:ascii="Arial" w:hAnsi="Arial" w:cs="Arial"/>
                <w:sz w:val="22"/>
                <w:szCs w:val="22"/>
              </w:rPr>
              <w:t>Примечание</w:t>
            </w:r>
          </w:p>
        </w:tc>
      </w:tr>
      <w:tr w:rsidR="00841520" w:rsidRPr="00841520" w:rsidTr="00745F49">
        <w:tc>
          <w:tcPr>
            <w:tcW w:w="964" w:type="dxa"/>
          </w:tcPr>
          <w:p w:rsidR="00841520" w:rsidRPr="00841520" w:rsidRDefault="00841520" w:rsidP="00841520">
            <w:pPr>
              <w:jc w:val="center"/>
              <w:rPr>
                <w:rFonts w:ascii="Arial" w:hAnsi="Arial" w:cs="Arial"/>
              </w:rPr>
            </w:pPr>
            <w:r w:rsidRPr="00841520">
              <w:rPr>
                <w:rFonts w:ascii="Arial" w:hAnsi="Arial" w:cs="Arial"/>
                <w:sz w:val="22"/>
                <w:szCs w:val="22"/>
              </w:rPr>
              <w:t>1</w:t>
            </w:r>
          </w:p>
        </w:tc>
        <w:tc>
          <w:tcPr>
            <w:tcW w:w="3572" w:type="dxa"/>
          </w:tcPr>
          <w:p w:rsidR="00841520" w:rsidRPr="00841520" w:rsidRDefault="00841520" w:rsidP="00841520">
            <w:pPr>
              <w:jc w:val="center"/>
              <w:rPr>
                <w:rFonts w:ascii="Arial" w:hAnsi="Arial" w:cs="Arial"/>
              </w:rPr>
            </w:pPr>
            <w:r w:rsidRPr="00841520">
              <w:rPr>
                <w:rFonts w:ascii="Arial" w:hAnsi="Arial" w:cs="Arial"/>
                <w:sz w:val="22"/>
                <w:szCs w:val="22"/>
              </w:rPr>
              <w:t>2</w:t>
            </w:r>
          </w:p>
        </w:tc>
        <w:tc>
          <w:tcPr>
            <w:tcW w:w="1701" w:type="dxa"/>
          </w:tcPr>
          <w:p w:rsidR="00841520" w:rsidRPr="00841520" w:rsidRDefault="00841520" w:rsidP="00841520">
            <w:pPr>
              <w:jc w:val="center"/>
              <w:rPr>
                <w:rFonts w:ascii="Arial" w:hAnsi="Arial" w:cs="Arial"/>
              </w:rPr>
            </w:pPr>
            <w:r w:rsidRPr="00841520">
              <w:rPr>
                <w:rFonts w:ascii="Arial" w:hAnsi="Arial" w:cs="Arial"/>
                <w:sz w:val="22"/>
                <w:szCs w:val="22"/>
              </w:rPr>
              <w:t>3</w:t>
            </w:r>
          </w:p>
        </w:tc>
        <w:tc>
          <w:tcPr>
            <w:tcW w:w="1814" w:type="dxa"/>
          </w:tcPr>
          <w:p w:rsidR="00841520" w:rsidRPr="00841520" w:rsidRDefault="00841520" w:rsidP="00841520">
            <w:pPr>
              <w:jc w:val="center"/>
              <w:rPr>
                <w:rFonts w:ascii="Arial" w:hAnsi="Arial" w:cs="Arial"/>
              </w:rPr>
            </w:pPr>
            <w:r w:rsidRPr="00841520">
              <w:rPr>
                <w:rFonts w:ascii="Arial" w:hAnsi="Arial" w:cs="Arial"/>
                <w:sz w:val="22"/>
                <w:szCs w:val="22"/>
              </w:rPr>
              <w:t>4</w:t>
            </w:r>
          </w:p>
        </w:tc>
        <w:tc>
          <w:tcPr>
            <w:tcW w:w="1644" w:type="dxa"/>
          </w:tcPr>
          <w:p w:rsidR="00841520" w:rsidRPr="00841520" w:rsidRDefault="00841520" w:rsidP="00841520">
            <w:pPr>
              <w:jc w:val="center"/>
              <w:rPr>
                <w:rFonts w:ascii="Arial" w:hAnsi="Arial" w:cs="Arial"/>
              </w:rPr>
            </w:pPr>
            <w:r w:rsidRPr="00841520">
              <w:rPr>
                <w:rFonts w:ascii="Arial" w:hAnsi="Arial" w:cs="Arial"/>
                <w:sz w:val="22"/>
                <w:szCs w:val="22"/>
              </w:rPr>
              <w:t>5</w:t>
            </w:r>
          </w:p>
        </w:tc>
      </w:tr>
      <w:tr w:rsidR="00841520" w:rsidRPr="00841520" w:rsidTr="00745F49">
        <w:trPr>
          <w:cantSplit/>
        </w:trPr>
        <w:tc>
          <w:tcPr>
            <w:tcW w:w="9695" w:type="dxa"/>
            <w:gridSpan w:val="5"/>
          </w:tcPr>
          <w:p w:rsidR="00841520" w:rsidRPr="00841520" w:rsidRDefault="00841520" w:rsidP="00841520">
            <w:pPr>
              <w:jc w:val="center"/>
              <w:rPr>
                <w:rFonts w:ascii="Arial" w:hAnsi="Arial" w:cs="Arial"/>
              </w:rPr>
            </w:pPr>
            <w:r w:rsidRPr="00841520">
              <w:rPr>
                <w:rFonts w:ascii="Arial" w:hAnsi="Arial" w:cs="Arial"/>
                <w:sz w:val="22"/>
                <w:szCs w:val="22"/>
              </w:rPr>
              <w:t>Название раздела</w:t>
            </w:r>
          </w:p>
        </w:tc>
      </w:tr>
      <w:tr w:rsidR="00841520" w:rsidRPr="00841520" w:rsidTr="00745F49">
        <w:tc>
          <w:tcPr>
            <w:tcW w:w="964" w:type="dxa"/>
          </w:tcPr>
          <w:p w:rsidR="00841520" w:rsidRPr="00841520" w:rsidRDefault="00841520" w:rsidP="00841520">
            <w:pPr>
              <w:jc w:val="center"/>
              <w:rPr>
                <w:rFonts w:ascii="Arial" w:hAnsi="Arial" w:cs="Arial"/>
              </w:rPr>
            </w:pPr>
          </w:p>
        </w:tc>
        <w:tc>
          <w:tcPr>
            <w:tcW w:w="3572" w:type="dxa"/>
          </w:tcPr>
          <w:p w:rsidR="00841520" w:rsidRPr="00841520" w:rsidRDefault="00841520" w:rsidP="00841520">
            <w:pPr>
              <w:rPr>
                <w:rFonts w:ascii="Arial" w:hAnsi="Arial" w:cs="Arial"/>
              </w:rPr>
            </w:pPr>
          </w:p>
        </w:tc>
        <w:tc>
          <w:tcPr>
            <w:tcW w:w="1701" w:type="dxa"/>
          </w:tcPr>
          <w:p w:rsidR="00841520" w:rsidRPr="00841520" w:rsidRDefault="00841520" w:rsidP="00841520">
            <w:pPr>
              <w:jc w:val="center"/>
              <w:rPr>
                <w:rFonts w:ascii="Arial" w:hAnsi="Arial" w:cs="Arial"/>
              </w:rPr>
            </w:pPr>
          </w:p>
        </w:tc>
        <w:tc>
          <w:tcPr>
            <w:tcW w:w="1814" w:type="dxa"/>
          </w:tcPr>
          <w:p w:rsidR="00841520" w:rsidRPr="00841520" w:rsidRDefault="00841520" w:rsidP="00841520">
            <w:pPr>
              <w:jc w:val="center"/>
              <w:rPr>
                <w:rFonts w:ascii="Arial" w:hAnsi="Arial" w:cs="Arial"/>
              </w:rPr>
            </w:pPr>
          </w:p>
        </w:tc>
        <w:tc>
          <w:tcPr>
            <w:tcW w:w="1644" w:type="dxa"/>
          </w:tcPr>
          <w:p w:rsidR="00841520" w:rsidRPr="00841520" w:rsidRDefault="00841520" w:rsidP="00841520">
            <w:pPr>
              <w:rPr>
                <w:rFonts w:ascii="Arial" w:hAnsi="Arial" w:cs="Arial"/>
              </w:rPr>
            </w:pPr>
          </w:p>
        </w:tc>
      </w:tr>
    </w:tbl>
    <w:p w:rsidR="00841520" w:rsidRPr="00841520" w:rsidRDefault="00841520" w:rsidP="00841520">
      <w:pPr>
        <w:spacing w:after="240"/>
        <w:rPr>
          <w:rFonts w:ascii="Arial" w:hAnsi="Arial" w:cs="Arial"/>
          <w:sz w:val="22"/>
          <w:szCs w:val="22"/>
        </w:rPr>
      </w:pP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3175"/>
      </w:tblGrid>
      <w:tr w:rsidR="00841520" w:rsidRPr="00841520" w:rsidTr="00745F49">
        <w:tc>
          <w:tcPr>
            <w:tcW w:w="3402"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567" w:type="dxa"/>
            <w:tcBorders>
              <w:top w:val="nil"/>
              <w:left w:val="nil"/>
              <w:bottom w:val="nil"/>
              <w:right w:val="nil"/>
            </w:tcBorders>
            <w:vAlign w:val="bottom"/>
          </w:tcPr>
          <w:p w:rsidR="00841520" w:rsidRPr="00841520" w:rsidRDefault="00841520" w:rsidP="00841520">
            <w:pPr>
              <w:rPr>
                <w:rFonts w:ascii="Arial" w:hAnsi="Arial" w:cs="Arial"/>
              </w:rPr>
            </w:pPr>
          </w:p>
        </w:tc>
        <w:tc>
          <w:tcPr>
            <w:tcW w:w="1985"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567" w:type="dxa"/>
            <w:tcBorders>
              <w:top w:val="nil"/>
              <w:left w:val="nil"/>
              <w:bottom w:val="nil"/>
              <w:right w:val="nil"/>
            </w:tcBorders>
            <w:vAlign w:val="bottom"/>
          </w:tcPr>
          <w:p w:rsidR="00841520" w:rsidRPr="00841520" w:rsidRDefault="00841520" w:rsidP="00841520">
            <w:pPr>
              <w:rPr>
                <w:rFonts w:ascii="Arial" w:hAnsi="Arial" w:cs="Arial"/>
              </w:rPr>
            </w:pPr>
          </w:p>
        </w:tc>
        <w:tc>
          <w:tcPr>
            <w:tcW w:w="3175"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r>
      <w:tr w:rsidR="00841520" w:rsidRPr="00841520" w:rsidTr="00745F49">
        <w:tc>
          <w:tcPr>
            <w:tcW w:w="3402"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(наименование должности руководителя структурного подразделения)</w:t>
            </w:r>
          </w:p>
        </w:tc>
        <w:tc>
          <w:tcPr>
            <w:tcW w:w="567" w:type="dxa"/>
            <w:tcBorders>
              <w:top w:val="nil"/>
              <w:left w:val="nil"/>
              <w:bottom w:val="nil"/>
              <w:right w:val="nil"/>
            </w:tcBorders>
          </w:tcPr>
          <w:p w:rsidR="00841520" w:rsidRPr="00841520" w:rsidRDefault="00841520" w:rsidP="00841520">
            <w:pPr>
              <w:rPr>
                <w:rFonts w:ascii="Arial" w:hAnsi="Arial" w:cs="Arial"/>
                <w:sz w:val="18"/>
                <w:szCs w:val="18"/>
              </w:rPr>
            </w:pPr>
          </w:p>
        </w:tc>
        <w:tc>
          <w:tcPr>
            <w:tcW w:w="1985"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(подпись)</w:t>
            </w:r>
          </w:p>
        </w:tc>
        <w:tc>
          <w:tcPr>
            <w:tcW w:w="567" w:type="dxa"/>
            <w:tcBorders>
              <w:top w:val="nil"/>
              <w:left w:val="nil"/>
              <w:bottom w:val="nil"/>
              <w:right w:val="nil"/>
            </w:tcBorders>
          </w:tcPr>
          <w:p w:rsidR="00841520" w:rsidRPr="00841520" w:rsidRDefault="00841520" w:rsidP="00841520">
            <w:pPr>
              <w:rPr>
                <w:rFonts w:ascii="Arial" w:hAnsi="Arial" w:cs="Arial"/>
                <w:sz w:val="18"/>
                <w:szCs w:val="18"/>
              </w:rPr>
            </w:pPr>
          </w:p>
        </w:tc>
        <w:tc>
          <w:tcPr>
            <w:tcW w:w="3175"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(расшифровка подписи)</w:t>
            </w:r>
          </w:p>
        </w:tc>
      </w:tr>
    </w:tbl>
    <w:p w:rsidR="00841520" w:rsidRPr="00841520" w:rsidRDefault="00841520" w:rsidP="00841520">
      <w:pPr>
        <w:rPr>
          <w:rFonts w:ascii="Arial" w:hAnsi="Arial" w:cs="Arial"/>
          <w:sz w:val="22"/>
          <w:szCs w:val="22"/>
        </w:rPr>
      </w:pPr>
    </w:p>
    <w:tbl>
      <w:tblPr>
        <w:tblW w:w="0" w:type="auto"/>
        <w:tblLayout w:type="fixed"/>
        <w:tblCellMar>
          <w:left w:w="28" w:type="dxa"/>
          <w:right w:w="28" w:type="dxa"/>
        </w:tblCellMar>
        <w:tblLook w:val="0000" w:firstRow="0" w:lastRow="0" w:firstColumn="0" w:lastColumn="0" w:noHBand="0" w:noVBand="0"/>
      </w:tblPr>
      <w:tblGrid>
        <w:gridCol w:w="651"/>
        <w:gridCol w:w="2155"/>
      </w:tblGrid>
      <w:tr w:rsidR="00841520" w:rsidRPr="00841520" w:rsidTr="00745F49">
        <w:tc>
          <w:tcPr>
            <w:tcW w:w="651" w:type="dxa"/>
            <w:tcBorders>
              <w:top w:val="nil"/>
              <w:left w:val="nil"/>
              <w:bottom w:val="nil"/>
              <w:right w:val="nil"/>
            </w:tcBorders>
            <w:vAlign w:val="bottom"/>
          </w:tcPr>
          <w:p w:rsidR="00841520" w:rsidRPr="00841520" w:rsidRDefault="00841520" w:rsidP="00841520">
            <w:pPr>
              <w:rPr>
                <w:rFonts w:ascii="Arial" w:hAnsi="Arial" w:cs="Arial"/>
              </w:rPr>
            </w:pPr>
            <w:r w:rsidRPr="00841520">
              <w:rPr>
                <w:rFonts w:ascii="Arial" w:hAnsi="Arial" w:cs="Arial"/>
                <w:sz w:val="22"/>
                <w:szCs w:val="22"/>
              </w:rPr>
              <w:t>Дата</w:t>
            </w:r>
          </w:p>
        </w:tc>
        <w:tc>
          <w:tcPr>
            <w:tcW w:w="2155"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r>
    </w:tbl>
    <w:p w:rsidR="00841520" w:rsidRPr="00841520" w:rsidRDefault="00841520" w:rsidP="00841520">
      <w:pPr>
        <w:spacing w:before="240"/>
        <w:rPr>
          <w:rFonts w:ascii="Arial" w:hAnsi="Arial" w:cs="Arial"/>
          <w:sz w:val="22"/>
          <w:szCs w:val="22"/>
        </w:rPr>
      </w:pPr>
      <w:r w:rsidRPr="00841520">
        <w:rPr>
          <w:rFonts w:ascii="Arial" w:hAnsi="Arial" w:cs="Arial"/>
          <w:sz w:val="22"/>
          <w:szCs w:val="22"/>
        </w:rPr>
        <w:t xml:space="preserve">СОГЛАСОВАНО </w:t>
      </w:r>
      <w:r w:rsidRPr="00841520">
        <w:rPr>
          <w:rFonts w:ascii="Arial" w:eastAsiaTheme="minorEastAsia" w:hAnsi="Arial" w:cs="Arial"/>
          <w:sz w:val="22"/>
          <w:szCs w:val="22"/>
          <w:vertAlign w:val="superscript"/>
        </w:rPr>
        <w:footnoteReference w:customMarkFollows="1" w:id="2"/>
        <w:t>**</w:t>
      </w:r>
    </w:p>
    <w:p w:rsidR="00841520" w:rsidRPr="00841520" w:rsidRDefault="00841520" w:rsidP="00841520">
      <w:pPr>
        <w:ind w:right="6094"/>
        <w:rPr>
          <w:rFonts w:ascii="Arial" w:hAnsi="Arial" w:cs="Arial"/>
          <w:sz w:val="22"/>
          <w:szCs w:val="22"/>
        </w:rPr>
      </w:pPr>
      <w:r w:rsidRPr="00841520">
        <w:rPr>
          <w:rFonts w:ascii="Arial" w:hAnsi="Arial" w:cs="Arial"/>
          <w:sz w:val="22"/>
          <w:szCs w:val="22"/>
        </w:rPr>
        <w:t xml:space="preserve">Протокол </w:t>
      </w:r>
      <w:proofErr w:type="gramStart"/>
      <w:r w:rsidRPr="00841520">
        <w:rPr>
          <w:rFonts w:ascii="Arial" w:hAnsi="Arial" w:cs="Arial"/>
          <w:sz w:val="22"/>
          <w:szCs w:val="22"/>
        </w:rPr>
        <w:t>ЭК</w:t>
      </w:r>
      <w:proofErr w:type="gramEnd"/>
      <w:r w:rsidRPr="00841520">
        <w:rPr>
          <w:rFonts w:ascii="Arial" w:hAnsi="Arial" w:cs="Arial"/>
          <w:sz w:val="22"/>
          <w:szCs w:val="22"/>
        </w:rPr>
        <w:t xml:space="preserve"> структурного подразделения</w:t>
      </w:r>
    </w:p>
    <w:tbl>
      <w:tblPr>
        <w:tblW w:w="0" w:type="auto"/>
        <w:tblLayout w:type="fixed"/>
        <w:tblCellMar>
          <w:left w:w="28" w:type="dxa"/>
          <w:right w:w="28" w:type="dxa"/>
        </w:tblCellMar>
        <w:tblLook w:val="0000" w:firstRow="0" w:lastRow="0" w:firstColumn="0" w:lastColumn="0" w:noHBand="0" w:noVBand="0"/>
      </w:tblPr>
      <w:tblGrid>
        <w:gridCol w:w="369"/>
        <w:gridCol w:w="1474"/>
        <w:gridCol w:w="454"/>
        <w:gridCol w:w="1021"/>
      </w:tblGrid>
      <w:tr w:rsidR="00841520" w:rsidRPr="00841520" w:rsidTr="00745F49">
        <w:trPr>
          <w:cantSplit/>
        </w:trPr>
        <w:tc>
          <w:tcPr>
            <w:tcW w:w="369" w:type="dxa"/>
            <w:tcBorders>
              <w:top w:val="nil"/>
              <w:left w:val="nil"/>
              <w:bottom w:val="nil"/>
              <w:right w:val="nil"/>
            </w:tcBorders>
            <w:vAlign w:val="bottom"/>
          </w:tcPr>
          <w:p w:rsidR="00841520" w:rsidRPr="00841520" w:rsidRDefault="00841520" w:rsidP="00841520">
            <w:pPr>
              <w:rPr>
                <w:rFonts w:ascii="Arial" w:hAnsi="Arial" w:cs="Arial"/>
              </w:rPr>
            </w:pPr>
            <w:r w:rsidRPr="00841520">
              <w:rPr>
                <w:rFonts w:ascii="Arial" w:hAnsi="Arial" w:cs="Arial"/>
                <w:sz w:val="22"/>
                <w:szCs w:val="22"/>
              </w:rPr>
              <w:t>от</w:t>
            </w:r>
          </w:p>
        </w:tc>
        <w:tc>
          <w:tcPr>
            <w:tcW w:w="1474"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454" w:type="dxa"/>
            <w:tcBorders>
              <w:top w:val="nil"/>
              <w:left w:val="nil"/>
              <w:bottom w:val="nil"/>
              <w:right w:val="nil"/>
            </w:tcBorders>
            <w:vAlign w:val="bottom"/>
          </w:tcPr>
          <w:p w:rsidR="00841520" w:rsidRPr="00841520" w:rsidRDefault="00841520" w:rsidP="00841520">
            <w:pPr>
              <w:jc w:val="center"/>
              <w:rPr>
                <w:rFonts w:ascii="Arial" w:hAnsi="Arial" w:cs="Arial"/>
              </w:rPr>
            </w:pPr>
            <w:r w:rsidRPr="00841520">
              <w:rPr>
                <w:rFonts w:ascii="Arial" w:hAnsi="Arial" w:cs="Arial"/>
                <w:sz w:val="22"/>
                <w:szCs w:val="22"/>
              </w:rPr>
              <w:t>№</w:t>
            </w:r>
          </w:p>
        </w:tc>
        <w:tc>
          <w:tcPr>
            <w:tcW w:w="1021"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r>
    </w:tbl>
    <w:p w:rsidR="00841520" w:rsidRPr="00841520" w:rsidRDefault="00841520" w:rsidP="00841520">
      <w:pPr>
        <w:ind w:left="4860" w:hanging="4860"/>
        <w:jc w:val="both"/>
        <w:rPr>
          <w:b/>
          <w:szCs w:val="20"/>
        </w:rPr>
      </w:pPr>
    </w:p>
    <w:p w:rsidR="00841520" w:rsidRPr="00841520" w:rsidRDefault="00841520" w:rsidP="00841520">
      <w:pPr>
        <w:ind w:left="4860" w:hanging="4860"/>
        <w:rPr>
          <w:b/>
        </w:rPr>
      </w:pPr>
    </w:p>
    <w:p w:rsidR="00841520" w:rsidRPr="00841520" w:rsidRDefault="00841520" w:rsidP="00841520">
      <w:pPr>
        <w:ind w:left="4860" w:hanging="4860"/>
      </w:pPr>
    </w:p>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tbl>
      <w:tblPr>
        <w:tblStyle w:val="11"/>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tblGrid>
      <w:tr w:rsidR="00841520" w:rsidRPr="00841520" w:rsidTr="00841520">
        <w:tc>
          <w:tcPr>
            <w:tcW w:w="3368" w:type="dxa"/>
          </w:tcPr>
          <w:p w:rsidR="00841520" w:rsidRPr="00841520" w:rsidRDefault="00841520" w:rsidP="00841520">
            <w:bookmarkStart w:id="123" w:name="завермитель"/>
            <w:r w:rsidRPr="00841520">
              <w:t xml:space="preserve">Приложение </w:t>
            </w:r>
            <w:bookmarkEnd w:id="123"/>
            <w:r w:rsidRPr="00841520">
              <w:t>№ 16</w:t>
            </w:r>
          </w:p>
          <w:p w:rsidR="00841520" w:rsidRPr="00841520" w:rsidRDefault="00841520" w:rsidP="00841520">
            <w:r w:rsidRPr="00841520">
              <w:t>к Инструкции по делопроизводству</w:t>
            </w:r>
          </w:p>
          <w:p w:rsidR="00841520" w:rsidRPr="00841520" w:rsidRDefault="00841520" w:rsidP="00841520">
            <w:r w:rsidRPr="00841520">
              <w:t xml:space="preserve">в Обнинском городском Собрании, </w:t>
            </w:r>
            <w:proofErr w:type="gramStart"/>
            <w:r w:rsidRPr="00841520">
              <w:t>утверждённой</w:t>
            </w:r>
            <w:proofErr w:type="gramEnd"/>
            <w:r w:rsidRPr="00841520">
              <w:t xml:space="preserve"> приказом от     №</w:t>
            </w:r>
          </w:p>
          <w:p w:rsidR="00841520" w:rsidRPr="00841520" w:rsidRDefault="00841520" w:rsidP="00841520"/>
        </w:tc>
      </w:tr>
    </w:tbl>
    <w:p w:rsidR="00841520" w:rsidRPr="00841520" w:rsidRDefault="00841520" w:rsidP="00841520">
      <w:pPr>
        <w:jc w:val="right"/>
        <w:rPr>
          <w:rFonts w:ascii="Arial" w:hAnsi="Arial" w:cs="Arial"/>
          <w:sz w:val="16"/>
          <w:szCs w:val="16"/>
        </w:rPr>
      </w:pPr>
      <w:r w:rsidRPr="00841520">
        <w:rPr>
          <w:rFonts w:ascii="Arial" w:hAnsi="Arial" w:cs="Arial"/>
          <w:sz w:val="16"/>
          <w:szCs w:val="16"/>
        </w:rPr>
        <w:t>Приложение N 8</w:t>
      </w:r>
    </w:p>
    <w:p w:rsidR="00841520" w:rsidRPr="00841520" w:rsidRDefault="00841520" w:rsidP="00841520">
      <w:pPr>
        <w:jc w:val="right"/>
        <w:rPr>
          <w:rFonts w:ascii="Arial" w:hAnsi="Arial" w:cs="Arial"/>
          <w:sz w:val="16"/>
          <w:szCs w:val="16"/>
        </w:rPr>
      </w:pPr>
      <w:r w:rsidRPr="00841520">
        <w:rPr>
          <w:rFonts w:ascii="Arial" w:hAnsi="Arial" w:cs="Arial"/>
          <w:sz w:val="16"/>
          <w:szCs w:val="16"/>
        </w:rPr>
        <w:t xml:space="preserve">к </w:t>
      </w:r>
      <w:proofErr w:type="spellStart"/>
      <w:r w:rsidRPr="00841520">
        <w:rPr>
          <w:rFonts w:ascii="Arial" w:hAnsi="Arial" w:cs="Arial"/>
          <w:sz w:val="16"/>
          <w:szCs w:val="16"/>
        </w:rPr>
        <w:t>пп</w:t>
      </w:r>
      <w:proofErr w:type="spellEnd"/>
      <w:r w:rsidRPr="00841520">
        <w:rPr>
          <w:rFonts w:ascii="Arial" w:hAnsi="Arial" w:cs="Arial"/>
          <w:sz w:val="16"/>
          <w:szCs w:val="16"/>
        </w:rPr>
        <w:t xml:space="preserve">. 2.47, 4.19, 4.21, 4.23 </w:t>
      </w:r>
    </w:p>
    <w:p w:rsidR="00841520" w:rsidRPr="00841520" w:rsidRDefault="00841520" w:rsidP="00841520">
      <w:pPr>
        <w:jc w:val="right"/>
        <w:rPr>
          <w:rFonts w:ascii="Arial" w:hAnsi="Arial" w:cs="Arial"/>
          <w:sz w:val="16"/>
          <w:szCs w:val="16"/>
        </w:rPr>
      </w:pPr>
      <w:r w:rsidRPr="00841520">
        <w:rPr>
          <w:rFonts w:ascii="Arial" w:hAnsi="Arial" w:cs="Arial"/>
          <w:sz w:val="16"/>
          <w:szCs w:val="16"/>
        </w:rPr>
        <w:t>Правил хранения</w:t>
      </w:r>
    </w:p>
    <w:p w:rsidR="00841520" w:rsidRPr="00841520" w:rsidRDefault="00841520" w:rsidP="00841520">
      <w:pPr>
        <w:autoSpaceDE w:val="0"/>
        <w:autoSpaceDN w:val="0"/>
        <w:adjustRightInd w:val="0"/>
        <w:jc w:val="right"/>
        <w:rPr>
          <w:rFonts w:eastAsiaTheme="minorHAnsi"/>
          <w:lang w:eastAsia="en-US"/>
        </w:rPr>
      </w:pPr>
    </w:p>
    <w:p w:rsidR="00841520" w:rsidRPr="00841520" w:rsidRDefault="00841520" w:rsidP="00841520"/>
    <w:tbl>
      <w:tblPr>
        <w:tblW w:w="0" w:type="auto"/>
        <w:tblLayout w:type="fixed"/>
        <w:tblCellMar>
          <w:left w:w="28" w:type="dxa"/>
          <w:right w:w="28" w:type="dxa"/>
        </w:tblCellMar>
        <w:tblLook w:val="0000" w:firstRow="0" w:lastRow="0" w:firstColumn="0" w:lastColumn="0" w:noHBand="0" w:noVBand="0"/>
      </w:tblPr>
      <w:tblGrid>
        <w:gridCol w:w="3289"/>
        <w:gridCol w:w="851"/>
      </w:tblGrid>
      <w:tr w:rsidR="00841520" w:rsidRPr="00841520" w:rsidTr="00745F49">
        <w:tc>
          <w:tcPr>
            <w:tcW w:w="3289" w:type="dxa"/>
            <w:tcBorders>
              <w:top w:val="nil"/>
              <w:left w:val="nil"/>
              <w:bottom w:val="nil"/>
              <w:right w:val="nil"/>
            </w:tcBorders>
            <w:vAlign w:val="bottom"/>
          </w:tcPr>
          <w:p w:rsidR="00841520" w:rsidRPr="00841520" w:rsidRDefault="00841520" w:rsidP="00841520">
            <w:pPr>
              <w:rPr>
                <w:rFonts w:ascii="Arial" w:hAnsi="Arial" w:cs="Arial"/>
                <w:b/>
                <w:bCs/>
              </w:rPr>
            </w:pPr>
            <w:r w:rsidRPr="00841520">
              <w:rPr>
                <w:rFonts w:ascii="Arial" w:hAnsi="Arial" w:cs="Arial"/>
                <w:b/>
                <w:bCs/>
                <w:sz w:val="22"/>
                <w:szCs w:val="22"/>
              </w:rPr>
              <w:t>ЛИСТ-ЗАВЕРИТЕЛЬ ДЕЛА №</w:t>
            </w:r>
          </w:p>
        </w:tc>
        <w:tc>
          <w:tcPr>
            <w:tcW w:w="851"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b/>
                <w:bCs/>
              </w:rPr>
            </w:pPr>
          </w:p>
        </w:tc>
      </w:tr>
    </w:tbl>
    <w:p w:rsidR="00841520" w:rsidRPr="00841520" w:rsidRDefault="00841520" w:rsidP="00841520">
      <w:pPr>
        <w:spacing w:after="720"/>
        <w:rPr>
          <w:rFonts w:ascii="Arial" w:hAnsi="Arial" w:cs="Arial"/>
          <w:sz w:val="2"/>
          <w:szCs w:val="2"/>
        </w:rPr>
      </w:pPr>
    </w:p>
    <w:tbl>
      <w:tblPr>
        <w:tblW w:w="0" w:type="auto"/>
        <w:tblLayout w:type="fixed"/>
        <w:tblCellMar>
          <w:left w:w="28" w:type="dxa"/>
          <w:right w:w="28" w:type="dxa"/>
        </w:tblCellMar>
        <w:tblLook w:val="0000" w:firstRow="0" w:lastRow="0" w:firstColumn="0" w:lastColumn="0" w:noHBand="0" w:noVBand="0"/>
      </w:tblPr>
      <w:tblGrid>
        <w:gridCol w:w="3629"/>
        <w:gridCol w:w="4961"/>
        <w:gridCol w:w="936"/>
      </w:tblGrid>
      <w:tr w:rsidR="00841520" w:rsidRPr="00841520" w:rsidTr="00745F49">
        <w:tc>
          <w:tcPr>
            <w:tcW w:w="3629" w:type="dxa"/>
            <w:tcBorders>
              <w:top w:val="nil"/>
              <w:left w:val="nil"/>
              <w:bottom w:val="nil"/>
              <w:right w:val="nil"/>
            </w:tcBorders>
            <w:vAlign w:val="bottom"/>
          </w:tcPr>
          <w:p w:rsidR="00841520" w:rsidRPr="00841520" w:rsidRDefault="00841520" w:rsidP="00841520">
            <w:pPr>
              <w:rPr>
                <w:rFonts w:ascii="Arial" w:hAnsi="Arial" w:cs="Arial"/>
              </w:rPr>
            </w:pPr>
            <w:r w:rsidRPr="00841520">
              <w:rPr>
                <w:rFonts w:ascii="Arial" w:hAnsi="Arial" w:cs="Arial"/>
                <w:sz w:val="22"/>
                <w:szCs w:val="22"/>
              </w:rPr>
              <w:t>В деле подшито и пронумеровано</w:t>
            </w:r>
          </w:p>
        </w:tc>
        <w:tc>
          <w:tcPr>
            <w:tcW w:w="4961" w:type="dxa"/>
            <w:tcBorders>
              <w:top w:val="nil"/>
              <w:left w:val="nil"/>
              <w:bottom w:val="single" w:sz="4" w:space="0" w:color="auto"/>
              <w:right w:val="nil"/>
            </w:tcBorders>
            <w:vAlign w:val="bottom"/>
          </w:tcPr>
          <w:p w:rsidR="00841520" w:rsidRPr="00841520" w:rsidRDefault="00841520" w:rsidP="00841520">
            <w:pPr>
              <w:rPr>
                <w:rFonts w:ascii="Arial" w:hAnsi="Arial" w:cs="Arial"/>
              </w:rPr>
            </w:pPr>
          </w:p>
        </w:tc>
        <w:tc>
          <w:tcPr>
            <w:tcW w:w="936" w:type="dxa"/>
            <w:tcBorders>
              <w:top w:val="nil"/>
              <w:left w:val="nil"/>
              <w:bottom w:val="nil"/>
              <w:right w:val="nil"/>
            </w:tcBorders>
            <w:vAlign w:val="bottom"/>
          </w:tcPr>
          <w:p w:rsidR="00841520" w:rsidRPr="00841520" w:rsidRDefault="00841520" w:rsidP="00841520">
            <w:pPr>
              <w:ind w:left="57"/>
              <w:rPr>
                <w:rFonts w:ascii="Arial" w:hAnsi="Arial" w:cs="Arial"/>
              </w:rPr>
            </w:pPr>
            <w:r w:rsidRPr="00841520">
              <w:rPr>
                <w:rFonts w:ascii="Arial" w:hAnsi="Arial" w:cs="Arial"/>
                <w:sz w:val="22"/>
                <w:szCs w:val="22"/>
              </w:rPr>
              <w:t>листов</w:t>
            </w:r>
          </w:p>
        </w:tc>
      </w:tr>
      <w:tr w:rsidR="00841520" w:rsidRPr="00841520" w:rsidTr="00745F49">
        <w:tc>
          <w:tcPr>
            <w:tcW w:w="3629" w:type="dxa"/>
            <w:tcBorders>
              <w:top w:val="nil"/>
              <w:left w:val="nil"/>
              <w:bottom w:val="nil"/>
              <w:right w:val="nil"/>
            </w:tcBorders>
          </w:tcPr>
          <w:p w:rsidR="00841520" w:rsidRPr="00841520" w:rsidRDefault="00841520" w:rsidP="00841520">
            <w:pPr>
              <w:rPr>
                <w:rFonts w:ascii="Arial" w:hAnsi="Arial" w:cs="Arial"/>
                <w:sz w:val="18"/>
                <w:szCs w:val="18"/>
              </w:rPr>
            </w:pPr>
          </w:p>
        </w:tc>
        <w:tc>
          <w:tcPr>
            <w:tcW w:w="4961"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(цифрами и прописью)</w:t>
            </w:r>
          </w:p>
        </w:tc>
        <w:tc>
          <w:tcPr>
            <w:tcW w:w="936" w:type="dxa"/>
            <w:tcBorders>
              <w:top w:val="nil"/>
              <w:left w:val="nil"/>
              <w:bottom w:val="nil"/>
              <w:right w:val="nil"/>
            </w:tcBorders>
          </w:tcPr>
          <w:p w:rsidR="00841520" w:rsidRPr="00841520" w:rsidRDefault="00841520" w:rsidP="00841520">
            <w:pPr>
              <w:rPr>
                <w:rFonts w:ascii="Arial" w:hAnsi="Arial" w:cs="Arial"/>
                <w:sz w:val="18"/>
                <w:szCs w:val="18"/>
              </w:rPr>
            </w:pPr>
          </w:p>
        </w:tc>
      </w:tr>
    </w:tbl>
    <w:p w:rsidR="00841520" w:rsidRPr="00841520" w:rsidRDefault="00841520" w:rsidP="00841520">
      <w:pPr>
        <w:rPr>
          <w:rFonts w:ascii="Arial" w:hAnsi="Arial" w:cs="Arial"/>
          <w:sz w:val="2"/>
          <w:szCs w:val="2"/>
        </w:rPr>
      </w:pPr>
    </w:p>
    <w:tbl>
      <w:tblPr>
        <w:tblW w:w="0" w:type="auto"/>
        <w:tblLayout w:type="fixed"/>
        <w:tblCellMar>
          <w:left w:w="28" w:type="dxa"/>
          <w:right w:w="28" w:type="dxa"/>
        </w:tblCellMar>
        <w:tblLook w:val="0000" w:firstRow="0" w:lastRow="0" w:firstColumn="0" w:lastColumn="0" w:noHBand="0" w:noVBand="0"/>
      </w:tblPr>
      <w:tblGrid>
        <w:gridCol w:w="567"/>
        <w:gridCol w:w="3317"/>
        <w:gridCol w:w="737"/>
        <w:gridCol w:w="3345"/>
        <w:gridCol w:w="1560"/>
      </w:tblGrid>
      <w:tr w:rsidR="00841520" w:rsidRPr="00841520" w:rsidTr="00745F49">
        <w:tc>
          <w:tcPr>
            <w:tcW w:w="567" w:type="dxa"/>
            <w:tcBorders>
              <w:top w:val="nil"/>
              <w:left w:val="nil"/>
              <w:bottom w:val="nil"/>
              <w:right w:val="nil"/>
            </w:tcBorders>
            <w:vAlign w:val="bottom"/>
          </w:tcPr>
          <w:p w:rsidR="00841520" w:rsidRPr="00841520" w:rsidRDefault="00841520" w:rsidP="00841520">
            <w:pPr>
              <w:rPr>
                <w:rFonts w:ascii="Arial" w:hAnsi="Arial" w:cs="Arial"/>
              </w:rPr>
            </w:pPr>
            <w:r w:rsidRPr="00841520">
              <w:rPr>
                <w:rFonts w:ascii="Arial" w:hAnsi="Arial" w:cs="Arial"/>
                <w:sz w:val="22"/>
                <w:szCs w:val="22"/>
              </w:rPr>
              <w:t>с №</w:t>
            </w:r>
          </w:p>
        </w:tc>
        <w:tc>
          <w:tcPr>
            <w:tcW w:w="3317"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737" w:type="dxa"/>
            <w:tcBorders>
              <w:top w:val="nil"/>
              <w:left w:val="nil"/>
              <w:bottom w:val="nil"/>
              <w:right w:val="nil"/>
            </w:tcBorders>
            <w:vAlign w:val="bottom"/>
          </w:tcPr>
          <w:p w:rsidR="00841520" w:rsidRPr="00841520" w:rsidRDefault="00841520" w:rsidP="00841520">
            <w:pPr>
              <w:jc w:val="center"/>
              <w:rPr>
                <w:rFonts w:ascii="Arial" w:hAnsi="Arial" w:cs="Arial"/>
              </w:rPr>
            </w:pPr>
            <w:r w:rsidRPr="00841520">
              <w:rPr>
                <w:rFonts w:ascii="Arial" w:hAnsi="Arial" w:cs="Arial"/>
                <w:sz w:val="22"/>
                <w:szCs w:val="22"/>
              </w:rPr>
              <w:t>по №</w:t>
            </w:r>
          </w:p>
        </w:tc>
        <w:tc>
          <w:tcPr>
            <w:tcW w:w="3345"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1560" w:type="dxa"/>
            <w:tcBorders>
              <w:top w:val="nil"/>
              <w:left w:val="nil"/>
              <w:bottom w:val="nil"/>
              <w:right w:val="nil"/>
            </w:tcBorders>
            <w:vAlign w:val="bottom"/>
          </w:tcPr>
          <w:p w:rsidR="00841520" w:rsidRPr="00841520" w:rsidRDefault="00841520" w:rsidP="00841520">
            <w:pPr>
              <w:rPr>
                <w:rFonts w:ascii="Arial" w:hAnsi="Arial" w:cs="Arial"/>
              </w:rPr>
            </w:pPr>
            <w:r w:rsidRPr="00841520">
              <w:rPr>
                <w:rFonts w:ascii="Arial" w:hAnsi="Arial" w:cs="Arial"/>
                <w:sz w:val="22"/>
                <w:szCs w:val="22"/>
              </w:rPr>
              <w:t>, в том числе:</w:t>
            </w:r>
          </w:p>
        </w:tc>
      </w:tr>
    </w:tbl>
    <w:p w:rsidR="00841520" w:rsidRPr="00841520" w:rsidRDefault="00841520" w:rsidP="00841520">
      <w:pPr>
        <w:tabs>
          <w:tab w:val="right" w:pos="9354"/>
        </w:tabs>
        <w:rPr>
          <w:rFonts w:ascii="Arial" w:hAnsi="Arial" w:cs="Arial"/>
          <w:sz w:val="22"/>
          <w:szCs w:val="22"/>
        </w:rPr>
      </w:pPr>
      <w:r w:rsidRPr="00841520">
        <w:rPr>
          <w:rFonts w:ascii="Arial" w:hAnsi="Arial" w:cs="Arial"/>
          <w:sz w:val="22"/>
          <w:szCs w:val="22"/>
        </w:rPr>
        <w:t xml:space="preserve">литерные номера листов  </w:t>
      </w:r>
      <w:r w:rsidRPr="00841520">
        <w:rPr>
          <w:rFonts w:ascii="Arial" w:hAnsi="Arial" w:cs="Arial"/>
          <w:sz w:val="22"/>
          <w:szCs w:val="22"/>
        </w:rPr>
        <w:tab/>
        <w:t>;</w:t>
      </w:r>
    </w:p>
    <w:p w:rsidR="00841520" w:rsidRPr="00841520" w:rsidRDefault="00841520" w:rsidP="00841520">
      <w:pPr>
        <w:pBdr>
          <w:top w:val="single" w:sz="4" w:space="1" w:color="auto"/>
        </w:pBdr>
        <w:ind w:left="2693" w:right="113"/>
        <w:rPr>
          <w:rFonts w:ascii="Arial" w:hAnsi="Arial" w:cs="Arial"/>
          <w:sz w:val="2"/>
          <w:szCs w:val="2"/>
        </w:rPr>
      </w:pPr>
    </w:p>
    <w:p w:rsidR="00841520" w:rsidRPr="00841520" w:rsidRDefault="00841520" w:rsidP="00841520">
      <w:pPr>
        <w:rPr>
          <w:rFonts w:ascii="Arial" w:hAnsi="Arial" w:cs="Arial"/>
          <w:sz w:val="22"/>
          <w:szCs w:val="22"/>
        </w:rPr>
      </w:pPr>
      <w:r w:rsidRPr="00841520">
        <w:rPr>
          <w:rFonts w:ascii="Arial" w:hAnsi="Arial" w:cs="Arial"/>
          <w:sz w:val="22"/>
          <w:szCs w:val="22"/>
        </w:rPr>
        <w:t xml:space="preserve">пропущенные номера листов  </w:t>
      </w:r>
    </w:p>
    <w:p w:rsidR="00841520" w:rsidRPr="00841520" w:rsidRDefault="00841520" w:rsidP="00841520">
      <w:pPr>
        <w:pBdr>
          <w:top w:val="single" w:sz="4" w:space="1" w:color="auto"/>
        </w:pBdr>
        <w:ind w:left="3119"/>
        <w:rPr>
          <w:rFonts w:ascii="Arial" w:hAnsi="Arial" w:cs="Arial"/>
          <w:sz w:val="2"/>
          <w:szCs w:val="2"/>
        </w:rPr>
      </w:pPr>
    </w:p>
    <w:p w:rsidR="00841520" w:rsidRPr="00841520" w:rsidRDefault="00841520" w:rsidP="00841520">
      <w:pPr>
        <w:rPr>
          <w:rFonts w:ascii="Arial" w:hAnsi="Arial" w:cs="Arial"/>
          <w:sz w:val="22"/>
          <w:szCs w:val="22"/>
        </w:rPr>
      </w:pPr>
      <w:r w:rsidRPr="00841520">
        <w:rPr>
          <w:rFonts w:ascii="Arial" w:hAnsi="Arial" w:cs="Arial"/>
          <w:sz w:val="22"/>
          <w:szCs w:val="22"/>
        </w:rPr>
        <w:t xml:space="preserve">+ листов внутренней описи  </w:t>
      </w:r>
    </w:p>
    <w:p w:rsidR="00841520" w:rsidRPr="00841520" w:rsidRDefault="00841520" w:rsidP="00841520">
      <w:pPr>
        <w:pBdr>
          <w:top w:val="single" w:sz="4" w:space="1" w:color="auto"/>
        </w:pBdr>
        <w:spacing w:after="480"/>
        <w:ind w:left="2892"/>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17"/>
        <w:gridCol w:w="2495"/>
      </w:tblGrid>
      <w:tr w:rsidR="00841520" w:rsidRPr="00841520" w:rsidTr="00745F49">
        <w:tc>
          <w:tcPr>
            <w:tcW w:w="6917" w:type="dxa"/>
          </w:tcPr>
          <w:p w:rsidR="00841520" w:rsidRPr="00841520" w:rsidRDefault="00841520" w:rsidP="00841520">
            <w:pPr>
              <w:jc w:val="center"/>
              <w:rPr>
                <w:rFonts w:ascii="Arial" w:hAnsi="Arial" w:cs="Arial"/>
              </w:rPr>
            </w:pPr>
            <w:r w:rsidRPr="00841520">
              <w:rPr>
                <w:rFonts w:ascii="Arial" w:hAnsi="Arial" w:cs="Arial"/>
                <w:sz w:val="22"/>
                <w:szCs w:val="22"/>
              </w:rPr>
              <w:t>Особенности физического состояния и формирования дела</w:t>
            </w:r>
          </w:p>
        </w:tc>
        <w:tc>
          <w:tcPr>
            <w:tcW w:w="2495" w:type="dxa"/>
          </w:tcPr>
          <w:p w:rsidR="00841520" w:rsidRPr="00841520" w:rsidRDefault="00841520" w:rsidP="00841520">
            <w:pPr>
              <w:jc w:val="center"/>
              <w:rPr>
                <w:rFonts w:ascii="Arial" w:hAnsi="Arial" w:cs="Arial"/>
              </w:rPr>
            </w:pPr>
            <w:r w:rsidRPr="00841520">
              <w:rPr>
                <w:rFonts w:ascii="Arial" w:hAnsi="Arial" w:cs="Arial"/>
                <w:sz w:val="22"/>
                <w:szCs w:val="22"/>
              </w:rPr>
              <w:t>Номера</w:t>
            </w:r>
            <w:r w:rsidRPr="00841520">
              <w:rPr>
                <w:rFonts w:ascii="Arial" w:hAnsi="Arial" w:cs="Arial"/>
                <w:sz w:val="22"/>
                <w:szCs w:val="22"/>
              </w:rPr>
              <w:br/>
              <w:t>листов</w:t>
            </w:r>
          </w:p>
        </w:tc>
      </w:tr>
      <w:tr w:rsidR="00841520" w:rsidRPr="00841520" w:rsidTr="00745F49">
        <w:tc>
          <w:tcPr>
            <w:tcW w:w="6917" w:type="dxa"/>
          </w:tcPr>
          <w:p w:rsidR="00841520" w:rsidRPr="00841520" w:rsidRDefault="00841520" w:rsidP="00841520">
            <w:pPr>
              <w:jc w:val="center"/>
              <w:rPr>
                <w:rFonts w:ascii="Arial" w:hAnsi="Arial" w:cs="Arial"/>
              </w:rPr>
            </w:pPr>
            <w:r w:rsidRPr="00841520">
              <w:rPr>
                <w:rFonts w:ascii="Arial" w:hAnsi="Arial" w:cs="Arial"/>
                <w:sz w:val="22"/>
                <w:szCs w:val="22"/>
              </w:rPr>
              <w:t>1</w:t>
            </w:r>
          </w:p>
        </w:tc>
        <w:tc>
          <w:tcPr>
            <w:tcW w:w="2495" w:type="dxa"/>
          </w:tcPr>
          <w:p w:rsidR="00841520" w:rsidRPr="00841520" w:rsidRDefault="00841520" w:rsidP="00841520">
            <w:pPr>
              <w:jc w:val="center"/>
              <w:rPr>
                <w:rFonts w:ascii="Arial" w:hAnsi="Arial" w:cs="Arial"/>
              </w:rPr>
            </w:pPr>
            <w:r w:rsidRPr="00841520">
              <w:rPr>
                <w:rFonts w:ascii="Arial" w:hAnsi="Arial" w:cs="Arial"/>
                <w:sz w:val="22"/>
                <w:szCs w:val="22"/>
              </w:rPr>
              <w:t>2</w:t>
            </w:r>
          </w:p>
        </w:tc>
      </w:tr>
      <w:tr w:rsidR="00841520" w:rsidRPr="00841520" w:rsidTr="00745F49">
        <w:tc>
          <w:tcPr>
            <w:tcW w:w="6917" w:type="dxa"/>
          </w:tcPr>
          <w:p w:rsidR="00841520" w:rsidRPr="00841520" w:rsidRDefault="00841520" w:rsidP="00841520">
            <w:pPr>
              <w:jc w:val="center"/>
              <w:rPr>
                <w:rFonts w:ascii="Arial" w:hAnsi="Arial" w:cs="Arial"/>
              </w:rPr>
            </w:pPr>
          </w:p>
        </w:tc>
        <w:tc>
          <w:tcPr>
            <w:tcW w:w="2495" w:type="dxa"/>
          </w:tcPr>
          <w:p w:rsidR="00841520" w:rsidRPr="00841520" w:rsidRDefault="00841520" w:rsidP="00841520">
            <w:pPr>
              <w:jc w:val="center"/>
              <w:rPr>
                <w:rFonts w:ascii="Arial" w:hAnsi="Arial" w:cs="Arial"/>
              </w:rPr>
            </w:pPr>
          </w:p>
        </w:tc>
      </w:tr>
    </w:tbl>
    <w:p w:rsidR="00841520" w:rsidRPr="00841520" w:rsidRDefault="00841520" w:rsidP="00841520">
      <w:pPr>
        <w:spacing w:after="360"/>
        <w:rPr>
          <w:rFonts w:ascii="Arial" w:hAnsi="Arial" w:cs="Arial"/>
          <w:sz w:val="22"/>
          <w:szCs w:val="22"/>
        </w:rPr>
      </w:pP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2892"/>
      </w:tblGrid>
      <w:tr w:rsidR="00841520" w:rsidRPr="00841520" w:rsidTr="00745F49">
        <w:tc>
          <w:tcPr>
            <w:tcW w:w="3402"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567" w:type="dxa"/>
            <w:tcBorders>
              <w:top w:val="nil"/>
              <w:left w:val="nil"/>
              <w:bottom w:val="nil"/>
              <w:right w:val="nil"/>
            </w:tcBorders>
            <w:vAlign w:val="bottom"/>
          </w:tcPr>
          <w:p w:rsidR="00841520" w:rsidRPr="00841520" w:rsidRDefault="00841520" w:rsidP="00841520">
            <w:pPr>
              <w:rPr>
                <w:rFonts w:ascii="Arial" w:hAnsi="Arial" w:cs="Arial"/>
              </w:rPr>
            </w:pPr>
          </w:p>
        </w:tc>
        <w:tc>
          <w:tcPr>
            <w:tcW w:w="1985"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567" w:type="dxa"/>
            <w:tcBorders>
              <w:top w:val="nil"/>
              <w:left w:val="nil"/>
              <w:bottom w:val="nil"/>
              <w:right w:val="nil"/>
            </w:tcBorders>
            <w:vAlign w:val="bottom"/>
          </w:tcPr>
          <w:p w:rsidR="00841520" w:rsidRPr="00841520" w:rsidRDefault="00841520" w:rsidP="00841520">
            <w:pPr>
              <w:rPr>
                <w:rFonts w:ascii="Arial" w:hAnsi="Arial" w:cs="Arial"/>
              </w:rPr>
            </w:pPr>
          </w:p>
        </w:tc>
        <w:tc>
          <w:tcPr>
            <w:tcW w:w="2892"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r>
      <w:tr w:rsidR="00841520" w:rsidRPr="00841520" w:rsidTr="00745F49">
        <w:tc>
          <w:tcPr>
            <w:tcW w:w="3402"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(наименование должности</w:t>
            </w:r>
            <w:r w:rsidRPr="00841520">
              <w:rPr>
                <w:rFonts w:ascii="Arial" w:hAnsi="Arial" w:cs="Arial"/>
                <w:sz w:val="18"/>
                <w:szCs w:val="18"/>
              </w:rPr>
              <w:br/>
              <w:t>работника)</w:t>
            </w:r>
          </w:p>
        </w:tc>
        <w:tc>
          <w:tcPr>
            <w:tcW w:w="567" w:type="dxa"/>
            <w:tcBorders>
              <w:top w:val="nil"/>
              <w:left w:val="nil"/>
              <w:bottom w:val="nil"/>
              <w:right w:val="nil"/>
            </w:tcBorders>
          </w:tcPr>
          <w:p w:rsidR="00841520" w:rsidRPr="00841520" w:rsidRDefault="00841520" w:rsidP="00841520">
            <w:pPr>
              <w:rPr>
                <w:rFonts w:ascii="Arial" w:hAnsi="Arial" w:cs="Arial"/>
                <w:sz w:val="18"/>
                <w:szCs w:val="18"/>
              </w:rPr>
            </w:pPr>
          </w:p>
        </w:tc>
        <w:tc>
          <w:tcPr>
            <w:tcW w:w="1985"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(подпись)</w:t>
            </w:r>
          </w:p>
        </w:tc>
        <w:tc>
          <w:tcPr>
            <w:tcW w:w="567" w:type="dxa"/>
            <w:tcBorders>
              <w:top w:val="nil"/>
              <w:left w:val="nil"/>
              <w:bottom w:val="nil"/>
              <w:right w:val="nil"/>
            </w:tcBorders>
          </w:tcPr>
          <w:p w:rsidR="00841520" w:rsidRPr="00841520" w:rsidRDefault="00841520" w:rsidP="00841520">
            <w:pPr>
              <w:rPr>
                <w:rFonts w:ascii="Arial" w:hAnsi="Arial" w:cs="Arial"/>
                <w:sz w:val="18"/>
                <w:szCs w:val="18"/>
              </w:rPr>
            </w:pPr>
          </w:p>
        </w:tc>
        <w:tc>
          <w:tcPr>
            <w:tcW w:w="2892"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(расшифровка подписи)</w:t>
            </w:r>
          </w:p>
        </w:tc>
      </w:tr>
    </w:tbl>
    <w:p w:rsidR="00841520" w:rsidRPr="00841520" w:rsidRDefault="00841520" w:rsidP="00841520">
      <w:pPr>
        <w:spacing w:before="240"/>
        <w:ind w:right="6237"/>
        <w:rPr>
          <w:rFonts w:ascii="Arial" w:hAnsi="Arial" w:cs="Arial"/>
          <w:sz w:val="22"/>
          <w:szCs w:val="22"/>
        </w:rPr>
      </w:pPr>
      <w:r w:rsidRPr="00841520">
        <w:rPr>
          <w:rFonts w:ascii="Arial" w:hAnsi="Arial" w:cs="Arial"/>
          <w:sz w:val="22"/>
          <w:szCs w:val="22"/>
        </w:rPr>
        <w:t xml:space="preserve">Дата  </w:t>
      </w:r>
    </w:p>
    <w:p w:rsidR="00841520" w:rsidRPr="00841520" w:rsidRDefault="00841520" w:rsidP="00841520">
      <w:pPr>
        <w:pBdr>
          <w:top w:val="single" w:sz="4" w:space="1" w:color="auto"/>
        </w:pBdr>
        <w:ind w:left="595" w:right="6237"/>
        <w:rPr>
          <w:rFonts w:ascii="Arial" w:hAnsi="Arial" w:cs="Arial"/>
          <w:sz w:val="2"/>
          <w:szCs w:val="2"/>
        </w:rPr>
      </w:pPr>
    </w:p>
    <w:p w:rsidR="00841520" w:rsidRPr="00841520" w:rsidRDefault="00841520" w:rsidP="00841520">
      <w:pPr>
        <w:rPr>
          <w:rFonts w:ascii="Arial" w:hAnsi="Arial" w:cs="Arial"/>
          <w:sz w:val="22"/>
          <w:szCs w:val="22"/>
        </w:rPr>
      </w:pPr>
    </w:p>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tbl>
      <w:tblPr>
        <w:tblStyle w:val="11"/>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841520" w:rsidRPr="00841520" w:rsidTr="00841520">
        <w:tc>
          <w:tcPr>
            <w:tcW w:w="3510" w:type="dxa"/>
          </w:tcPr>
          <w:p w:rsidR="00841520" w:rsidRPr="00841520" w:rsidRDefault="00841520" w:rsidP="00841520">
            <w:bookmarkStart w:id="124" w:name="опись"/>
            <w:r w:rsidRPr="00841520">
              <w:t>Приложение № 17</w:t>
            </w:r>
          </w:p>
          <w:bookmarkEnd w:id="124"/>
          <w:p w:rsidR="00841520" w:rsidRPr="00841520" w:rsidRDefault="00841520" w:rsidP="00841520">
            <w:r w:rsidRPr="00841520">
              <w:t>к Инструкции по делопроизводству</w:t>
            </w:r>
          </w:p>
          <w:p w:rsidR="00841520" w:rsidRPr="00841520" w:rsidRDefault="00841520" w:rsidP="00841520">
            <w:r w:rsidRPr="00841520">
              <w:t xml:space="preserve">в Обнинском городском Собрании, </w:t>
            </w:r>
            <w:proofErr w:type="gramStart"/>
            <w:r w:rsidRPr="00841520">
              <w:t>утверждённой</w:t>
            </w:r>
            <w:proofErr w:type="gramEnd"/>
            <w:r w:rsidRPr="00841520">
              <w:t xml:space="preserve"> приказом от     №</w:t>
            </w:r>
          </w:p>
          <w:p w:rsidR="00841520" w:rsidRPr="00841520" w:rsidRDefault="00841520" w:rsidP="00841520"/>
        </w:tc>
      </w:tr>
    </w:tbl>
    <w:p w:rsidR="00841520" w:rsidRPr="00841520" w:rsidRDefault="00841520" w:rsidP="00841520">
      <w:pPr>
        <w:spacing w:after="600"/>
        <w:jc w:val="right"/>
        <w:rPr>
          <w:rFonts w:ascii="Arial" w:hAnsi="Arial" w:cs="Arial"/>
          <w:sz w:val="16"/>
          <w:szCs w:val="16"/>
        </w:rPr>
      </w:pPr>
      <w:r w:rsidRPr="00841520">
        <w:rPr>
          <w:rFonts w:ascii="Arial" w:hAnsi="Arial" w:cs="Arial"/>
          <w:sz w:val="16"/>
          <w:szCs w:val="16"/>
        </w:rPr>
        <w:t>Приложение № 27</w:t>
      </w:r>
      <w:r w:rsidRPr="00841520">
        <w:rPr>
          <w:rFonts w:ascii="Arial" w:hAnsi="Arial" w:cs="Arial"/>
          <w:sz w:val="16"/>
          <w:szCs w:val="16"/>
        </w:rPr>
        <w:br/>
        <w:t xml:space="preserve">к </w:t>
      </w:r>
      <w:proofErr w:type="spellStart"/>
      <w:r w:rsidRPr="00841520">
        <w:rPr>
          <w:rFonts w:ascii="Arial" w:hAnsi="Arial" w:cs="Arial"/>
          <w:sz w:val="16"/>
          <w:szCs w:val="16"/>
        </w:rPr>
        <w:t>пп</w:t>
      </w:r>
      <w:proofErr w:type="spellEnd"/>
      <w:r w:rsidRPr="00841520">
        <w:rPr>
          <w:rFonts w:ascii="Arial" w:hAnsi="Arial" w:cs="Arial"/>
          <w:sz w:val="16"/>
          <w:szCs w:val="16"/>
        </w:rPr>
        <w:t>. 4.19, 4.21 Правил хранения</w:t>
      </w:r>
    </w:p>
    <w:p w:rsidR="00841520" w:rsidRPr="00841520" w:rsidRDefault="00841520" w:rsidP="00841520">
      <w:pPr>
        <w:spacing w:after="240"/>
        <w:jc w:val="center"/>
        <w:rPr>
          <w:rFonts w:ascii="Arial" w:hAnsi="Arial" w:cs="Arial"/>
          <w:b/>
          <w:bCs/>
          <w:sz w:val="22"/>
          <w:szCs w:val="22"/>
        </w:rPr>
      </w:pPr>
      <w:r w:rsidRPr="00841520">
        <w:rPr>
          <w:rFonts w:ascii="Arial" w:hAnsi="Arial" w:cs="Arial"/>
          <w:b/>
          <w:bCs/>
          <w:sz w:val="22"/>
          <w:szCs w:val="22"/>
        </w:rPr>
        <w:t>ВНУТРЕННЯЯ ОПИСЬ</w:t>
      </w:r>
    </w:p>
    <w:tbl>
      <w:tblPr>
        <w:tblW w:w="0" w:type="auto"/>
        <w:jc w:val="center"/>
        <w:tblLayout w:type="fixed"/>
        <w:tblCellMar>
          <w:left w:w="28" w:type="dxa"/>
          <w:right w:w="28" w:type="dxa"/>
        </w:tblCellMar>
        <w:tblLook w:val="0000" w:firstRow="0" w:lastRow="0" w:firstColumn="0" w:lastColumn="0" w:noHBand="0" w:noVBand="0"/>
      </w:tblPr>
      <w:tblGrid>
        <w:gridCol w:w="2353"/>
        <w:gridCol w:w="1418"/>
      </w:tblGrid>
      <w:tr w:rsidR="00841520" w:rsidRPr="00841520" w:rsidTr="00745F49">
        <w:trPr>
          <w:jc w:val="center"/>
        </w:trPr>
        <w:tc>
          <w:tcPr>
            <w:tcW w:w="2353" w:type="dxa"/>
            <w:tcBorders>
              <w:top w:val="nil"/>
              <w:left w:val="nil"/>
              <w:bottom w:val="nil"/>
              <w:right w:val="nil"/>
            </w:tcBorders>
            <w:vAlign w:val="bottom"/>
          </w:tcPr>
          <w:p w:rsidR="00841520" w:rsidRPr="00841520" w:rsidRDefault="00841520" w:rsidP="00841520">
            <w:pPr>
              <w:rPr>
                <w:rFonts w:ascii="Arial" w:hAnsi="Arial" w:cs="Arial"/>
                <w:b/>
                <w:bCs/>
              </w:rPr>
            </w:pPr>
            <w:r w:rsidRPr="00841520">
              <w:rPr>
                <w:rFonts w:ascii="Arial" w:hAnsi="Arial" w:cs="Arial"/>
                <w:b/>
                <w:bCs/>
                <w:sz w:val="22"/>
                <w:szCs w:val="22"/>
              </w:rPr>
              <w:t>документов дела №</w:t>
            </w:r>
          </w:p>
        </w:tc>
        <w:tc>
          <w:tcPr>
            <w:tcW w:w="1418"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b/>
                <w:bCs/>
              </w:rPr>
            </w:pPr>
          </w:p>
        </w:tc>
      </w:tr>
    </w:tbl>
    <w:p w:rsidR="00841520" w:rsidRPr="00841520" w:rsidRDefault="00841520" w:rsidP="00841520">
      <w:pPr>
        <w:spacing w:after="480"/>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1361"/>
        <w:gridCol w:w="1418"/>
        <w:gridCol w:w="3062"/>
        <w:gridCol w:w="2041"/>
        <w:gridCol w:w="1134"/>
      </w:tblGrid>
      <w:tr w:rsidR="00841520" w:rsidRPr="00841520" w:rsidTr="00745F49">
        <w:tc>
          <w:tcPr>
            <w:tcW w:w="680" w:type="dxa"/>
          </w:tcPr>
          <w:p w:rsidR="00841520" w:rsidRPr="00841520" w:rsidRDefault="00841520" w:rsidP="00841520">
            <w:pPr>
              <w:jc w:val="center"/>
              <w:rPr>
                <w:rFonts w:ascii="Arial" w:hAnsi="Arial" w:cs="Arial"/>
              </w:rPr>
            </w:pPr>
            <w:r w:rsidRPr="00841520">
              <w:rPr>
                <w:rFonts w:ascii="Arial" w:hAnsi="Arial" w:cs="Arial"/>
              </w:rPr>
              <w:t>№</w:t>
            </w:r>
            <w:r w:rsidRPr="00841520">
              <w:rPr>
                <w:rFonts w:ascii="Arial" w:hAnsi="Arial" w:cs="Arial"/>
              </w:rPr>
              <w:br/>
            </w:r>
            <w:proofErr w:type="gramStart"/>
            <w:r w:rsidRPr="00841520">
              <w:rPr>
                <w:rFonts w:ascii="Arial" w:hAnsi="Arial" w:cs="Arial"/>
              </w:rPr>
              <w:t>п</w:t>
            </w:r>
            <w:proofErr w:type="gramEnd"/>
            <w:r w:rsidRPr="00841520">
              <w:rPr>
                <w:rFonts w:ascii="Arial" w:hAnsi="Arial" w:cs="Arial"/>
              </w:rPr>
              <w:t>/п</w:t>
            </w:r>
          </w:p>
        </w:tc>
        <w:tc>
          <w:tcPr>
            <w:tcW w:w="1361" w:type="dxa"/>
          </w:tcPr>
          <w:p w:rsidR="00841520" w:rsidRPr="00841520" w:rsidRDefault="00841520" w:rsidP="00841520">
            <w:pPr>
              <w:jc w:val="center"/>
              <w:rPr>
                <w:rFonts w:ascii="Arial" w:hAnsi="Arial" w:cs="Arial"/>
              </w:rPr>
            </w:pPr>
            <w:r w:rsidRPr="00841520">
              <w:rPr>
                <w:rFonts w:ascii="Arial" w:hAnsi="Arial" w:cs="Arial"/>
              </w:rPr>
              <w:t>Регистра</w:t>
            </w:r>
            <w:r w:rsidRPr="00841520">
              <w:rPr>
                <w:rFonts w:ascii="Arial" w:hAnsi="Arial" w:cs="Arial"/>
              </w:rPr>
              <w:softHyphen/>
              <w:t>ционный индекс документа</w:t>
            </w:r>
          </w:p>
        </w:tc>
        <w:tc>
          <w:tcPr>
            <w:tcW w:w="1418" w:type="dxa"/>
          </w:tcPr>
          <w:p w:rsidR="00841520" w:rsidRPr="00841520" w:rsidRDefault="00841520" w:rsidP="00841520">
            <w:pPr>
              <w:jc w:val="center"/>
              <w:rPr>
                <w:rFonts w:ascii="Arial" w:hAnsi="Arial" w:cs="Arial"/>
              </w:rPr>
            </w:pPr>
            <w:r w:rsidRPr="00841520">
              <w:rPr>
                <w:rFonts w:ascii="Arial" w:hAnsi="Arial" w:cs="Arial"/>
              </w:rPr>
              <w:t>Дата документа</w:t>
            </w:r>
          </w:p>
        </w:tc>
        <w:tc>
          <w:tcPr>
            <w:tcW w:w="3062" w:type="dxa"/>
          </w:tcPr>
          <w:p w:rsidR="00841520" w:rsidRPr="00841520" w:rsidRDefault="00841520" w:rsidP="00841520">
            <w:pPr>
              <w:jc w:val="center"/>
              <w:rPr>
                <w:rFonts w:ascii="Arial" w:hAnsi="Arial" w:cs="Arial"/>
              </w:rPr>
            </w:pPr>
            <w:r w:rsidRPr="00841520">
              <w:rPr>
                <w:rFonts w:ascii="Arial" w:hAnsi="Arial" w:cs="Arial"/>
              </w:rPr>
              <w:t>Заголовок документа</w:t>
            </w:r>
          </w:p>
        </w:tc>
        <w:tc>
          <w:tcPr>
            <w:tcW w:w="2041" w:type="dxa"/>
          </w:tcPr>
          <w:p w:rsidR="00841520" w:rsidRPr="00841520" w:rsidRDefault="00841520" w:rsidP="00841520">
            <w:pPr>
              <w:jc w:val="center"/>
              <w:rPr>
                <w:rFonts w:ascii="Arial" w:hAnsi="Arial" w:cs="Arial"/>
              </w:rPr>
            </w:pPr>
            <w:r w:rsidRPr="00841520">
              <w:rPr>
                <w:rFonts w:ascii="Arial" w:hAnsi="Arial" w:cs="Arial"/>
              </w:rPr>
              <w:t>Номера</w:t>
            </w:r>
            <w:r w:rsidRPr="00841520">
              <w:rPr>
                <w:rFonts w:ascii="Arial" w:hAnsi="Arial" w:cs="Arial"/>
              </w:rPr>
              <w:br/>
              <w:t>листов дела</w:t>
            </w:r>
          </w:p>
        </w:tc>
        <w:tc>
          <w:tcPr>
            <w:tcW w:w="1134" w:type="dxa"/>
          </w:tcPr>
          <w:p w:rsidR="00841520" w:rsidRPr="00841520" w:rsidRDefault="00841520" w:rsidP="00841520">
            <w:pPr>
              <w:jc w:val="center"/>
              <w:rPr>
                <w:rFonts w:ascii="Arial" w:hAnsi="Arial" w:cs="Arial"/>
              </w:rPr>
            </w:pPr>
            <w:r w:rsidRPr="00841520">
              <w:rPr>
                <w:rFonts w:ascii="Arial" w:hAnsi="Arial" w:cs="Arial"/>
              </w:rPr>
              <w:t>Примеча</w:t>
            </w:r>
            <w:r w:rsidRPr="00841520">
              <w:rPr>
                <w:rFonts w:ascii="Arial" w:hAnsi="Arial" w:cs="Arial"/>
              </w:rPr>
              <w:softHyphen/>
              <w:t>ние</w:t>
            </w:r>
          </w:p>
        </w:tc>
      </w:tr>
      <w:tr w:rsidR="00841520" w:rsidRPr="00841520" w:rsidTr="00745F49">
        <w:tc>
          <w:tcPr>
            <w:tcW w:w="680" w:type="dxa"/>
            <w:tcBorders>
              <w:bottom w:val="nil"/>
            </w:tcBorders>
            <w:vAlign w:val="bottom"/>
          </w:tcPr>
          <w:p w:rsidR="00841520" w:rsidRPr="00841520" w:rsidRDefault="00841520" w:rsidP="00841520">
            <w:pPr>
              <w:jc w:val="center"/>
              <w:rPr>
                <w:rFonts w:ascii="Arial" w:hAnsi="Arial" w:cs="Arial"/>
              </w:rPr>
            </w:pPr>
            <w:r w:rsidRPr="00841520">
              <w:rPr>
                <w:rFonts w:ascii="Arial" w:hAnsi="Arial" w:cs="Arial"/>
              </w:rPr>
              <w:t>1</w:t>
            </w:r>
          </w:p>
        </w:tc>
        <w:tc>
          <w:tcPr>
            <w:tcW w:w="1361" w:type="dxa"/>
            <w:tcBorders>
              <w:bottom w:val="nil"/>
            </w:tcBorders>
            <w:vAlign w:val="bottom"/>
          </w:tcPr>
          <w:p w:rsidR="00841520" w:rsidRPr="00841520" w:rsidRDefault="00841520" w:rsidP="00841520">
            <w:pPr>
              <w:jc w:val="center"/>
              <w:rPr>
                <w:rFonts w:ascii="Arial" w:hAnsi="Arial" w:cs="Arial"/>
              </w:rPr>
            </w:pPr>
            <w:r w:rsidRPr="00841520">
              <w:rPr>
                <w:rFonts w:ascii="Arial" w:hAnsi="Arial" w:cs="Arial"/>
              </w:rPr>
              <w:t>2</w:t>
            </w:r>
          </w:p>
        </w:tc>
        <w:tc>
          <w:tcPr>
            <w:tcW w:w="1418" w:type="dxa"/>
            <w:tcBorders>
              <w:bottom w:val="nil"/>
            </w:tcBorders>
            <w:vAlign w:val="bottom"/>
          </w:tcPr>
          <w:p w:rsidR="00841520" w:rsidRPr="00841520" w:rsidRDefault="00841520" w:rsidP="00841520">
            <w:pPr>
              <w:jc w:val="center"/>
              <w:rPr>
                <w:rFonts w:ascii="Arial" w:hAnsi="Arial" w:cs="Arial"/>
              </w:rPr>
            </w:pPr>
            <w:r w:rsidRPr="00841520">
              <w:rPr>
                <w:rFonts w:ascii="Arial" w:hAnsi="Arial" w:cs="Arial"/>
              </w:rPr>
              <w:t>3</w:t>
            </w:r>
          </w:p>
        </w:tc>
        <w:tc>
          <w:tcPr>
            <w:tcW w:w="3062" w:type="dxa"/>
            <w:tcBorders>
              <w:bottom w:val="nil"/>
            </w:tcBorders>
            <w:vAlign w:val="bottom"/>
          </w:tcPr>
          <w:p w:rsidR="00841520" w:rsidRPr="00841520" w:rsidRDefault="00841520" w:rsidP="00841520">
            <w:pPr>
              <w:jc w:val="center"/>
              <w:rPr>
                <w:rFonts w:ascii="Arial" w:hAnsi="Arial" w:cs="Arial"/>
              </w:rPr>
            </w:pPr>
            <w:r w:rsidRPr="00841520">
              <w:rPr>
                <w:rFonts w:ascii="Arial" w:hAnsi="Arial" w:cs="Arial"/>
              </w:rPr>
              <w:t>4</w:t>
            </w:r>
          </w:p>
        </w:tc>
        <w:tc>
          <w:tcPr>
            <w:tcW w:w="2041" w:type="dxa"/>
            <w:tcBorders>
              <w:bottom w:val="nil"/>
            </w:tcBorders>
            <w:vAlign w:val="bottom"/>
          </w:tcPr>
          <w:p w:rsidR="00841520" w:rsidRPr="00841520" w:rsidRDefault="00841520" w:rsidP="00841520">
            <w:pPr>
              <w:jc w:val="center"/>
              <w:rPr>
                <w:rFonts w:ascii="Arial" w:hAnsi="Arial" w:cs="Arial"/>
              </w:rPr>
            </w:pPr>
            <w:r w:rsidRPr="00841520">
              <w:rPr>
                <w:rFonts w:ascii="Arial" w:hAnsi="Arial" w:cs="Arial"/>
              </w:rPr>
              <w:t>5</w:t>
            </w:r>
          </w:p>
        </w:tc>
        <w:tc>
          <w:tcPr>
            <w:tcW w:w="1134" w:type="dxa"/>
            <w:tcBorders>
              <w:bottom w:val="nil"/>
            </w:tcBorders>
            <w:vAlign w:val="bottom"/>
          </w:tcPr>
          <w:p w:rsidR="00841520" w:rsidRPr="00841520" w:rsidRDefault="00841520" w:rsidP="00841520">
            <w:pPr>
              <w:jc w:val="center"/>
              <w:rPr>
                <w:rFonts w:ascii="Arial" w:hAnsi="Arial" w:cs="Arial"/>
              </w:rPr>
            </w:pPr>
            <w:r w:rsidRPr="00841520">
              <w:rPr>
                <w:rFonts w:ascii="Arial" w:hAnsi="Arial" w:cs="Arial"/>
              </w:rPr>
              <w:t>6</w:t>
            </w:r>
          </w:p>
        </w:tc>
      </w:tr>
      <w:tr w:rsidR="00841520" w:rsidRPr="00841520" w:rsidTr="00745F49">
        <w:tc>
          <w:tcPr>
            <w:tcW w:w="680" w:type="dxa"/>
            <w:tcBorders>
              <w:bottom w:val="nil"/>
            </w:tcBorders>
            <w:vAlign w:val="bottom"/>
          </w:tcPr>
          <w:p w:rsidR="00841520" w:rsidRPr="00841520" w:rsidRDefault="00841520" w:rsidP="00841520">
            <w:pPr>
              <w:jc w:val="center"/>
              <w:rPr>
                <w:rFonts w:ascii="Arial" w:hAnsi="Arial" w:cs="Arial"/>
              </w:rPr>
            </w:pPr>
          </w:p>
        </w:tc>
        <w:tc>
          <w:tcPr>
            <w:tcW w:w="1361" w:type="dxa"/>
            <w:tcBorders>
              <w:bottom w:val="nil"/>
            </w:tcBorders>
            <w:vAlign w:val="bottom"/>
          </w:tcPr>
          <w:p w:rsidR="00841520" w:rsidRPr="00841520" w:rsidRDefault="00841520" w:rsidP="00841520">
            <w:pPr>
              <w:jc w:val="center"/>
              <w:rPr>
                <w:rFonts w:ascii="Arial" w:hAnsi="Arial" w:cs="Arial"/>
              </w:rPr>
            </w:pPr>
          </w:p>
        </w:tc>
        <w:tc>
          <w:tcPr>
            <w:tcW w:w="1418" w:type="dxa"/>
            <w:tcBorders>
              <w:bottom w:val="nil"/>
            </w:tcBorders>
            <w:vAlign w:val="bottom"/>
          </w:tcPr>
          <w:p w:rsidR="00841520" w:rsidRPr="00841520" w:rsidRDefault="00841520" w:rsidP="00841520">
            <w:pPr>
              <w:jc w:val="center"/>
              <w:rPr>
                <w:rFonts w:ascii="Arial" w:hAnsi="Arial" w:cs="Arial"/>
              </w:rPr>
            </w:pPr>
          </w:p>
        </w:tc>
        <w:tc>
          <w:tcPr>
            <w:tcW w:w="3062" w:type="dxa"/>
            <w:tcBorders>
              <w:bottom w:val="nil"/>
            </w:tcBorders>
            <w:vAlign w:val="bottom"/>
          </w:tcPr>
          <w:p w:rsidR="00841520" w:rsidRPr="00841520" w:rsidRDefault="00841520" w:rsidP="00841520">
            <w:pPr>
              <w:rPr>
                <w:rFonts w:ascii="Arial" w:hAnsi="Arial" w:cs="Arial"/>
              </w:rPr>
            </w:pPr>
          </w:p>
        </w:tc>
        <w:tc>
          <w:tcPr>
            <w:tcW w:w="2041" w:type="dxa"/>
            <w:tcBorders>
              <w:bottom w:val="nil"/>
            </w:tcBorders>
            <w:vAlign w:val="bottom"/>
          </w:tcPr>
          <w:p w:rsidR="00841520" w:rsidRPr="00841520" w:rsidRDefault="00841520" w:rsidP="00841520">
            <w:pPr>
              <w:jc w:val="center"/>
              <w:rPr>
                <w:rFonts w:ascii="Arial" w:hAnsi="Arial" w:cs="Arial"/>
              </w:rPr>
            </w:pPr>
          </w:p>
        </w:tc>
        <w:tc>
          <w:tcPr>
            <w:tcW w:w="1134" w:type="dxa"/>
            <w:tcBorders>
              <w:bottom w:val="nil"/>
            </w:tcBorders>
            <w:vAlign w:val="bottom"/>
          </w:tcPr>
          <w:p w:rsidR="00841520" w:rsidRPr="00841520" w:rsidRDefault="00841520" w:rsidP="00841520">
            <w:pPr>
              <w:rPr>
                <w:rFonts w:ascii="Arial" w:hAnsi="Arial" w:cs="Arial"/>
              </w:rPr>
            </w:pPr>
          </w:p>
        </w:tc>
      </w:tr>
      <w:tr w:rsidR="00841520" w:rsidRPr="00841520" w:rsidTr="00745F49">
        <w:tc>
          <w:tcPr>
            <w:tcW w:w="680" w:type="dxa"/>
            <w:tcBorders>
              <w:top w:val="nil"/>
              <w:bottom w:val="nil"/>
            </w:tcBorders>
            <w:vAlign w:val="bottom"/>
          </w:tcPr>
          <w:p w:rsidR="00841520" w:rsidRPr="00841520" w:rsidRDefault="00841520" w:rsidP="00841520">
            <w:pPr>
              <w:jc w:val="center"/>
              <w:rPr>
                <w:rFonts w:ascii="Arial" w:hAnsi="Arial" w:cs="Arial"/>
              </w:rPr>
            </w:pPr>
          </w:p>
        </w:tc>
        <w:tc>
          <w:tcPr>
            <w:tcW w:w="1361" w:type="dxa"/>
            <w:tcBorders>
              <w:top w:val="nil"/>
              <w:bottom w:val="nil"/>
            </w:tcBorders>
            <w:vAlign w:val="bottom"/>
          </w:tcPr>
          <w:p w:rsidR="00841520" w:rsidRPr="00841520" w:rsidRDefault="00841520" w:rsidP="00841520">
            <w:pPr>
              <w:jc w:val="center"/>
              <w:rPr>
                <w:rFonts w:ascii="Arial" w:hAnsi="Arial" w:cs="Arial"/>
              </w:rPr>
            </w:pPr>
          </w:p>
        </w:tc>
        <w:tc>
          <w:tcPr>
            <w:tcW w:w="1418" w:type="dxa"/>
            <w:tcBorders>
              <w:top w:val="nil"/>
              <w:bottom w:val="nil"/>
            </w:tcBorders>
            <w:vAlign w:val="bottom"/>
          </w:tcPr>
          <w:p w:rsidR="00841520" w:rsidRPr="00841520" w:rsidRDefault="00841520" w:rsidP="00841520">
            <w:pPr>
              <w:jc w:val="center"/>
              <w:rPr>
                <w:rFonts w:ascii="Arial" w:hAnsi="Arial" w:cs="Arial"/>
              </w:rPr>
            </w:pPr>
          </w:p>
        </w:tc>
        <w:tc>
          <w:tcPr>
            <w:tcW w:w="3062" w:type="dxa"/>
            <w:tcBorders>
              <w:top w:val="nil"/>
              <w:bottom w:val="nil"/>
            </w:tcBorders>
            <w:vAlign w:val="bottom"/>
          </w:tcPr>
          <w:p w:rsidR="00841520" w:rsidRPr="00841520" w:rsidRDefault="00841520" w:rsidP="00841520">
            <w:pPr>
              <w:rPr>
                <w:rFonts w:ascii="Arial" w:hAnsi="Arial" w:cs="Arial"/>
              </w:rPr>
            </w:pPr>
          </w:p>
        </w:tc>
        <w:tc>
          <w:tcPr>
            <w:tcW w:w="2041" w:type="dxa"/>
            <w:tcBorders>
              <w:top w:val="nil"/>
              <w:bottom w:val="nil"/>
            </w:tcBorders>
            <w:vAlign w:val="bottom"/>
          </w:tcPr>
          <w:p w:rsidR="00841520" w:rsidRPr="00841520" w:rsidRDefault="00841520" w:rsidP="00841520">
            <w:pPr>
              <w:jc w:val="center"/>
              <w:rPr>
                <w:rFonts w:ascii="Arial" w:hAnsi="Arial" w:cs="Arial"/>
              </w:rPr>
            </w:pPr>
          </w:p>
        </w:tc>
        <w:tc>
          <w:tcPr>
            <w:tcW w:w="1134" w:type="dxa"/>
            <w:tcBorders>
              <w:top w:val="nil"/>
              <w:bottom w:val="nil"/>
            </w:tcBorders>
            <w:vAlign w:val="bottom"/>
          </w:tcPr>
          <w:p w:rsidR="00841520" w:rsidRPr="00841520" w:rsidRDefault="00841520" w:rsidP="00841520">
            <w:pPr>
              <w:rPr>
                <w:rFonts w:ascii="Arial" w:hAnsi="Arial" w:cs="Arial"/>
              </w:rPr>
            </w:pPr>
          </w:p>
        </w:tc>
      </w:tr>
      <w:tr w:rsidR="00841520" w:rsidRPr="00841520" w:rsidTr="00745F49">
        <w:tc>
          <w:tcPr>
            <w:tcW w:w="680" w:type="dxa"/>
            <w:tcBorders>
              <w:top w:val="nil"/>
              <w:bottom w:val="nil"/>
            </w:tcBorders>
            <w:vAlign w:val="bottom"/>
          </w:tcPr>
          <w:p w:rsidR="00841520" w:rsidRPr="00841520" w:rsidRDefault="00841520" w:rsidP="00841520">
            <w:pPr>
              <w:jc w:val="center"/>
              <w:rPr>
                <w:rFonts w:ascii="Arial" w:hAnsi="Arial" w:cs="Arial"/>
              </w:rPr>
            </w:pPr>
          </w:p>
        </w:tc>
        <w:tc>
          <w:tcPr>
            <w:tcW w:w="1361" w:type="dxa"/>
            <w:tcBorders>
              <w:top w:val="nil"/>
              <w:bottom w:val="nil"/>
            </w:tcBorders>
            <w:vAlign w:val="bottom"/>
          </w:tcPr>
          <w:p w:rsidR="00841520" w:rsidRPr="00841520" w:rsidRDefault="00841520" w:rsidP="00841520">
            <w:pPr>
              <w:jc w:val="center"/>
              <w:rPr>
                <w:rFonts w:ascii="Arial" w:hAnsi="Arial" w:cs="Arial"/>
              </w:rPr>
            </w:pPr>
          </w:p>
        </w:tc>
        <w:tc>
          <w:tcPr>
            <w:tcW w:w="1418" w:type="dxa"/>
            <w:tcBorders>
              <w:top w:val="nil"/>
              <w:bottom w:val="nil"/>
            </w:tcBorders>
            <w:vAlign w:val="bottom"/>
          </w:tcPr>
          <w:p w:rsidR="00841520" w:rsidRPr="00841520" w:rsidRDefault="00841520" w:rsidP="00841520">
            <w:pPr>
              <w:jc w:val="center"/>
              <w:rPr>
                <w:rFonts w:ascii="Arial" w:hAnsi="Arial" w:cs="Arial"/>
              </w:rPr>
            </w:pPr>
          </w:p>
        </w:tc>
        <w:tc>
          <w:tcPr>
            <w:tcW w:w="3062" w:type="dxa"/>
            <w:tcBorders>
              <w:top w:val="nil"/>
              <w:bottom w:val="nil"/>
            </w:tcBorders>
            <w:vAlign w:val="bottom"/>
          </w:tcPr>
          <w:p w:rsidR="00841520" w:rsidRPr="00841520" w:rsidRDefault="00841520" w:rsidP="00841520">
            <w:pPr>
              <w:rPr>
                <w:rFonts w:ascii="Arial" w:hAnsi="Arial" w:cs="Arial"/>
              </w:rPr>
            </w:pPr>
          </w:p>
        </w:tc>
        <w:tc>
          <w:tcPr>
            <w:tcW w:w="2041" w:type="dxa"/>
            <w:tcBorders>
              <w:top w:val="nil"/>
              <w:bottom w:val="nil"/>
            </w:tcBorders>
            <w:vAlign w:val="bottom"/>
          </w:tcPr>
          <w:p w:rsidR="00841520" w:rsidRPr="00841520" w:rsidRDefault="00841520" w:rsidP="00841520">
            <w:pPr>
              <w:jc w:val="center"/>
              <w:rPr>
                <w:rFonts w:ascii="Arial" w:hAnsi="Arial" w:cs="Arial"/>
              </w:rPr>
            </w:pPr>
          </w:p>
        </w:tc>
        <w:tc>
          <w:tcPr>
            <w:tcW w:w="1134" w:type="dxa"/>
            <w:tcBorders>
              <w:top w:val="nil"/>
              <w:bottom w:val="nil"/>
            </w:tcBorders>
            <w:vAlign w:val="bottom"/>
          </w:tcPr>
          <w:p w:rsidR="00841520" w:rsidRPr="00841520" w:rsidRDefault="00841520" w:rsidP="00841520">
            <w:pPr>
              <w:rPr>
                <w:rFonts w:ascii="Arial" w:hAnsi="Arial" w:cs="Arial"/>
              </w:rPr>
            </w:pPr>
          </w:p>
        </w:tc>
      </w:tr>
      <w:tr w:rsidR="00841520" w:rsidRPr="00841520" w:rsidTr="00745F49">
        <w:tc>
          <w:tcPr>
            <w:tcW w:w="680" w:type="dxa"/>
            <w:tcBorders>
              <w:top w:val="nil"/>
              <w:bottom w:val="nil"/>
            </w:tcBorders>
            <w:vAlign w:val="bottom"/>
          </w:tcPr>
          <w:p w:rsidR="00841520" w:rsidRPr="00841520" w:rsidRDefault="00841520" w:rsidP="00841520">
            <w:pPr>
              <w:jc w:val="center"/>
              <w:rPr>
                <w:rFonts w:ascii="Arial" w:hAnsi="Arial" w:cs="Arial"/>
              </w:rPr>
            </w:pPr>
          </w:p>
        </w:tc>
        <w:tc>
          <w:tcPr>
            <w:tcW w:w="1361" w:type="dxa"/>
            <w:tcBorders>
              <w:top w:val="nil"/>
              <w:bottom w:val="nil"/>
            </w:tcBorders>
            <w:vAlign w:val="bottom"/>
          </w:tcPr>
          <w:p w:rsidR="00841520" w:rsidRPr="00841520" w:rsidRDefault="00841520" w:rsidP="00841520">
            <w:pPr>
              <w:jc w:val="center"/>
              <w:rPr>
                <w:rFonts w:ascii="Arial" w:hAnsi="Arial" w:cs="Arial"/>
              </w:rPr>
            </w:pPr>
          </w:p>
        </w:tc>
        <w:tc>
          <w:tcPr>
            <w:tcW w:w="1418" w:type="dxa"/>
            <w:tcBorders>
              <w:top w:val="nil"/>
              <w:bottom w:val="nil"/>
            </w:tcBorders>
            <w:vAlign w:val="bottom"/>
          </w:tcPr>
          <w:p w:rsidR="00841520" w:rsidRPr="00841520" w:rsidRDefault="00841520" w:rsidP="00841520">
            <w:pPr>
              <w:jc w:val="center"/>
              <w:rPr>
                <w:rFonts w:ascii="Arial" w:hAnsi="Arial" w:cs="Arial"/>
              </w:rPr>
            </w:pPr>
          </w:p>
        </w:tc>
        <w:tc>
          <w:tcPr>
            <w:tcW w:w="3062" w:type="dxa"/>
            <w:tcBorders>
              <w:top w:val="nil"/>
              <w:bottom w:val="nil"/>
            </w:tcBorders>
            <w:vAlign w:val="bottom"/>
          </w:tcPr>
          <w:p w:rsidR="00841520" w:rsidRPr="00841520" w:rsidRDefault="00841520" w:rsidP="00841520">
            <w:pPr>
              <w:rPr>
                <w:rFonts w:ascii="Arial" w:hAnsi="Arial" w:cs="Arial"/>
              </w:rPr>
            </w:pPr>
          </w:p>
        </w:tc>
        <w:tc>
          <w:tcPr>
            <w:tcW w:w="2041" w:type="dxa"/>
            <w:tcBorders>
              <w:top w:val="nil"/>
              <w:bottom w:val="nil"/>
            </w:tcBorders>
            <w:vAlign w:val="bottom"/>
          </w:tcPr>
          <w:p w:rsidR="00841520" w:rsidRPr="00841520" w:rsidRDefault="00841520" w:rsidP="00841520">
            <w:pPr>
              <w:jc w:val="center"/>
              <w:rPr>
                <w:rFonts w:ascii="Arial" w:hAnsi="Arial" w:cs="Arial"/>
              </w:rPr>
            </w:pPr>
          </w:p>
        </w:tc>
        <w:tc>
          <w:tcPr>
            <w:tcW w:w="1134" w:type="dxa"/>
            <w:tcBorders>
              <w:top w:val="nil"/>
              <w:bottom w:val="nil"/>
            </w:tcBorders>
            <w:vAlign w:val="bottom"/>
          </w:tcPr>
          <w:p w:rsidR="00841520" w:rsidRPr="00841520" w:rsidRDefault="00841520" w:rsidP="00841520">
            <w:pPr>
              <w:rPr>
                <w:rFonts w:ascii="Arial" w:hAnsi="Arial" w:cs="Arial"/>
              </w:rPr>
            </w:pPr>
          </w:p>
        </w:tc>
      </w:tr>
      <w:tr w:rsidR="00841520" w:rsidRPr="00841520" w:rsidTr="00745F49">
        <w:tc>
          <w:tcPr>
            <w:tcW w:w="680" w:type="dxa"/>
            <w:tcBorders>
              <w:top w:val="nil"/>
              <w:bottom w:val="nil"/>
            </w:tcBorders>
            <w:vAlign w:val="bottom"/>
          </w:tcPr>
          <w:p w:rsidR="00841520" w:rsidRPr="00841520" w:rsidRDefault="00841520" w:rsidP="00841520">
            <w:pPr>
              <w:jc w:val="center"/>
              <w:rPr>
                <w:rFonts w:ascii="Arial" w:hAnsi="Arial" w:cs="Arial"/>
              </w:rPr>
            </w:pPr>
          </w:p>
        </w:tc>
        <w:tc>
          <w:tcPr>
            <w:tcW w:w="1361" w:type="dxa"/>
            <w:tcBorders>
              <w:top w:val="nil"/>
              <w:bottom w:val="nil"/>
            </w:tcBorders>
            <w:vAlign w:val="bottom"/>
          </w:tcPr>
          <w:p w:rsidR="00841520" w:rsidRPr="00841520" w:rsidRDefault="00841520" w:rsidP="00841520">
            <w:pPr>
              <w:jc w:val="center"/>
              <w:rPr>
                <w:rFonts w:ascii="Arial" w:hAnsi="Arial" w:cs="Arial"/>
              </w:rPr>
            </w:pPr>
          </w:p>
        </w:tc>
        <w:tc>
          <w:tcPr>
            <w:tcW w:w="1418" w:type="dxa"/>
            <w:tcBorders>
              <w:top w:val="nil"/>
              <w:bottom w:val="nil"/>
            </w:tcBorders>
            <w:vAlign w:val="bottom"/>
          </w:tcPr>
          <w:p w:rsidR="00841520" w:rsidRPr="00841520" w:rsidRDefault="00841520" w:rsidP="00841520">
            <w:pPr>
              <w:jc w:val="center"/>
              <w:rPr>
                <w:rFonts w:ascii="Arial" w:hAnsi="Arial" w:cs="Arial"/>
              </w:rPr>
            </w:pPr>
          </w:p>
        </w:tc>
        <w:tc>
          <w:tcPr>
            <w:tcW w:w="3062" w:type="dxa"/>
            <w:tcBorders>
              <w:top w:val="nil"/>
              <w:bottom w:val="nil"/>
            </w:tcBorders>
            <w:vAlign w:val="bottom"/>
          </w:tcPr>
          <w:p w:rsidR="00841520" w:rsidRPr="00841520" w:rsidRDefault="00841520" w:rsidP="00841520">
            <w:pPr>
              <w:rPr>
                <w:rFonts w:ascii="Arial" w:hAnsi="Arial" w:cs="Arial"/>
              </w:rPr>
            </w:pPr>
          </w:p>
        </w:tc>
        <w:tc>
          <w:tcPr>
            <w:tcW w:w="2041" w:type="dxa"/>
            <w:tcBorders>
              <w:top w:val="nil"/>
              <w:bottom w:val="nil"/>
            </w:tcBorders>
            <w:vAlign w:val="bottom"/>
          </w:tcPr>
          <w:p w:rsidR="00841520" w:rsidRPr="00841520" w:rsidRDefault="00841520" w:rsidP="00841520">
            <w:pPr>
              <w:jc w:val="center"/>
              <w:rPr>
                <w:rFonts w:ascii="Arial" w:hAnsi="Arial" w:cs="Arial"/>
              </w:rPr>
            </w:pPr>
          </w:p>
        </w:tc>
        <w:tc>
          <w:tcPr>
            <w:tcW w:w="1134" w:type="dxa"/>
            <w:tcBorders>
              <w:top w:val="nil"/>
              <w:bottom w:val="nil"/>
            </w:tcBorders>
            <w:vAlign w:val="bottom"/>
          </w:tcPr>
          <w:p w:rsidR="00841520" w:rsidRPr="00841520" w:rsidRDefault="00841520" w:rsidP="00841520">
            <w:pPr>
              <w:rPr>
                <w:rFonts w:ascii="Arial" w:hAnsi="Arial" w:cs="Arial"/>
              </w:rPr>
            </w:pPr>
          </w:p>
        </w:tc>
      </w:tr>
      <w:tr w:rsidR="00841520" w:rsidRPr="00841520" w:rsidTr="00745F49">
        <w:tc>
          <w:tcPr>
            <w:tcW w:w="680" w:type="dxa"/>
            <w:tcBorders>
              <w:top w:val="nil"/>
              <w:bottom w:val="nil"/>
            </w:tcBorders>
            <w:vAlign w:val="bottom"/>
          </w:tcPr>
          <w:p w:rsidR="00841520" w:rsidRPr="00841520" w:rsidRDefault="00841520" w:rsidP="00841520">
            <w:pPr>
              <w:jc w:val="center"/>
              <w:rPr>
                <w:rFonts w:ascii="Arial" w:hAnsi="Arial" w:cs="Arial"/>
              </w:rPr>
            </w:pPr>
          </w:p>
        </w:tc>
        <w:tc>
          <w:tcPr>
            <w:tcW w:w="1361" w:type="dxa"/>
            <w:tcBorders>
              <w:top w:val="nil"/>
              <w:bottom w:val="nil"/>
            </w:tcBorders>
            <w:vAlign w:val="bottom"/>
          </w:tcPr>
          <w:p w:rsidR="00841520" w:rsidRPr="00841520" w:rsidRDefault="00841520" w:rsidP="00841520">
            <w:pPr>
              <w:jc w:val="center"/>
              <w:rPr>
                <w:rFonts w:ascii="Arial" w:hAnsi="Arial" w:cs="Arial"/>
              </w:rPr>
            </w:pPr>
          </w:p>
        </w:tc>
        <w:tc>
          <w:tcPr>
            <w:tcW w:w="1418" w:type="dxa"/>
            <w:tcBorders>
              <w:top w:val="nil"/>
              <w:bottom w:val="nil"/>
            </w:tcBorders>
            <w:vAlign w:val="bottom"/>
          </w:tcPr>
          <w:p w:rsidR="00841520" w:rsidRPr="00841520" w:rsidRDefault="00841520" w:rsidP="00841520">
            <w:pPr>
              <w:jc w:val="center"/>
              <w:rPr>
                <w:rFonts w:ascii="Arial" w:hAnsi="Arial" w:cs="Arial"/>
              </w:rPr>
            </w:pPr>
          </w:p>
        </w:tc>
        <w:tc>
          <w:tcPr>
            <w:tcW w:w="3062" w:type="dxa"/>
            <w:tcBorders>
              <w:top w:val="nil"/>
              <w:bottom w:val="nil"/>
            </w:tcBorders>
            <w:vAlign w:val="bottom"/>
          </w:tcPr>
          <w:p w:rsidR="00841520" w:rsidRPr="00841520" w:rsidRDefault="00841520" w:rsidP="00841520">
            <w:pPr>
              <w:rPr>
                <w:rFonts w:ascii="Arial" w:hAnsi="Arial" w:cs="Arial"/>
              </w:rPr>
            </w:pPr>
          </w:p>
        </w:tc>
        <w:tc>
          <w:tcPr>
            <w:tcW w:w="2041" w:type="dxa"/>
            <w:tcBorders>
              <w:top w:val="nil"/>
              <w:bottom w:val="nil"/>
            </w:tcBorders>
            <w:vAlign w:val="bottom"/>
          </w:tcPr>
          <w:p w:rsidR="00841520" w:rsidRPr="00841520" w:rsidRDefault="00841520" w:rsidP="00841520">
            <w:pPr>
              <w:jc w:val="center"/>
              <w:rPr>
                <w:rFonts w:ascii="Arial" w:hAnsi="Arial" w:cs="Arial"/>
              </w:rPr>
            </w:pPr>
          </w:p>
        </w:tc>
        <w:tc>
          <w:tcPr>
            <w:tcW w:w="1134" w:type="dxa"/>
            <w:tcBorders>
              <w:top w:val="nil"/>
              <w:bottom w:val="nil"/>
            </w:tcBorders>
            <w:vAlign w:val="bottom"/>
          </w:tcPr>
          <w:p w:rsidR="00841520" w:rsidRPr="00841520" w:rsidRDefault="00841520" w:rsidP="00841520">
            <w:pPr>
              <w:rPr>
                <w:rFonts w:ascii="Arial" w:hAnsi="Arial" w:cs="Arial"/>
              </w:rPr>
            </w:pPr>
          </w:p>
        </w:tc>
      </w:tr>
      <w:tr w:rsidR="00841520" w:rsidRPr="00841520" w:rsidTr="00745F49">
        <w:tc>
          <w:tcPr>
            <w:tcW w:w="680" w:type="dxa"/>
            <w:tcBorders>
              <w:top w:val="nil"/>
              <w:bottom w:val="nil"/>
            </w:tcBorders>
            <w:vAlign w:val="bottom"/>
          </w:tcPr>
          <w:p w:rsidR="00841520" w:rsidRPr="00841520" w:rsidRDefault="00841520" w:rsidP="00841520">
            <w:pPr>
              <w:jc w:val="center"/>
              <w:rPr>
                <w:rFonts w:ascii="Arial" w:hAnsi="Arial" w:cs="Arial"/>
              </w:rPr>
            </w:pPr>
          </w:p>
        </w:tc>
        <w:tc>
          <w:tcPr>
            <w:tcW w:w="1361" w:type="dxa"/>
            <w:tcBorders>
              <w:top w:val="nil"/>
              <w:bottom w:val="nil"/>
            </w:tcBorders>
            <w:vAlign w:val="bottom"/>
          </w:tcPr>
          <w:p w:rsidR="00841520" w:rsidRPr="00841520" w:rsidRDefault="00841520" w:rsidP="00841520">
            <w:pPr>
              <w:jc w:val="center"/>
              <w:rPr>
                <w:rFonts w:ascii="Arial" w:hAnsi="Arial" w:cs="Arial"/>
              </w:rPr>
            </w:pPr>
          </w:p>
        </w:tc>
        <w:tc>
          <w:tcPr>
            <w:tcW w:w="1418" w:type="dxa"/>
            <w:tcBorders>
              <w:top w:val="nil"/>
              <w:bottom w:val="nil"/>
            </w:tcBorders>
            <w:vAlign w:val="bottom"/>
          </w:tcPr>
          <w:p w:rsidR="00841520" w:rsidRPr="00841520" w:rsidRDefault="00841520" w:rsidP="00841520">
            <w:pPr>
              <w:jc w:val="center"/>
              <w:rPr>
                <w:rFonts w:ascii="Arial" w:hAnsi="Arial" w:cs="Arial"/>
              </w:rPr>
            </w:pPr>
          </w:p>
        </w:tc>
        <w:tc>
          <w:tcPr>
            <w:tcW w:w="3062" w:type="dxa"/>
            <w:tcBorders>
              <w:top w:val="nil"/>
              <w:bottom w:val="nil"/>
            </w:tcBorders>
            <w:vAlign w:val="bottom"/>
          </w:tcPr>
          <w:p w:rsidR="00841520" w:rsidRPr="00841520" w:rsidRDefault="00841520" w:rsidP="00841520">
            <w:pPr>
              <w:rPr>
                <w:rFonts w:ascii="Arial" w:hAnsi="Arial" w:cs="Arial"/>
              </w:rPr>
            </w:pPr>
          </w:p>
        </w:tc>
        <w:tc>
          <w:tcPr>
            <w:tcW w:w="2041" w:type="dxa"/>
            <w:tcBorders>
              <w:top w:val="nil"/>
              <w:bottom w:val="nil"/>
            </w:tcBorders>
            <w:vAlign w:val="bottom"/>
          </w:tcPr>
          <w:p w:rsidR="00841520" w:rsidRPr="00841520" w:rsidRDefault="00841520" w:rsidP="00841520">
            <w:pPr>
              <w:jc w:val="center"/>
              <w:rPr>
                <w:rFonts w:ascii="Arial" w:hAnsi="Arial" w:cs="Arial"/>
              </w:rPr>
            </w:pPr>
          </w:p>
        </w:tc>
        <w:tc>
          <w:tcPr>
            <w:tcW w:w="1134" w:type="dxa"/>
            <w:tcBorders>
              <w:top w:val="nil"/>
              <w:bottom w:val="nil"/>
            </w:tcBorders>
            <w:vAlign w:val="bottom"/>
          </w:tcPr>
          <w:p w:rsidR="00841520" w:rsidRPr="00841520" w:rsidRDefault="00841520" w:rsidP="00841520">
            <w:pPr>
              <w:rPr>
                <w:rFonts w:ascii="Arial" w:hAnsi="Arial" w:cs="Arial"/>
              </w:rPr>
            </w:pPr>
          </w:p>
        </w:tc>
      </w:tr>
      <w:tr w:rsidR="00841520" w:rsidRPr="00841520" w:rsidTr="00745F49">
        <w:tc>
          <w:tcPr>
            <w:tcW w:w="680" w:type="dxa"/>
            <w:tcBorders>
              <w:top w:val="nil"/>
              <w:bottom w:val="nil"/>
            </w:tcBorders>
            <w:vAlign w:val="bottom"/>
          </w:tcPr>
          <w:p w:rsidR="00841520" w:rsidRPr="00841520" w:rsidRDefault="00841520" w:rsidP="00841520">
            <w:pPr>
              <w:jc w:val="center"/>
              <w:rPr>
                <w:rFonts w:ascii="Arial" w:hAnsi="Arial" w:cs="Arial"/>
              </w:rPr>
            </w:pPr>
          </w:p>
        </w:tc>
        <w:tc>
          <w:tcPr>
            <w:tcW w:w="1361" w:type="dxa"/>
            <w:tcBorders>
              <w:top w:val="nil"/>
              <w:bottom w:val="nil"/>
            </w:tcBorders>
            <w:vAlign w:val="bottom"/>
          </w:tcPr>
          <w:p w:rsidR="00841520" w:rsidRPr="00841520" w:rsidRDefault="00841520" w:rsidP="00841520">
            <w:pPr>
              <w:jc w:val="center"/>
              <w:rPr>
                <w:rFonts w:ascii="Arial" w:hAnsi="Arial" w:cs="Arial"/>
              </w:rPr>
            </w:pPr>
          </w:p>
        </w:tc>
        <w:tc>
          <w:tcPr>
            <w:tcW w:w="1418" w:type="dxa"/>
            <w:tcBorders>
              <w:top w:val="nil"/>
              <w:bottom w:val="nil"/>
            </w:tcBorders>
            <w:vAlign w:val="bottom"/>
          </w:tcPr>
          <w:p w:rsidR="00841520" w:rsidRPr="00841520" w:rsidRDefault="00841520" w:rsidP="00841520">
            <w:pPr>
              <w:jc w:val="center"/>
              <w:rPr>
                <w:rFonts w:ascii="Arial" w:hAnsi="Arial" w:cs="Arial"/>
              </w:rPr>
            </w:pPr>
          </w:p>
        </w:tc>
        <w:tc>
          <w:tcPr>
            <w:tcW w:w="3062" w:type="dxa"/>
            <w:tcBorders>
              <w:top w:val="nil"/>
              <w:bottom w:val="nil"/>
            </w:tcBorders>
            <w:vAlign w:val="bottom"/>
          </w:tcPr>
          <w:p w:rsidR="00841520" w:rsidRPr="00841520" w:rsidRDefault="00841520" w:rsidP="00841520">
            <w:pPr>
              <w:rPr>
                <w:rFonts w:ascii="Arial" w:hAnsi="Arial" w:cs="Arial"/>
              </w:rPr>
            </w:pPr>
          </w:p>
        </w:tc>
        <w:tc>
          <w:tcPr>
            <w:tcW w:w="2041" w:type="dxa"/>
            <w:tcBorders>
              <w:top w:val="nil"/>
              <w:bottom w:val="nil"/>
            </w:tcBorders>
            <w:vAlign w:val="bottom"/>
          </w:tcPr>
          <w:p w:rsidR="00841520" w:rsidRPr="00841520" w:rsidRDefault="00841520" w:rsidP="00841520">
            <w:pPr>
              <w:jc w:val="center"/>
              <w:rPr>
                <w:rFonts w:ascii="Arial" w:hAnsi="Arial" w:cs="Arial"/>
              </w:rPr>
            </w:pPr>
          </w:p>
        </w:tc>
        <w:tc>
          <w:tcPr>
            <w:tcW w:w="1134" w:type="dxa"/>
            <w:tcBorders>
              <w:top w:val="nil"/>
              <w:bottom w:val="nil"/>
            </w:tcBorders>
            <w:vAlign w:val="bottom"/>
          </w:tcPr>
          <w:p w:rsidR="00841520" w:rsidRPr="00841520" w:rsidRDefault="00841520" w:rsidP="00841520">
            <w:pPr>
              <w:rPr>
                <w:rFonts w:ascii="Arial" w:hAnsi="Arial" w:cs="Arial"/>
              </w:rPr>
            </w:pPr>
          </w:p>
        </w:tc>
      </w:tr>
      <w:tr w:rsidR="00841520" w:rsidRPr="00841520" w:rsidTr="00745F49">
        <w:tc>
          <w:tcPr>
            <w:tcW w:w="680" w:type="dxa"/>
            <w:tcBorders>
              <w:top w:val="nil"/>
              <w:bottom w:val="nil"/>
            </w:tcBorders>
            <w:vAlign w:val="bottom"/>
          </w:tcPr>
          <w:p w:rsidR="00841520" w:rsidRPr="00841520" w:rsidRDefault="00841520" w:rsidP="00841520">
            <w:pPr>
              <w:jc w:val="center"/>
              <w:rPr>
                <w:rFonts w:ascii="Arial" w:hAnsi="Arial" w:cs="Arial"/>
              </w:rPr>
            </w:pPr>
          </w:p>
        </w:tc>
        <w:tc>
          <w:tcPr>
            <w:tcW w:w="1361" w:type="dxa"/>
            <w:tcBorders>
              <w:top w:val="nil"/>
              <w:bottom w:val="nil"/>
            </w:tcBorders>
            <w:vAlign w:val="bottom"/>
          </w:tcPr>
          <w:p w:rsidR="00841520" w:rsidRPr="00841520" w:rsidRDefault="00841520" w:rsidP="00841520">
            <w:pPr>
              <w:jc w:val="center"/>
              <w:rPr>
                <w:rFonts w:ascii="Arial" w:hAnsi="Arial" w:cs="Arial"/>
              </w:rPr>
            </w:pPr>
          </w:p>
        </w:tc>
        <w:tc>
          <w:tcPr>
            <w:tcW w:w="1418" w:type="dxa"/>
            <w:tcBorders>
              <w:top w:val="nil"/>
              <w:bottom w:val="nil"/>
            </w:tcBorders>
            <w:vAlign w:val="bottom"/>
          </w:tcPr>
          <w:p w:rsidR="00841520" w:rsidRPr="00841520" w:rsidRDefault="00841520" w:rsidP="00841520">
            <w:pPr>
              <w:jc w:val="center"/>
              <w:rPr>
                <w:rFonts w:ascii="Arial" w:hAnsi="Arial" w:cs="Arial"/>
              </w:rPr>
            </w:pPr>
          </w:p>
        </w:tc>
        <w:tc>
          <w:tcPr>
            <w:tcW w:w="3062" w:type="dxa"/>
            <w:tcBorders>
              <w:top w:val="nil"/>
              <w:bottom w:val="nil"/>
            </w:tcBorders>
            <w:vAlign w:val="bottom"/>
          </w:tcPr>
          <w:p w:rsidR="00841520" w:rsidRPr="00841520" w:rsidRDefault="00841520" w:rsidP="00841520">
            <w:pPr>
              <w:rPr>
                <w:rFonts w:ascii="Arial" w:hAnsi="Arial" w:cs="Arial"/>
              </w:rPr>
            </w:pPr>
          </w:p>
        </w:tc>
        <w:tc>
          <w:tcPr>
            <w:tcW w:w="2041" w:type="dxa"/>
            <w:tcBorders>
              <w:top w:val="nil"/>
              <w:bottom w:val="nil"/>
            </w:tcBorders>
            <w:vAlign w:val="bottom"/>
          </w:tcPr>
          <w:p w:rsidR="00841520" w:rsidRPr="00841520" w:rsidRDefault="00841520" w:rsidP="00841520">
            <w:pPr>
              <w:jc w:val="center"/>
              <w:rPr>
                <w:rFonts w:ascii="Arial" w:hAnsi="Arial" w:cs="Arial"/>
              </w:rPr>
            </w:pPr>
          </w:p>
        </w:tc>
        <w:tc>
          <w:tcPr>
            <w:tcW w:w="1134" w:type="dxa"/>
            <w:tcBorders>
              <w:top w:val="nil"/>
              <w:bottom w:val="nil"/>
            </w:tcBorders>
            <w:vAlign w:val="bottom"/>
          </w:tcPr>
          <w:p w:rsidR="00841520" w:rsidRPr="00841520" w:rsidRDefault="00841520" w:rsidP="00841520">
            <w:pPr>
              <w:rPr>
                <w:rFonts w:ascii="Arial" w:hAnsi="Arial" w:cs="Arial"/>
              </w:rPr>
            </w:pPr>
          </w:p>
        </w:tc>
      </w:tr>
      <w:tr w:rsidR="00841520" w:rsidRPr="00841520" w:rsidTr="00745F49">
        <w:tc>
          <w:tcPr>
            <w:tcW w:w="680" w:type="dxa"/>
            <w:tcBorders>
              <w:top w:val="nil"/>
              <w:bottom w:val="nil"/>
            </w:tcBorders>
            <w:vAlign w:val="bottom"/>
          </w:tcPr>
          <w:p w:rsidR="00841520" w:rsidRPr="00841520" w:rsidRDefault="00841520" w:rsidP="00841520">
            <w:pPr>
              <w:jc w:val="center"/>
              <w:rPr>
                <w:rFonts w:ascii="Arial" w:hAnsi="Arial" w:cs="Arial"/>
              </w:rPr>
            </w:pPr>
          </w:p>
        </w:tc>
        <w:tc>
          <w:tcPr>
            <w:tcW w:w="1361" w:type="dxa"/>
            <w:tcBorders>
              <w:top w:val="nil"/>
              <w:bottom w:val="nil"/>
            </w:tcBorders>
            <w:vAlign w:val="bottom"/>
          </w:tcPr>
          <w:p w:rsidR="00841520" w:rsidRPr="00841520" w:rsidRDefault="00841520" w:rsidP="00841520">
            <w:pPr>
              <w:jc w:val="center"/>
              <w:rPr>
                <w:rFonts w:ascii="Arial" w:hAnsi="Arial" w:cs="Arial"/>
              </w:rPr>
            </w:pPr>
          </w:p>
        </w:tc>
        <w:tc>
          <w:tcPr>
            <w:tcW w:w="1418" w:type="dxa"/>
            <w:tcBorders>
              <w:top w:val="nil"/>
              <w:bottom w:val="nil"/>
            </w:tcBorders>
            <w:vAlign w:val="bottom"/>
          </w:tcPr>
          <w:p w:rsidR="00841520" w:rsidRPr="00841520" w:rsidRDefault="00841520" w:rsidP="00841520">
            <w:pPr>
              <w:jc w:val="center"/>
              <w:rPr>
                <w:rFonts w:ascii="Arial" w:hAnsi="Arial" w:cs="Arial"/>
              </w:rPr>
            </w:pPr>
          </w:p>
        </w:tc>
        <w:tc>
          <w:tcPr>
            <w:tcW w:w="3062" w:type="dxa"/>
            <w:tcBorders>
              <w:top w:val="nil"/>
              <w:bottom w:val="nil"/>
            </w:tcBorders>
            <w:vAlign w:val="bottom"/>
          </w:tcPr>
          <w:p w:rsidR="00841520" w:rsidRPr="00841520" w:rsidRDefault="00841520" w:rsidP="00841520">
            <w:pPr>
              <w:rPr>
                <w:rFonts w:ascii="Arial" w:hAnsi="Arial" w:cs="Arial"/>
              </w:rPr>
            </w:pPr>
          </w:p>
        </w:tc>
        <w:tc>
          <w:tcPr>
            <w:tcW w:w="2041" w:type="dxa"/>
            <w:tcBorders>
              <w:top w:val="nil"/>
              <w:bottom w:val="nil"/>
            </w:tcBorders>
            <w:vAlign w:val="bottom"/>
          </w:tcPr>
          <w:p w:rsidR="00841520" w:rsidRPr="00841520" w:rsidRDefault="00841520" w:rsidP="00841520">
            <w:pPr>
              <w:jc w:val="center"/>
              <w:rPr>
                <w:rFonts w:ascii="Arial" w:hAnsi="Arial" w:cs="Arial"/>
              </w:rPr>
            </w:pPr>
          </w:p>
        </w:tc>
        <w:tc>
          <w:tcPr>
            <w:tcW w:w="1134" w:type="dxa"/>
            <w:tcBorders>
              <w:top w:val="nil"/>
              <w:bottom w:val="nil"/>
            </w:tcBorders>
            <w:vAlign w:val="bottom"/>
          </w:tcPr>
          <w:p w:rsidR="00841520" w:rsidRPr="00841520" w:rsidRDefault="00841520" w:rsidP="00841520">
            <w:pPr>
              <w:rPr>
                <w:rFonts w:ascii="Arial" w:hAnsi="Arial" w:cs="Arial"/>
              </w:rPr>
            </w:pPr>
          </w:p>
        </w:tc>
      </w:tr>
      <w:tr w:rsidR="00841520" w:rsidRPr="00841520" w:rsidTr="00745F49">
        <w:tc>
          <w:tcPr>
            <w:tcW w:w="680" w:type="dxa"/>
            <w:tcBorders>
              <w:top w:val="nil"/>
              <w:bottom w:val="nil"/>
            </w:tcBorders>
            <w:vAlign w:val="bottom"/>
          </w:tcPr>
          <w:p w:rsidR="00841520" w:rsidRPr="00841520" w:rsidRDefault="00841520" w:rsidP="00841520">
            <w:pPr>
              <w:jc w:val="center"/>
              <w:rPr>
                <w:rFonts w:ascii="Arial" w:hAnsi="Arial" w:cs="Arial"/>
              </w:rPr>
            </w:pPr>
          </w:p>
        </w:tc>
        <w:tc>
          <w:tcPr>
            <w:tcW w:w="1361" w:type="dxa"/>
            <w:tcBorders>
              <w:top w:val="nil"/>
              <w:bottom w:val="nil"/>
            </w:tcBorders>
            <w:vAlign w:val="bottom"/>
          </w:tcPr>
          <w:p w:rsidR="00841520" w:rsidRPr="00841520" w:rsidRDefault="00841520" w:rsidP="00841520">
            <w:pPr>
              <w:jc w:val="center"/>
              <w:rPr>
                <w:rFonts w:ascii="Arial" w:hAnsi="Arial" w:cs="Arial"/>
              </w:rPr>
            </w:pPr>
          </w:p>
        </w:tc>
        <w:tc>
          <w:tcPr>
            <w:tcW w:w="1418" w:type="dxa"/>
            <w:tcBorders>
              <w:top w:val="nil"/>
              <w:bottom w:val="nil"/>
            </w:tcBorders>
            <w:vAlign w:val="bottom"/>
          </w:tcPr>
          <w:p w:rsidR="00841520" w:rsidRPr="00841520" w:rsidRDefault="00841520" w:rsidP="00841520">
            <w:pPr>
              <w:jc w:val="center"/>
              <w:rPr>
                <w:rFonts w:ascii="Arial" w:hAnsi="Arial" w:cs="Arial"/>
              </w:rPr>
            </w:pPr>
          </w:p>
        </w:tc>
        <w:tc>
          <w:tcPr>
            <w:tcW w:w="3062" w:type="dxa"/>
            <w:tcBorders>
              <w:top w:val="nil"/>
              <w:bottom w:val="nil"/>
            </w:tcBorders>
            <w:vAlign w:val="bottom"/>
          </w:tcPr>
          <w:p w:rsidR="00841520" w:rsidRPr="00841520" w:rsidRDefault="00841520" w:rsidP="00841520">
            <w:pPr>
              <w:rPr>
                <w:rFonts w:ascii="Arial" w:hAnsi="Arial" w:cs="Arial"/>
              </w:rPr>
            </w:pPr>
          </w:p>
        </w:tc>
        <w:tc>
          <w:tcPr>
            <w:tcW w:w="2041" w:type="dxa"/>
            <w:tcBorders>
              <w:top w:val="nil"/>
              <w:bottom w:val="nil"/>
            </w:tcBorders>
            <w:vAlign w:val="bottom"/>
          </w:tcPr>
          <w:p w:rsidR="00841520" w:rsidRPr="00841520" w:rsidRDefault="00841520" w:rsidP="00841520">
            <w:pPr>
              <w:jc w:val="center"/>
              <w:rPr>
                <w:rFonts w:ascii="Arial" w:hAnsi="Arial" w:cs="Arial"/>
              </w:rPr>
            </w:pPr>
          </w:p>
        </w:tc>
        <w:tc>
          <w:tcPr>
            <w:tcW w:w="1134" w:type="dxa"/>
            <w:tcBorders>
              <w:top w:val="nil"/>
              <w:bottom w:val="nil"/>
            </w:tcBorders>
            <w:vAlign w:val="bottom"/>
          </w:tcPr>
          <w:p w:rsidR="00841520" w:rsidRPr="00841520" w:rsidRDefault="00841520" w:rsidP="00841520">
            <w:pPr>
              <w:rPr>
                <w:rFonts w:ascii="Arial" w:hAnsi="Arial" w:cs="Arial"/>
              </w:rPr>
            </w:pPr>
          </w:p>
        </w:tc>
      </w:tr>
      <w:tr w:rsidR="00841520" w:rsidRPr="00841520" w:rsidTr="00745F49">
        <w:tc>
          <w:tcPr>
            <w:tcW w:w="680" w:type="dxa"/>
            <w:tcBorders>
              <w:top w:val="nil"/>
              <w:bottom w:val="nil"/>
            </w:tcBorders>
            <w:vAlign w:val="bottom"/>
          </w:tcPr>
          <w:p w:rsidR="00841520" w:rsidRPr="00841520" w:rsidRDefault="00841520" w:rsidP="00841520">
            <w:pPr>
              <w:jc w:val="center"/>
              <w:rPr>
                <w:rFonts w:ascii="Arial" w:hAnsi="Arial" w:cs="Arial"/>
              </w:rPr>
            </w:pPr>
          </w:p>
        </w:tc>
        <w:tc>
          <w:tcPr>
            <w:tcW w:w="1361" w:type="dxa"/>
            <w:tcBorders>
              <w:top w:val="nil"/>
              <w:bottom w:val="nil"/>
            </w:tcBorders>
            <w:vAlign w:val="bottom"/>
          </w:tcPr>
          <w:p w:rsidR="00841520" w:rsidRPr="00841520" w:rsidRDefault="00841520" w:rsidP="00841520">
            <w:pPr>
              <w:jc w:val="center"/>
              <w:rPr>
                <w:rFonts w:ascii="Arial" w:hAnsi="Arial" w:cs="Arial"/>
              </w:rPr>
            </w:pPr>
          </w:p>
        </w:tc>
        <w:tc>
          <w:tcPr>
            <w:tcW w:w="1418" w:type="dxa"/>
            <w:tcBorders>
              <w:top w:val="nil"/>
              <w:bottom w:val="nil"/>
            </w:tcBorders>
            <w:vAlign w:val="bottom"/>
          </w:tcPr>
          <w:p w:rsidR="00841520" w:rsidRPr="00841520" w:rsidRDefault="00841520" w:rsidP="00841520">
            <w:pPr>
              <w:jc w:val="center"/>
              <w:rPr>
                <w:rFonts w:ascii="Arial" w:hAnsi="Arial" w:cs="Arial"/>
              </w:rPr>
            </w:pPr>
          </w:p>
        </w:tc>
        <w:tc>
          <w:tcPr>
            <w:tcW w:w="3062" w:type="dxa"/>
            <w:tcBorders>
              <w:top w:val="nil"/>
              <w:bottom w:val="nil"/>
            </w:tcBorders>
            <w:vAlign w:val="bottom"/>
          </w:tcPr>
          <w:p w:rsidR="00841520" w:rsidRPr="00841520" w:rsidRDefault="00841520" w:rsidP="00841520">
            <w:pPr>
              <w:rPr>
                <w:rFonts w:ascii="Arial" w:hAnsi="Arial" w:cs="Arial"/>
              </w:rPr>
            </w:pPr>
          </w:p>
        </w:tc>
        <w:tc>
          <w:tcPr>
            <w:tcW w:w="2041" w:type="dxa"/>
            <w:tcBorders>
              <w:top w:val="nil"/>
              <w:bottom w:val="nil"/>
            </w:tcBorders>
            <w:vAlign w:val="bottom"/>
          </w:tcPr>
          <w:p w:rsidR="00841520" w:rsidRPr="00841520" w:rsidRDefault="00841520" w:rsidP="00841520">
            <w:pPr>
              <w:jc w:val="center"/>
              <w:rPr>
                <w:rFonts w:ascii="Arial" w:hAnsi="Arial" w:cs="Arial"/>
              </w:rPr>
            </w:pPr>
          </w:p>
        </w:tc>
        <w:tc>
          <w:tcPr>
            <w:tcW w:w="1134" w:type="dxa"/>
            <w:tcBorders>
              <w:top w:val="nil"/>
              <w:bottom w:val="nil"/>
            </w:tcBorders>
            <w:vAlign w:val="bottom"/>
          </w:tcPr>
          <w:p w:rsidR="00841520" w:rsidRPr="00841520" w:rsidRDefault="00841520" w:rsidP="00841520">
            <w:pPr>
              <w:rPr>
                <w:rFonts w:ascii="Arial" w:hAnsi="Arial" w:cs="Arial"/>
              </w:rPr>
            </w:pPr>
          </w:p>
        </w:tc>
      </w:tr>
      <w:tr w:rsidR="00841520" w:rsidRPr="00841520" w:rsidTr="00745F49">
        <w:tc>
          <w:tcPr>
            <w:tcW w:w="680" w:type="dxa"/>
            <w:tcBorders>
              <w:top w:val="nil"/>
            </w:tcBorders>
            <w:vAlign w:val="bottom"/>
          </w:tcPr>
          <w:p w:rsidR="00841520" w:rsidRPr="00841520" w:rsidRDefault="00841520" w:rsidP="00841520">
            <w:pPr>
              <w:jc w:val="center"/>
              <w:rPr>
                <w:rFonts w:ascii="Arial" w:hAnsi="Arial" w:cs="Arial"/>
              </w:rPr>
            </w:pPr>
          </w:p>
        </w:tc>
        <w:tc>
          <w:tcPr>
            <w:tcW w:w="1361" w:type="dxa"/>
            <w:tcBorders>
              <w:top w:val="nil"/>
            </w:tcBorders>
            <w:vAlign w:val="bottom"/>
          </w:tcPr>
          <w:p w:rsidR="00841520" w:rsidRPr="00841520" w:rsidRDefault="00841520" w:rsidP="00841520">
            <w:pPr>
              <w:jc w:val="center"/>
              <w:rPr>
                <w:rFonts w:ascii="Arial" w:hAnsi="Arial" w:cs="Arial"/>
              </w:rPr>
            </w:pPr>
          </w:p>
        </w:tc>
        <w:tc>
          <w:tcPr>
            <w:tcW w:w="1418" w:type="dxa"/>
            <w:tcBorders>
              <w:top w:val="nil"/>
            </w:tcBorders>
            <w:vAlign w:val="bottom"/>
          </w:tcPr>
          <w:p w:rsidR="00841520" w:rsidRPr="00841520" w:rsidRDefault="00841520" w:rsidP="00841520">
            <w:pPr>
              <w:jc w:val="center"/>
              <w:rPr>
                <w:rFonts w:ascii="Arial" w:hAnsi="Arial" w:cs="Arial"/>
              </w:rPr>
            </w:pPr>
          </w:p>
        </w:tc>
        <w:tc>
          <w:tcPr>
            <w:tcW w:w="3062" w:type="dxa"/>
            <w:tcBorders>
              <w:top w:val="nil"/>
            </w:tcBorders>
            <w:vAlign w:val="bottom"/>
          </w:tcPr>
          <w:p w:rsidR="00841520" w:rsidRPr="00841520" w:rsidRDefault="00841520" w:rsidP="00841520">
            <w:pPr>
              <w:rPr>
                <w:rFonts w:ascii="Arial" w:hAnsi="Arial" w:cs="Arial"/>
              </w:rPr>
            </w:pPr>
          </w:p>
        </w:tc>
        <w:tc>
          <w:tcPr>
            <w:tcW w:w="2041" w:type="dxa"/>
            <w:tcBorders>
              <w:top w:val="nil"/>
            </w:tcBorders>
            <w:vAlign w:val="bottom"/>
          </w:tcPr>
          <w:p w:rsidR="00841520" w:rsidRPr="00841520" w:rsidRDefault="00841520" w:rsidP="00841520">
            <w:pPr>
              <w:jc w:val="center"/>
              <w:rPr>
                <w:rFonts w:ascii="Arial" w:hAnsi="Arial" w:cs="Arial"/>
              </w:rPr>
            </w:pPr>
          </w:p>
        </w:tc>
        <w:tc>
          <w:tcPr>
            <w:tcW w:w="1134" w:type="dxa"/>
            <w:tcBorders>
              <w:top w:val="nil"/>
            </w:tcBorders>
            <w:vAlign w:val="bottom"/>
          </w:tcPr>
          <w:p w:rsidR="00841520" w:rsidRPr="00841520" w:rsidRDefault="00841520" w:rsidP="00841520">
            <w:pPr>
              <w:rPr>
                <w:rFonts w:ascii="Arial" w:hAnsi="Arial" w:cs="Arial"/>
              </w:rPr>
            </w:pPr>
          </w:p>
        </w:tc>
      </w:tr>
    </w:tbl>
    <w:p w:rsidR="00841520" w:rsidRPr="00841520" w:rsidRDefault="00841520" w:rsidP="00841520">
      <w:pPr>
        <w:rPr>
          <w:rFonts w:ascii="Arial" w:hAnsi="Arial" w:cs="Arial"/>
          <w:sz w:val="22"/>
          <w:szCs w:val="22"/>
        </w:rPr>
      </w:pPr>
    </w:p>
    <w:tbl>
      <w:tblPr>
        <w:tblW w:w="0" w:type="auto"/>
        <w:tblLayout w:type="fixed"/>
        <w:tblCellMar>
          <w:left w:w="28" w:type="dxa"/>
          <w:right w:w="28" w:type="dxa"/>
        </w:tblCellMar>
        <w:tblLook w:val="0000" w:firstRow="0" w:lastRow="0" w:firstColumn="0" w:lastColumn="0" w:noHBand="0" w:noVBand="0"/>
      </w:tblPr>
      <w:tblGrid>
        <w:gridCol w:w="737"/>
        <w:gridCol w:w="7541"/>
        <w:gridCol w:w="1474"/>
      </w:tblGrid>
      <w:tr w:rsidR="00841520" w:rsidRPr="00841520" w:rsidTr="00745F49">
        <w:tc>
          <w:tcPr>
            <w:tcW w:w="737" w:type="dxa"/>
            <w:tcBorders>
              <w:top w:val="nil"/>
              <w:left w:val="nil"/>
              <w:bottom w:val="nil"/>
              <w:right w:val="nil"/>
            </w:tcBorders>
            <w:vAlign w:val="bottom"/>
          </w:tcPr>
          <w:p w:rsidR="00841520" w:rsidRPr="00841520" w:rsidRDefault="00841520" w:rsidP="00841520">
            <w:pPr>
              <w:rPr>
                <w:rFonts w:ascii="Arial" w:hAnsi="Arial" w:cs="Arial"/>
              </w:rPr>
            </w:pPr>
            <w:r w:rsidRPr="00841520">
              <w:rPr>
                <w:rFonts w:ascii="Arial" w:hAnsi="Arial" w:cs="Arial"/>
                <w:sz w:val="22"/>
                <w:szCs w:val="22"/>
              </w:rPr>
              <w:t>Итого</w:t>
            </w:r>
          </w:p>
        </w:tc>
        <w:tc>
          <w:tcPr>
            <w:tcW w:w="7541" w:type="dxa"/>
            <w:tcBorders>
              <w:top w:val="nil"/>
              <w:left w:val="nil"/>
              <w:bottom w:val="single" w:sz="4" w:space="0" w:color="auto"/>
              <w:right w:val="nil"/>
            </w:tcBorders>
            <w:vAlign w:val="bottom"/>
          </w:tcPr>
          <w:p w:rsidR="00841520" w:rsidRPr="00841520" w:rsidRDefault="00841520" w:rsidP="00841520">
            <w:pPr>
              <w:rPr>
                <w:rFonts w:ascii="Arial" w:hAnsi="Arial" w:cs="Arial"/>
              </w:rPr>
            </w:pPr>
          </w:p>
        </w:tc>
        <w:tc>
          <w:tcPr>
            <w:tcW w:w="1474" w:type="dxa"/>
            <w:tcBorders>
              <w:top w:val="nil"/>
              <w:left w:val="nil"/>
              <w:bottom w:val="nil"/>
              <w:right w:val="nil"/>
            </w:tcBorders>
            <w:vAlign w:val="bottom"/>
          </w:tcPr>
          <w:p w:rsidR="00841520" w:rsidRPr="00841520" w:rsidRDefault="00841520" w:rsidP="00841520">
            <w:pPr>
              <w:ind w:left="57"/>
              <w:rPr>
                <w:rFonts w:ascii="Arial" w:hAnsi="Arial" w:cs="Arial"/>
              </w:rPr>
            </w:pPr>
            <w:r w:rsidRPr="00841520">
              <w:rPr>
                <w:rFonts w:ascii="Arial" w:hAnsi="Arial" w:cs="Arial"/>
                <w:sz w:val="22"/>
                <w:szCs w:val="22"/>
              </w:rPr>
              <w:t>документов.</w:t>
            </w:r>
          </w:p>
        </w:tc>
      </w:tr>
      <w:tr w:rsidR="00841520" w:rsidRPr="00841520" w:rsidTr="00745F49">
        <w:tc>
          <w:tcPr>
            <w:tcW w:w="737" w:type="dxa"/>
            <w:tcBorders>
              <w:top w:val="nil"/>
              <w:left w:val="nil"/>
              <w:bottom w:val="nil"/>
              <w:right w:val="nil"/>
            </w:tcBorders>
          </w:tcPr>
          <w:p w:rsidR="00841520" w:rsidRPr="00841520" w:rsidRDefault="00841520" w:rsidP="00841520">
            <w:pPr>
              <w:rPr>
                <w:rFonts w:ascii="Arial" w:hAnsi="Arial" w:cs="Arial"/>
                <w:sz w:val="18"/>
                <w:szCs w:val="18"/>
              </w:rPr>
            </w:pPr>
          </w:p>
        </w:tc>
        <w:tc>
          <w:tcPr>
            <w:tcW w:w="7541"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(цифрами и прописью)</w:t>
            </w:r>
          </w:p>
        </w:tc>
        <w:tc>
          <w:tcPr>
            <w:tcW w:w="1474" w:type="dxa"/>
            <w:tcBorders>
              <w:top w:val="nil"/>
              <w:left w:val="nil"/>
              <w:bottom w:val="nil"/>
              <w:right w:val="nil"/>
            </w:tcBorders>
          </w:tcPr>
          <w:p w:rsidR="00841520" w:rsidRPr="00841520" w:rsidRDefault="00841520" w:rsidP="00841520">
            <w:pPr>
              <w:rPr>
                <w:rFonts w:ascii="Arial" w:hAnsi="Arial" w:cs="Arial"/>
                <w:sz w:val="18"/>
                <w:szCs w:val="18"/>
              </w:rPr>
            </w:pPr>
          </w:p>
        </w:tc>
      </w:tr>
    </w:tbl>
    <w:p w:rsidR="00841520" w:rsidRPr="00841520" w:rsidRDefault="00841520" w:rsidP="00841520">
      <w:pPr>
        <w:spacing w:after="240"/>
        <w:rPr>
          <w:rFonts w:ascii="Arial" w:hAnsi="Arial" w:cs="Arial"/>
          <w:sz w:val="2"/>
          <w:szCs w:val="2"/>
        </w:rPr>
      </w:pPr>
    </w:p>
    <w:tbl>
      <w:tblPr>
        <w:tblW w:w="0" w:type="auto"/>
        <w:tblLayout w:type="fixed"/>
        <w:tblCellMar>
          <w:left w:w="28" w:type="dxa"/>
          <w:right w:w="28" w:type="dxa"/>
        </w:tblCellMar>
        <w:tblLook w:val="0000" w:firstRow="0" w:lastRow="0" w:firstColumn="0" w:lastColumn="0" w:noHBand="0" w:noVBand="0"/>
      </w:tblPr>
      <w:tblGrid>
        <w:gridCol w:w="3997"/>
        <w:gridCol w:w="5529"/>
        <w:gridCol w:w="283"/>
      </w:tblGrid>
      <w:tr w:rsidR="00841520" w:rsidRPr="00841520" w:rsidTr="00745F49">
        <w:tc>
          <w:tcPr>
            <w:tcW w:w="3997" w:type="dxa"/>
            <w:tcBorders>
              <w:top w:val="nil"/>
              <w:left w:val="nil"/>
              <w:bottom w:val="nil"/>
              <w:right w:val="nil"/>
            </w:tcBorders>
            <w:vAlign w:val="bottom"/>
          </w:tcPr>
          <w:p w:rsidR="00841520" w:rsidRPr="00841520" w:rsidRDefault="00841520" w:rsidP="00841520">
            <w:pPr>
              <w:rPr>
                <w:rFonts w:ascii="Arial" w:hAnsi="Arial" w:cs="Arial"/>
              </w:rPr>
            </w:pPr>
            <w:r w:rsidRPr="00841520">
              <w:rPr>
                <w:rFonts w:ascii="Arial" w:hAnsi="Arial" w:cs="Arial"/>
                <w:sz w:val="22"/>
                <w:szCs w:val="22"/>
              </w:rPr>
              <w:lastRenderedPageBreak/>
              <w:t>Количество листов внутренней описи</w:t>
            </w:r>
          </w:p>
        </w:tc>
        <w:tc>
          <w:tcPr>
            <w:tcW w:w="5529" w:type="dxa"/>
            <w:tcBorders>
              <w:top w:val="nil"/>
              <w:left w:val="nil"/>
              <w:bottom w:val="single" w:sz="4" w:space="0" w:color="auto"/>
              <w:right w:val="nil"/>
            </w:tcBorders>
            <w:vAlign w:val="bottom"/>
          </w:tcPr>
          <w:p w:rsidR="00841520" w:rsidRPr="00841520" w:rsidRDefault="00841520" w:rsidP="00841520">
            <w:pPr>
              <w:rPr>
                <w:rFonts w:ascii="Arial" w:hAnsi="Arial" w:cs="Arial"/>
              </w:rPr>
            </w:pPr>
          </w:p>
        </w:tc>
        <w:tc>
          <w:tcPr>
            <w:tcW w:w="283" w:type="dxa"/>
            <w:tcBorders>
              <w:top w:val="nil"/>
              <w:left w:val="nil"/>
              <w:bottom w:val="nil"/>
              <w:right w:val="nil"/>
            </w:tcBorders>
            <w:vAlign w:val="bottom"/>
          </w:tcPr>
          <w:p w:rsidR="00841520" w:rsidRPr="00841520" w:rsidRDefault="00841520" w:rsidP="00841520">
            <w:pPr>
              <w:rPr>
                <w:rFonts w:ascii="Arial" w:hAnsi="Arial" w:cs="Arial"/>
              </w:rPr>
            </w:pPr>
            <w:r w:rsidRPr="00841520">
              <w:rPr>
                <w:rFonts w:ascii="Arial" w:hAnsi="Arial" w:cs="Arial"/>
                <w:sz w:val="22"/>
                <w:szCs w:val="22"/>
              </w:rPr>
              <w:t>.</w:t>
            </w:r>
          </w:p>
        </w:tc>
      </w:tr>
      <w:tr w:rsidR="00841520" w:rsidRPr="00841520" w:rsidTr="00745F49">
        <w:tc>
          <w:tcPr>
            <w:tcW w:w="3997" w:type="dxa"/>
            <w:tcBorders>
              <w:top w:val="nil"/>
              <w:left w:val="nil"/>
              <w:bottom w:val="nil"/>
              <w:right w:val="nil"/>
            </w:tcBorders>
          </w:tcPr>
          <w:p w:rsidR="00841520" w:rsidRPr="00841520" w:rsidRDefault="00841520" w:rsidP="00841520">
            <w:pPr>
              <w:rPr>
                <w:rFonts w:ascii="Arial" w:hAnsi="Arial" w:cs="Arial"/>
                <w:sz w:val="18"/>
                <w:szCs w:val="18"/>
              </w:rPr>
            </w:pPr>
          </w:p>
        </w:tc>
        <w:tc>
          <w:tcPr>
            <w:tcW w:w="5529"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(цифрами и прописью)</w:t>
            </w:r>
          </w:p>
        </w:tc>
        <w:tc>
          <w:tcPr>
            <w:tcW w:w="283" w:type="dxa"/>
            <w:tcBorders>
              <w:top w:val="nil"/>
              <w:left w:val="nil"/>
              <w:bottom w:val="nil"/>
              <w:right w:val="nil"/>
            </w:tcBorders>
          </w:tcPr>
          <w:p w:rsidR="00841520" w:rsidRPr="00841520" w:rsidRDefault="00841520" w:rsidP="00841520">
            <w:pPr>
              <w:rPr>
                <w:rFonts w:ascii="Arial" w:hAnsi="Arial" w:cs="Arial"/>
                <w:sz w:val="18"/>
                <w:szCs w:val="18"/>
              </w:rPr>
            </w:pPr>
          </w:p>
        </w:tc>
      </w:tr>
    </w:tbl>
    <w:p w:rsidR="00841520" w:rsidRPr="00841520" w:rsidRDefault="00841520" w:rsidP="00841520">
      <w:pPr>
        <w:spacing w:after="360"/>
        <w:rPr>
          <w:rFonts w:ascii="Arial" w:hAnsi="Arial" w:cs="Arial"/>
          <w:sz w:val="22"/>
          <w:szCs w:val="22"/>
        </w:rPr>
      </w:pP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3175"/>
      </w:tblGrid>
      <w:tr w:rsidR="00841520" w:rsidRPr="00841520" w:rsidTr="00745F49">
        <w:tc>
          <w:tcPr>
            <w:tcW w:w="3402"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567" w:type="dxa"/>
            <w:tcBorders>
              <w:top w:val="nil"/>
              <w:left w:val="nil"/>
              <w:bottom w:val="nil"/>
              <w:right w:val="nil"/>
            </w:tcBorders>
            <w:vAlign w:val="bottom"/>
          </w:tcPr>
          <w:p w:rsidR="00841520" w:rsidRPr="00841520" w:rsidRDefault="00841520" w:rsidP="00841520">
            <w:pPr>
              <w:rPr>
                <w:rFonts w:ascii="Arial" w:hAnsi="Arial" w:cs="Arial"/>
              </w:rPr>
            </w:pPr>
          </w:p>
        </w:tc>
        <w:tc>
          <w:tcPr>
            <w:tcW w:w="1985"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567" w:type="dxa"/>
            <w:tcBorders>
              <w:top w:val="nil"/>
              <w:left w:val="nil"/>
              <w:bottom w:val="nil"/>
              <w:right w:val="nil"/>
            </w:tcBorders>
            <w:vAlign w:val="bottom"/>
          </w:tcPr>
          <w:p w:rsidR="00841520" w:rsidRPr="00841520" w:rsidRDefault="00841520" w:rsidP="00841520">
            <w:pPr>
              <w:rPr>
                <w:rFonts w:ascii="Arial" w:hAnsi="Arial" w:cs="Arial"/>
              </w:rPr>
            </w:pPr>
          </w:p>
        </w:tc>
        <w:tc>
          <w:tcPr>
            <w:tcW w:w="3175"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r>
      <w:tr w:rsidR="00841520" w:rsidRPr="00841520" w:rsidTr="00745F49">
        <w:tc>
          <w:tcPr>
            <w:tcW w:w="3402"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(наименование должности лица, составившего внутреннюю опись документов дела)</w:t>
            </w:r>
          </w:p>
        </w:tc>
        <w:tc>
          <w:tcPr>
            <w:tcW w:w="567" w:type="dxa"/>
            <w:tcBorders>
              <w:top w:val="nil"/>
              <w:left w:val="nil"/>
              <w:bottom w:val="nil"/>
              <w:right w:val="nil"/>
            </w:tcBorders>
          </w:tcPr>
          <w:p w:rsidR="00841520" w:rsidRPr="00841520" w:rsidRDefault="00841520" w:rsidP="00841520">
            <w:pPr>
              <w:rPr>
                <w:rFonts w:ascii="Arial" w:hAnsi="Arial" w:cs="Arial"/>
                <w:sz w:val="18"/>
                <w:szCs w:val="18"/>
              </w:rPr>
            </w:pPr>
          </w:p>
        </w:tc>
        <w:tc>
          <w:tcPr>
            <w:tcW w:w="1985"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(подпись)</w:t>
            </w:r>
          </w:p>
        </w:tc>
        <w:tc>
          <w:tcPr>
            <w:tcW w:w="567" w:type="dxa"/>
            <w:tcBorders>
              <w:top w:val="nil"/>
              <w:left w:val="nil"/>
              <w:bottom w:val="nil"/>
              <w:right w:val="nil"/>
            </w:tcBorders>
          </w:tcPr>
          <w:p w:rsidR="00841520" w:rsidRPr="00841520" w:rsidRDefault="00841520" w:rsidP="00841520">
            <w:pPr>
              <w:rPr>
                <w:rFonts w:ascii="Arial" w:hAnsi="Arial" w:cs="Arial"/>
                <w:sz w:val="18"/>
                <w:szCs w:val="18"/>
              </w:rPr>
            </w:pPr>
          </w:p>
        </w:tc>
        <w:tc>
          <w:tcPr>
            <w:tcW w:w="3175"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(расшифровка подписи)</w:t>
            </w:r>
          </w:p>
        </w:tc>
      </w:tr>
    </w:tbl>
    <w:p w:rsidR="00841520" w:rsidRPr="00841520" w:rsidRDefault="00841520" w:rsidP="00841520">
      <w:pPr>
        <w:rPr>
          <w:rFonts w:ascii="Arial" w:hAnsi="Arial" w:cs="Arial"/>
          <w:sz w:val="22"/>
          <w:szCs w:val="22"/>
        </w:rPr>
      </w:pPr>
    </w:p>
    <w:tbl>
      <w:tblPr>
        <w:tblW w:w="0" w:type="auto"/>
        <w:tblLayout w:type="fixed"/>
        <w:tblCellMar>
          <w:left w:w="28" w:type="dxa"/>
          <w:right w:w="28" w:type="dxa"/>
        </w:tblCellMar>
        <w:tblLook w:val="0000" w:firstRow="0" w:lastRow="0" w:firstColumn="0" w:lastColumn="0" w:noHBand="0" w:noVBand="0"/>
      </w:tblPr>
      <w:tblGrid>
        <w:gridCol w:w="651"/>
        <w:gridCol w:w="2155"/>
      </w:tblGrid>
      <w:tr w:rsidR="00841520" w:rsidRPr="00841520" w:rsidTr="00745F49">
        <w:tc>
          <w:tcPr>
            <w:tcW w:w="651" w:type="dxa"/>
            <w:tcBorders>
              <w:top w:val="nil"/>
              <w:left w:val="nil"/>
              <w:bottom w:val="nil"/>
              <w:right w:val="nil"/>
            </w:tcBorders>
            <w:vAlign w:val="bottom"/>
          </w:tcPr>
          <w:p w:rsidR="00841520" w:rsidRPr="00841520" w:rsidRDefault="00841520" w:rsidP="00841520">
            <w:pPr>
              <w:rPr>
                <w:rFonts w:ascii="Arial" w:hAnsi="Arial" w:cs="Arial"/>
              </w:rPr>
            </w:pPr>
            <w:r w:rsidRPr="00841520">
              <w:rPr>
                <w:rFonts w:ascii="Arial" w:hAnsi="Arial" w:cs="Arial"/>
                <w:sz w:val="22"/>
                <w:szCs w:val="22"/>
              </w:rPr>
              <w:t>Дата</w:t>
            </w:r>
          </w:p>
        </w:tc>
        <w:tc>
          <w:tcPr>
            <w:tcW w:w="2155"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r>
    </w:tbl>
    <w:p w:rsidR="00841520" w:rsidRPr="00841520" w:rsidRDefault="00841520" w:rsidP="00841520">
      <w:pPr>
        <w:rPr>
          <w:rFonts w:ascii="Arial" w:hAnsi="Arial" w:cs="Arial"/>
          <w:sz w:val="22"/>
          <w:szCs w:val="22"/>
        </w:rPr>
      </w:pPr>
    </w:p>
    <w:p w:rsidR="00841520" w:rsidRPr="00841520" w:rsidRDefault="00841520" w:rsidP="00841520">
      <w:pPr>
        <w:rPr>
          <w:rFonts w:ascii="Arial" w:hAnsi="Arial" w:cs="Arial"/>
          <w:sz w:val="22"/>
          <w:szCs w:val="22"/>
        </w:rPr>
      </w:pPr>
    </w:p>
    <w:p w:rsidR="00841520" w:rsidRPr="00841520" w:rsidRDefault="00841520" w:rsidP="00841520">
      <w:pPr>
        <w:rPr>
          <w:rFonts w:ascii="Arial" w:hAnsi="Arial" w:cs="Arial"/>
          <w:sz w:val="22"/>
          <w:szCs w:val="22"/>
        </w:rPr>
      </w:pPr>
    </w:p>
    <w:p w:rsidR="00841520" w:rsidRPr="00841520" w:rsidRDefault="00841520" w:rsidP="00841520">
      <w:pPr>
        <w:rPr>
          <w:rFonts w:ascii="Arial" w:hAnsi="Arial" w:cs="Arial"/>
          <w:sz w:val="22"/>
          <w:szCs w:val="22"/>
        </w:rPr>
      </w:pPr>
    </w:p>
    <w:p w:rsidR="00841520" w:rsidRPr="00841520" w:rsidRDefault="00841520" w:rsidP="00841520">
      <w:pPr>
        <w:rPr>
          <w:rFonts w:ascii="Arial" w:hAnsi="Arial" w:cs="Arial"/>
          <w:sz w:val="22"/>
          <w:szCs w:val="22"/>
        </w:rPr>
      </w:pPr>
    </w:p>
    <w:p w:rsidR="00841520" w:rsidRPr="00841520" w:rsidRDefault="00841520" w:rsidP="00841520">
      <w:pPr>
        <w:rPr>
          <w:rFonts w:ascii="Arial" w:hAnsi="Arial" w:cs="Arial"/>
          <w:sz w:val="22"/>
          <w:szCs w:val="22"/>
        </w:rPr>
      </w:pPr>
    </w:p>
    <w:tbl>
      <w:tblPr>
        <w:tblStyle w:val="11"/>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841520" w:rsidRPr="00841520" w:rsidTr="00745F49">
        <w:tc>
          <w:tcPr>
            <w:tcW w:w="4131" w:type="dxa"/>
          </w:tcPr>
          <w:p w:rsidR="00841520" w:rsidRPr="00841520" w:rsidRDefault="00841520" w:rsidP="00841520">
            <w:bookmarkStart w:id="125" w:name="переплет"/>
            <w:r w:rsidRPr="00841520">
              <w:t>Приложение № 18</w:t>
            </w:r>
          </w:p>
          <w:bookmarkEnd w:id="125"/>
          <w:p w:rsidR="00841520" w:rsidRPr="00841520" w:rsidRDefault="00841520" w:rsidP="00841520">
            <w:r w:rsidRPr="00841520">
              <w:t>к Инструкции по делопроизводству</w:t>
            </w:r>
          </w:p>
          <w:p w:rsidR="00841520" w:rsidRPr="00841520" w:rsidRDefault="00841520" w:rsidP="00841520">
            <w:r w:rsidRPr="00841520">
              <w:t xml:space="preserve">в Обнинском городском Собрании, </w:t>
            </w:r>
            <w:proofErr w:type="gramStart"/>
            <w:r w:rsidRPr="00841520">
              <w:t>утверждённой</w:t>
            </w:r>
            <w:proofErr w:type="gramEnd"/>
            <w:r w:rsidRPr="00841520">
              <w:t xml:space="preserve"> приказом от     №</w:t>
            </w:r>
          </w:p>
          <w:p w:rsidR="00841520" w:rsidRPr="00841520" w:rsidRDefault="00841520" w:rsidP="00841520"/>
        </w:tc>
      </w:tr>
    </w:tbl>
    <w:p w:rsidR="00841520" w:rsidRPr="00841520" w:rsidRDefault="00841520" w:rsidP="00841520">
      <w:pPr>
        <w:spacing w:after="480"/>
        <w:jc w:val="right"/>
        <w:rPr>
          <w:rFonts w:ascii="Arial" w:hAnsi="Arial" w:cs="Arial"/>
          <w:sz w:val="16"/>
          <w:szCs w:val="16"/>
        </w:rPr>
      </w:pPr>
      <w:r w:rsidRPr="00841520">
        <w:rPr>
          <w:rFonts w:ascii="Arial" w:hAnsi="Arial" w:cs="Arial"/>
          <w:sz w:val="16"/>
          <w:szCs w:val="16"/>
        </w:rPr>
        <w:t>Приложение № 24</w:t>
      </w:r>
      <w:r w:rsidRPr="00841520">
        <w:rPr>
          <w:rFonts w:ascii="Arial" w:hAnsi="Arial" w:cs="Arial"/>
          <w:sz w:val="16"/>
          <w:szCs w:val="16"/>
        </w:rPr>
        <w:br/>
        <w:t xml:space="preserve">к </w:t>
      </w:r>
      <w:proofErr w:type="spellStart"/>
      <w:r w:rsidRPr="00841520">
        <w:rPr>
          <w:rFonts w:ascii="Arial" w:hAnsi="Arial" w:cs="Arial"/>
          <w:sz w:val="16"/>
          <w:szCs w:val="16"/>
        </w:rPr>
        <w:t>пп</w:t>
      </w:r>
      <w:proofErr w:type="spellEnd"/>
      <w:r w:rsidRPr="00841520">
        <w:rPr>
          <w:rFonts w:ascii="Arial" w:hAnsi="Arial" w:cs="Arial"/>
          <w:sz w:val="16"/>
          <w:szCs w:val="16"/>
        </w:rPr>
        <w:t>. 4.11, 4.31 Правил хранения</w:t>
      </w:r>
    </w:p>
    <w:p w:rsidR="00841520" w:rsidRPr="00841520" w:rsidRDefault="00841520" w:rsidP="00841520">
      <w:pPr>
        <w:ind w:right="6094"/>
        <w:jc w:val="center"/>
        <w:rPr>
          <w:rFonts w:ascii="Arial" w:hAnsi="Arial" w:cs="Arial"/>
          <w:sz w:val="22"/>
          <w:szCs w:val="22"/>
        </w:rPr>
      </w:pPr>
    </w:p>
    <w:p w:rsidR="00841520" w:rsidRPr="00841520" w:rsidRDefault="00841520" w:rsidP="00841520">
      <w:pPr>
        <w:pBdr>
          <w:top w:val="single" w:sz="4" w:space="1" w:color="auto"/>
        </w:pBdr>
        <w:spacing w:after="480"/>
        <w:ind w:right="6094"/>
        <w:jc w:val="center"/>
        <w:rPr>
          <w:rFonts w:ascii="Arial" w:hAnsi="Arial" w:cs="Arial"/>
          <w:sz w:val="18"/>
          <w:szCs w:val="18"/>
        </w:rPr>
      </w:pPr>
      <w:r w:rsidRPr="00841520">
        <w:rPr>
          <w:rFonts w:ascii="Arial" w:hAnsi="Arial" w:cs="Arial"/>
          <w:sz w:val="18"/>
          <w:szCs w:val="18"/>
        </w:rPr>
        <w:t>(наименование организации)</w:t>
      </w:r>
    </w:p>
    <w:p w:rsidR="00841520" w:rsidRPr="00841520" w:rsidRDefault="00841520" w:rsidP="00841520">
      <w:pPr>
        <w:ind w:right="7511"/>
        <w:rPr>
          <w:rFonts w:ascii="Arial" w:hAnsi="Arial" w:cs="Arial"/>
          <w:sz w:val="22"/>
          <w:szCs w:val="22"/>
        </w:rPr>
      </w:pPr>
      <w:r w:rsidRPr="00841520">
        <w:rPr>
          <w:rFonts w:ascii="Arial" w:hAnsi="Arial" w:cs="Arial"/>
          <w:sz w:val="22"/>
          <w:szCs w:val="22"/>
        </w:rPr>
        <w:t xml:space="preserve">Фонд №  </w:t>
      </w:r>
    </w:p>
    <w:p w:rsidR="00841520" w:rsidRPr="00841520" w:rsidRDefault="00841520" w:rsidP="00841520">
      <w:pPr>
        <w:pBdr>
          <w:top w:val="single" w:sz="4" w:space="1" w:color="auto"/>
        </w:pBdr>
        <w:spacing w:after="240"/>
        <w:ind w:left="964" w:right="7513"/>
        <w:rPr>
          <w:rFonts w:ascii="Arial" w:hAnsi="Arial" w:cs="Arial"/>
          <w:sz w:val="2"/>
          <w:szCs w:val="2"/>
        </w:rPr>
      </w:pPr>
    </w:p>
    <w:p w:rsidR="00841520" w:rsidRPr="00841520" w:rsidRDefault="00841520" w:rsidP="00841520">
      <w:pPr>
        <w:ind w:right="7511"/>
        <w:rPr>
          <w:rFonts w:ascii="Arial" w:hAnsi="Arial" w:cs="Arial"/>
          <w:b/>
          <w:bCs/>
          <w:sz w:val="22"/>
          <w:szCs w:val="22"/>
        </w:rPr>
      </w:pPr>
      <w:r w:rsidRPr="00841520">
        <w:rPr>
          <w:rFonts w:ascii="Arial" w:hAnsi="Arial" w:cs="Arial"/>
          <w:b/>
          <w:bCs/>
          <w:sz w:val="22"/>
          <w:szCs w:val="22"/>
        </w:rPr>
        <w:t xml:space="preserve">ОПИСЬ №  </w:t>
      </w:r>
    </w:p>
    <w:p w:rsidR="00841520" w:rsidRPr="00841520" w:rsidRDefault="00841520" w:rsidP="00841520">
      <w:pPr>
        <w:pBdr>
          <w:top w:val="single" w:sz="4" w:space="1" w:color="auto"/>
        </w:pBdr>
        <w:ind w:left="1247" w:right="7513"/>
        <w:rPr>
          <w:rFonts w:ascii="Arial" w:hAnsi="Arial" w:cs="Arial"/>
          <w:sz w:val="2"/>
          <w:szCs w:val="2"/>
        </w:rPr>
      </w:pPr>
    </w:p>
    <w:p w:rsidR="00841520" w:rsidRPr="00841520" w:rsidRDefault="00841520" w:rsidP="00841520">
      <w:pPr>
        <w:ind w:right="-1"/>
        <w:rPr>
          <w:rFonts w:ascii="Arial" w:hAnsi="Arial" w:cs="Arial"/>
          <w:sz w:val="22"/>
          <w:szCs w:val="22"/>
        </w:rPr>
      </w:pPr>
      <w:r w:rsidRPr="00841520">
        <w:rPr>
          <w:rFonts w:ascii="Arial" w:hAnsi="Arial" w:cs="Arial"/>
          <w:sz w:val="22"/>
          <w:szCs w:val="22"/>
        </w:rPr>
        <w:t>электронных дел, документов</w:t>
      </w:r>
    </w:p>
    <w:p w:rsidR="00841520" w:rsidRPr="00841520" w:rsidRDefault="00841520" w:rsidP="00841520">
      <w:pPr>
        <w:ind w:right="6094"/>
        <w:rPr>
          <w:rFonts w:ascii="Arial" w:hAnsi="Arial" w:cs="Arial"/>
          <w:sz w:val="22"/>
          <w:szCs w:val="22"/>
        </w:rPr>
      </w:pPr>
    </w:p>
    <w:p w:rsidR="00841520" w:rsidRPr="00841520" w:rsidRDefault="00841520" w:rsidP="00841520">
      <w:pPr>
        <w:pBdr>
          <w:top w:val="single" w:sz="4" w:space="1" w:color="auto"/>
        </w:pBdr>
        <w:spacing w:after="360"/>
        <w:ind w:right="6094"/>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4"/>
        <w:gridCol w:w="1134"/>
        <w:gridCol w:w="3345"/>
        <w:gridCol w:w="1474"/>
        <w:gridCol w:w="1474"/>
        <w:gridCol w:w="1474"/>
      </w:tblGrid>
      <w:tr w:rsidR="00841520" w:rsidRPr="00841520" w:rsidTr="00745F49">
        <w:tc>
          <w:tcPr>
            <w:tcW w:w="794" w:type="dxa"/>
            <w:vAlign w:val="center"/>
          </w:tcPr>
          <w:p w:rsidR="00841520" w:rsidRPr="00841520" w:rsidRDefault="00841520" w:rsidP="00841520">
            <w:pPr>
              <w:jc w:val="center"/>
              <w:rPr>
                <w:rFonts w:ascii="Arial" w:hAnsi="Arial" w:cs="Arial"/>
              </w:rPr>
            </w:pPr>
            <w:r w:rsidRPr="00841520">
              <w:rPr>
                <w:rFonts w:ascii="Arial" w:hAnsi="Arial" w:cs="Arial"/>
                <w:sz w:val="22"/>
                <w:szCs w:val="22"/>
              </w:rPr>
              <w:t>№</w:t>
            </w:r>
            <w:r w:rsidRPr="00841520">
              <w:rPr>
                <w:rFonts w:ascii="Arial" w:hAnsi="Arial" w:cs="Arial"/>
                <w:sz w:val="22"/>
                <w:szCs w:val="22"/>
              </w:rPr>
              <w:br/>
            </w:r>
            <w:proofErr w:type="gramStart"/>
            <w:r w:rsidRPr="00841520">
              <w:rPr>
                <w:rFonts w:ascii="Arial" w:hAnsi="Arial" w:cs="Arial"/>
                <w:sz w:val="22"/>
                <w:szCs w:val="22"/>
              </w:rPr>
              <w:t>п</w:t>
            </w:r>
            <w:proofErr w:type="gramEnd"/>
            <w:r w:rsidRPr="00841520">
              <w:rPr>
                <w:rFonts w:ascii="Arial" w:hAnsi="Arial" w:cs="Arial"/>
                <w:sz w:val="22"/>
                <w:szCs w:val="22"/>
              </w:rPr>
              <w:t>/п</w:t>
            </w:r>
          </w:p>
        </w:tc>
        <w:tc>
          <w:tcPr>
            <w:tcW w:w="1134" w:type="dxa"/>
            <w:vAlign w:val="center"/>
          </w:tcPr>
          <w:p w:rsidR="00841520" w:rsidRPr="00841520" w:rsidRDefault="00841520" w:rsidP="00841520">
            <w:pPr>
              <w:jc w:val="center"/>
              <w:rPr>
                <w:rFonts w:ascii="Arial" w:hAnsi="Arial" w:cs="Arial"/>
              </w:rPr>
            </w:pPr>
            <w:r w:rsidRPr="00841520">
              <w:rPr>
                <w:rFonts w:ascii="Arial" w:hAnsi="Arial" w:cs="Arial"/>
                <w:sz w:val="22"/>
                <w:szCs w:val="22"/>
              </w:rPr>
              <w:t>Индекс дела</w:t>
            </w:r>
          </w:p>
        </w:tc>
        <w:tc>
          <w:tcPr>
            <w:tcW w:w="3345" w:type="dxa"/>
            <w:vAlign w:val="center"/>
          </w:tcPr>
          <w:p w:rsidR="00841520" w:rsidRPr="00841520" w:rsidRDefault="00841520" w:rsidP="00841520">
            <w:pPr>
              <w:jc w:val="center"/>
              <w:rPr>
                <w:rFonts w:ascii="Arial" w:hAnsi="Arial" w:cs="Arial"/>
              </w:rPr>
            </w:pPr>
            <w:r w:rsidRPr="00841520">
              <w:rPr>
                <w:rFonts w:ascii="Arial" w:hAnsi="Arial" w:cs="Arial"/>
                <w:sz w:val="22"/>
                <w:szCs w:val="22"/>
              </w:rPr>
              <w:t>Заголовок</w:t>
            </w:r>
            <w:r w:rsidRPr="00841520">
              <w:rPr>
                <w:rFonts w:ascii="Arial" w:hAnsi="Arial" w:cs="Arial"/>
                <w:sz w:val="22"/>
                <w:szCs w:val="22"/>
              </w:rPr>
              <w:br/>
              <w:t>дела</w:t>
            </w:r>
          </w:p>
        </w:tc>
        <w:tc>
          <w:tcPr>
            <w:tcW w:w="1474" w:type="dxa"/>
            <w:vAlign w:val="center"/>
          </w:tcPr>
          <w:p w:rsidR="00841520" w:rsidRPr="00841520" w:rsidRDefault="00841520" w:rsidP="00841520">
            <w:pPr>
              <w:jc w:val="center"/>
              <w:rPr>
                <w:rFonts w:ascii="Arial" w:hAnsi="Arial" w:cs="Arial"/>
              </w:rPr>
            </w:pPr>
            <w:r w:rsidRPr="00841520">
              <w:rPr>
                <w:rFonts w:ascii="Arial" w:hAnsi="Arial" w:cs="Arial"/>
                <w:sz w:val="22"/>
                <w:szCs w:val="22"/>
              </w:rPr>
              <w:t xml:space="preserve">Крайние даты </w:t>
            </w:r>
            <w:r w:rsidRPr="00841520">
              <w:rPr>
                <w:rFonts w:ascii="Arial" w:eastAsiaTheme="minorEastAsia" w:hAnsi="Arial" w:cs="Arial"/>
                <w:sz w:val="22"/>
                <w:szCs w:val="22"/>
                <w:vertAlign w:val="superscript"/>
              </w:rPr>
              <w:footnoteReference w:customMarkFollows="1" w:id="3"/>
              <w:t>*</w:t>
            </w:r>
          </w:p>
        </w:tc>
        <w:tc>
          <w:tcPr>
            <w:tcW w:w="1474" w:type="dxa"/>
            <w:vAlign w:val="center"/>
          </w:tcPr>
          <w:p w:rsidR="00841520" w:rsidRPr="00841520" w:rsidRDefault="00841520" w:rsidP="00841520">
            <w:pPr>
              <w:jc w:val="center"/>
              <w:rPr>
                <w:rFonts w:ascii="Arial" w:hAnsi="Arial" w:cs="Arial"/>
              </w:rPr>
            </w:pPr>
            <w:r w:rsidRPr="00841520">
              <w:rPr>
                <w:rFonts w:ascii="Arial" w:hAnsi="Arial" w:cs="Arial"/>
                <w:sz w:val="22"/>
                <w:szCs w:val="22"/>
              </w:rPr>
              <w:t>Объем, Мб</w:t>
            </w:r>
          </w:p>
        </w:tc>
        <w:tc>
          <w:tcPr>
            <w:tcW w:w="1474" w:type="dxa"/>
            <w:vAlign w:val="center"/>
          </w:tcPr>
          <w:p w:rsidR="00841520" w:rsidRPr="00841520" w:rsidRDefault="00841520" w:rsidP="00841520">
            <w:pPr>
              <w:jc w:val="center"/>
              <w:rPr>
                <w:rFonts w:ascii="Arial" w:hAnsi="Arial" w:cs="Arial"/>
              </w:rPr>
            </w:pPr>
            <w:r w:rsidRPr="00841520">
              <w:rPr>
                <w:rFonts w:ascii="Arial" w:hAnsi="Arial" w:cs="Arial"/>
                <w:sz w:val="22"/>
                <w:szCs w:val="22"/>
              </w:rPr>
              <w:t>Примечания</w:t>
            </w:r>
          </w:p>
        </w:tc>
      </w:tr>
      <w:tr w:rsidR="00841520" w:rsidRPr="00841520" w:rsidTr="00745F49">
        <w:tc>
          <w:tcPr>
            <w:tcW w:w="794" w:type="dxa"/>
          </w:tcPr>
          <w:p w:rsidR="00841520" w:rsidRPr="00841520" w:rsidRDefault="00841520" w:rsidP="00841520">
            <w:pPr>
              <w:jc w:val="center"/>
              <w:rPr>
                <w:rFonts w:ascii="Arial" w:hAnsi="Arial" w:cs="Arial"/>
              </w:rPr>
            </w:pPr>
            <w:r w:rsidRPr="00841520">
              <w:rPr>
                <w:rFonts w:ascii="Arial" w:hAnsi="Arial" w:cs="Arial"/>
                <w:sz w:val="22"/>
                <w:szCs w:val="22"/>
              </w:rPr>
              <w:t>1</w:t>
            </w:r>
          </w:p>
        </w:tc>
        <w:tc>
          <w:tcPr>
            <w:tcW w:w="1134" w:type="dxa"/>
          </w:tcPr>
          <w:p w:rsidR="00841520" w:rsidRPr="00841520" w:rsidRDefault="00841520" w:rsidP="00841520">
            <w:pPr>
              <w:jc w:val="center"/>
              <w:rPr>
                <w:rFonts w:ascii="Arial" w:hAnsi="Arial" w:cs="Arial"/>
              </w:rPr>
            </w:pPr>
            <w:r w:rsidRPr="00841520">
              <w:rPr>
                <w:rFonts w:ascii="Arial" w:hAnsi="Arial" w:cs="Arial"/>
                <w:sz w:val="22"/>
                <w:szCs w:val="22"/>
              </w:rPr>
              <w:t>2</w:t>
            </w:r>
          </w:p>
        </w:tc>
        <w:tc>
          <w:tcPr>
            <w:tcW w:w="3345" w:type="dxa"/>
          </w:tcPr>
          <w:p w:rsidR="00841520" w:rsidRPr="00841520" w:rsidRDefault="00841520" w:rsidP="00841520">
            <w:pPr>
              <w:jc w:val="center"/>
              <w:rPr>
                <w:rFonts w:ascii="Arial" w:hAnsi="Arial" w:cs="Arial"/>
              </w:rPr>
            </w:pPr>
            <w:r w:rsidRPr="00841520">
              <w:rPr>
                <w:rFonts w:ascii="Arial" w:hAnsi="Arial" w:cs="Arial"/>
                <w:sz w:val="22"/>
                <w:szCs w:val="22"/>
              </w:rPr>
              <w:t>3</w:t>
            </w:r>
          </w:p>
        </w:tc>
        <w:tc>
          <w:tcPr>
            <w:tcW w:w="1474" w:type="dxa"/>
          </w:tcPr>
          <w:p w:rsidR="00841520" w:rsidRPr="00841520" w:rsidRDefault="00841520" w:rsidP="00841520">
            <w:pPr>
              <w:jc w:val="center"/>
              <w:rPr>
                <w:rFonts w:ascii="Arial" w:hAnsi="Arial" w:cs="Arial"/>
              </w:rPr>
            </w:pPr>
            <w:r w:rsidRPr="00841520">
              <w:rPr>
                <w:rFonts w:ascii="Arial" w:hAnsi="Arial" w:cs="Arial"/>
                <w:sz w:val="22"/>
                <w:szCs w:val="22"/>
              </w:rPr>
              <w:t>4</w:t>
            </w:r>
          </w:p>
        </w:tc>
        <w:tc>
          <w:tcPr>
            <w:tcW w:w="1474" w:type="dxa"/>
          </w:tcPr>
          <w:p w:rsidR="00841520" w:rsidRPr="00841520" w:rsidRDefault="00841520" w:rsidP="00841520">
            <w:pPr>
              <w:jc w:val="center"/>
              <w:rPr>
                <w:rFonts w:ascii="Arial" w:hAnsi="Arial" w:cs="Arial"/>
              </w:rPr>
            </w:pPr>
            <w:r w:rsidRPr="00841520">
              <w:rPr>
                <w:rFonts w:ascii="Arial" w:hAnsi="Arial" w:cs="Arial"/>
                <w:sz w:val="22"/>
                <w:szCs w:val="22"/>
              </w:rPr>
              <w:t>5</w:t>
            </w:r>
          </w:p>
        </w:tc>
        <w:tc>
          <w:tcPr>
            <w:tcW w:w="1474" w:type="dxa"/>
          </w:tcPr>
          <w:p w:rsidR="00841520" w:rsidRPr="00841520" w:rsidRDefault="00841520" w:rsidP="00841520">
            <w:pPr>
              <w:jc w:val="center"/>
              <w:rPr>
                <w:rFonts w:ascii="Arial" w:hAnsi="Arial" w:cs="Arial"/>
              </w:rPr>
            </w:pPr>
            <w:r w:rsidRPr="00841520">
              <w:rPr>
                <w:rFonts w:ascii="Arial" w:hAnsi="Arial" w:cs="Arial"/>
                <w:sz w:val="22"/>
                <w:szCs w:val="22"/>
              </w:rPr>
              <w:t>6</w:t>
            </w:r>
          </w:p>
        </w:tc>
      </w:tr>
      <w:tr w:rsidR="00841520" w:rsidRPr="00841520" w:rsidTr="00745F49">
        <w:trPr>
          <w:cantSplit/>
        </w:trPr>
        <w:tc>
          <w:tcPr>
            <w:tcW w:w="9695" w:type="dxa"/>
            <w:gridSpan w:val="6"/>
          </w:tcPr>
          <w:p w:rsidR="00841520" w:rsidRPr="00841520" w:rsidRDefault="00841520" w:rsidP="00841520">
            <w:pPr>
              <w:jc w:val="center"/>
              <w:rPr>
                <w:rFonts w:ascii="Arial" w:hAnsi="Arial" w:cs="Arial"/>
              </w:rPr>
            </w:pPr>
            <w:r w:rsidRPr="00841520">
              <w:rPr>
                <w:rFonts w:ascii="Arial" w:hAnsi="Arial" w:cs="Arial"/>
                <w:sz w:val="22"/>
                <w:szCs w:val="22"/>
              </w:rPr>
              <w:t>Наименование раздела</w:t>
            </w:r>
          </w:p>
        </w:tc>
      </w:tr>
      <w:tr w:rsidR="00841520" w:rsidRPr="00841520" w:rsidTr="00745F49">
        <w:tc>
          <w:tcPr>
            <w:tcW w:w="794" w:type="dxa"/>
          </w:tcPr>
          <w:p w:rsidR="00841520" w:rsidRPr="00841520" w:rsidRDefault="00841520" w:rsidP="00841520">
            <w:pPr>
              <w:jc w:val="center"/>
              <w:rPr>
                <w:rFonts w:ascii="Arial" w:hAnsi="Arial" w:cs="Arial"/>
              </w:rPr>
            </w:pPr>
          </w:p>
        </w:tc>
        <w:tc>
          <w:tcPr>
            <w:tcW w:w="1134" w:type="dxa"/>
          </w:tcPr>
          <w:p w:rsidR="00841520" w:rsidRPr="00841520" w:rsidRDefault="00841520" w:rsidP="00841520">
            <w:pPr>
              <w:jc w:val="center"/>
              <w:rPr>
                <w:rFonts w:ascii="Arial" w:hAnsi="Arial" w:cs="Arial"/>
              </w:rPr>
            </w:pPr>
          </w:p>
        </w:tc>
        <w:tc>
          <w:tcPr>
            <w:tcW w:w="3345" w:type="dxa"/>
          </w:tcPr>
          <w:p w:rsidR="00841520" w:rsidRPr="00841520" w:rsidRDefault="00841520" w:rsidP="00841520">
            <w:pPr>
              <w:rPr>
                <w:rFonts w:ascii="Arial" w:hAnsi="Arial" w:cs="Arial"/>
              </w:rPr>
            </w:pPr>
          </w:p>
        </w:tc>
        <w:tc>
          <w:tcPr>
            <w:tcW w:w="1474" w:type="dxa"/>
          </w:tcPr>
          <w:p w:rsidR="00841520" w:rsidRPr="00841520" w:rsidRDefault="00841520" w:rsidP="00841520">
            <w:pPr>
              <w:jc w:val="center"/>
              <w:rPr>
                <w:rFonts w:ascii="Arial" w:hAnsi="Arial" w:cs="Arial"/>
              </w:rPr>
            </w:pPr>
          </w:p>
        </w:tc>
        <w:tc>
          <w:tcPr>
            <w:tcW w:w="1474" w:type="dxa"/>
          </w:tcPr>
          <w:p w:rsidR="00841520" w:rsidRPr="00841520" w:rsidRDefault="00841520" w:rsidP="00841520">
            <w:pPr>
              <w:jc w:val="center"/>
              <w:rPr>
                <w:rFonts w:ascii="Arial" w:hAnsi="Arial" w:cs="Arial"/>
              </w:rPr>
            </w:pPr>
          </w:p>
        </w:tc>
        <w:tc>
          <w:tcPr>
            <w:tcW w:w="1474" w:type="dxa"/>
          </w:tcPr>
          <w:p w:rsidR="00841520" w:rsidRPr="00841520" w:rsidRDefault="00841520" w:rsidP="00841520">
            <w:pPr>
              <w:rPr>
                <w:rFonts w:ascii="Arial" w:hAnsi="Arial" w:cs="Arial"/>
              </w:rPr>
            </w:pPr>
          </w:p>
        </w:tc>
      </w:tr>
    </w:tbl>
    <w:p w:rsidR="00841520" w:rsidRPr="00841520" w:rsidRDefault="00841520" w:rsidP="00841520">
      <w:pPr>
        <w:tabs>
          <w:tab w:val="right" w:pos="9639"/>
        </w:tabs>
        <w:spacing w:before="360"/>
        <w:rPr>
          <w:rFonts w:ascii="Arial" w:hAnsi="Arial" w:cs="Arial"/>
          <w:sz w:val="22"/>
          <w:szCs w:val="22"/>
        </w:rPr>
      </w:pPr>
      <w:r w:rsidRPr="00841520">
        <w:rPr>
          <w:rFonts w:ascii="Arial" w:hAnsi="Arial" w:cs="Arial"/>
          <w:sz w:val="22"/>
          <w:szCs w:val="22"/>
        </w:rPr>
        <w:t xml:space="preserve">В данный раздел описи внесено  </w:t>
      </w:r>
      <w:r w:rsidRPr="00841520">
        <w:rPr>
          <w:rFonts w:ascii="Arial" w:hAnsi="Arial" w:cs="Arial"/>
          <w:sz w:val="22"/>
          <w:szCs w:val="22"/>
        </w:rPr>
        <w:tab/>
        <w:t>дел,</w:t>
      </w:r>
    </w:p>
    <w:p w:rsidR="00841520" w:rsidRPr="00841520" w:rsidRDefault="00841520" w:rsidP="00841520">
      <w:pPr>
        <w:pBdr>
          <w:top w:val="single" w:sz="4" w:space="1" w:color="auto"/>
        </w:pBdr>
        <w:ind w:left="3442" w:right="567"/>
        <w:jc w:val="center"/>
        <w:rPr>
          <w:rFonts w:ascii="Arial" w:hAnsi="Arial" w:cs="Arial"/>
          <w:sz w:val="18"/>
          <w:szCs w:val="18"/>
        </w:rPr>
      </w:pPr>
      <w:r w:rsidRPr="00841520">
        <w:rPr>
          <w:rFonts w:ascii="Arial" w:hAnsi="Arial" w:cs="Arial"/>
          <w:sz w:val="18"/>
          <w:szCs w:val="18"/>
        </w:rPr>
        <w:t>(цифрами и прописью)</w:t>
      </w:r>
    </w:p>
    <w:tbl>
      <w:tblPr>
        <w:tblW w:w="0" w:type="auto"/>
        <w:tblLayout w:type="fixed"/>
        <w:tblCellMar>
          <w:left w:w="28" w:type="dxa"/>
          <w:right w:w="28" w:type="dxa"/>
        </w:tblCellMar>
        <w:tblLook w:val="0000" w:firstRow="0" w:lastRow="0" w:firstColumn="0" w:lastColumn="0" w:noHBand="0" w:noVBand="0"/>
      </w:tblPr>
      <w:tblGrid>
        <w:gridCol w:w="556"/>
        <w:gridCol w:w="4139"/>
        <w:gridCol w:w="737"/>
        <w:gridCol w:w="4167"/>
        <w:gridCol w:w="125"/>
      </w:tblGrid>
      <w:tr w:rsidR="00841520" w:rsidRPr="00841520" w:rsidTr="00745F49">
        <w:tc>
          <w:tcPr>
            <w:tcW w:w="556" w:type="dxa"/>
            <w:tcBorders>
              <w:top w:val="nil"/>
              <w:left w:val="nil"/>
              <w:bottom w:val="nil"/>
              <w:right w:val="nil"/>
            </w:tcBorders>
            <w:vAlign w:val="bottom"/>
          </w:tcPr>
          <w:p w:rsidR="00841520" w:rsidRPr="00841520" w:rsidRDefault="00841520" w:rsidP="00841520">
            <w:pPr>
              <w:rPr>
                <w:rFonts w:ascii="Arial" w:hAnsi="Arial" w:cs="Arial"/>
              </w:rPr>
            </w:pPr>
            <w:r w:rsidRPr="00841520">
              <w:rPr>
                <w:rFonts w:ascii="Arial" w:hAnsi="Arial" w:cs="Arial"/>
                <w:sz w:val="22"/>
                <w:szCs w:val="22"/>
              </w:rPr>
              <w:t>с №</w:t>
            </w:r>
          </w:p>
        </w:tc>
        <w:tc>
          <w:tcPr>
            <w:tcW w:w="4139"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737" w:type="dxa"/>
            <w:tcBorders>
              <w:top w:val="nil"/>
              <w:left w:val="nil"/>
              <w:bottom w:val="nil"/>
              <w:right w:val="nil"/>
            </w:tcBorders>
            <w:vAlign w:val="bottom"/>
          </w:tcPr>
          <w:p w:rsidR="00841520" w:rsidRPr="00841520" w:rsidRDefault="00841520" w:rsidP="00841520">
            <w:pPr>
              <w:ind w:left="57"/>
              <w:rPr>
                <w:rFonts w:ascii="Arial" w:hAnsi="Arial" w:cs="Arial"/>
              </w:rPr>
            </w:pPr>
            <w:r w:rsidRPr="00841520">
              <w:rPr>
                <w:rFonts w:ascii="Arial" w:hAnsi="Arial" w:cs="Arial"/>
                <w:sz w:val="22"/>
                <w:szCs w:val="22"/>
              </w:rPr>
              <w:t>по №</w:t>
            </w:r>
          </w:p>
        </w:tc>
        <w:tc>
          <w:tcPr>
            <w:tcW w:w="4167"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125" w:type="dxa"/>
            <w:tcBorders>
              <w:top w:val="nil"/>
              <w:left w:val="nil"/>
              <w:bottom w:val="nil"/>
              <w:right w:val="nil"/>
            </w:tcBorders>
            <w:vAlign w:val="bottom"/>
          </w:tcPr>
          <w:p w:rsidR="00841520" w:rsidRPr="00841520" w:rsidRDefault="00841520" w:rsidP="00841520">
            <w:pPr>
              <w:rPr>
                <w:rFonts w:ascii="Arial" w:hAnsi="Arial" w:cs="Arial"/>
              </w:rPr>
            </w:pPr>
            <w:r w:rsidRPr="00841520">
              <w:rPr>
                <w:rFonts w:ascii="Arial" w:hAnsi="Arial" w:cs="Arial"/>
                <w:sz w:val="22"/>
                <w:szCs w:val="22"/>
              </w:rPr>
              <w:t>,</w:t>
            </w:r>
          </w:p>
        </w:tc>
      </w:tr>
    </w:tbl>
    <w:p w:rsidR="00841520" w:rsidRPr="00841520" w:rsidRDefault="00841520" w:rsidP="00841520">
      <w:pPr>
        <w:tabs>
          <w:tab w:val="left" w:pos="5954"/>
        </w:tabs>
        <w:spacing w:before="120"/>
        <w:rPr>
          <w:rFonts w:ascii="Arial" w:hAnsi="Arial" w:cs="Arial"/>
          <w:sz w:val="22"/>
          <w:szCs w:val="22"/>
        </w:rPr>
      </w:pPr>
      <w:r w:rsidRPr="00841520">
        <w:rPr>
          <w:rFonts w:ascii="Arial" w:hAnsi="Arial" w:cs="Arial"/>
          <w:sz w:val="22"/>
          <w:szCs w:val="22"/>
        </w:rPr>
        <w:t xml:space="preserve">объемом  </w:t>
      </w:r>
      <w:r w:rsidRPr="00841520">
        <w:rPr>
          <w:rFonts w:ascii="Arial" w:hAnsi="Arial" w:cs="Arial"/>
          <w:sz w:val="22"/>
          <w:szCs w:val="22"/>
        </w:rPr>
        <w:tab/>
        <w:t>Мб.</w:t>
      </w:r>
    </w:p>
    <w:p w:rsidR="00841520" w:rsidRPr="00841520" w:rsidRDefault="00841520" w:rsidP="00841520">
      <w:pPr>
        <w:pBdr>
          <w:top w:val="single" w:sz="4" w:space="1" w:color="auto"/>
        </w:pBdr>
        <w:spacing w:after="240"/>
        <w:ind w:left="1049" w:right="3799"/>
        <w:rPr>
          <w:rFonts w:ascii="Arial" w:hAnsi="Arial" w:cs="Arial"/>
          <w:sz w:val="2"/>
          <w:szCs w:val="2"/>
        </w:rPr>
      </w:pP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3175"/>
      </w:tblGrid>
      <w:tr w:rsidR="00841520" w:rsidRPr="00841520" w:rsidTr="00745F49">
        <w:tc>
          <w:tcPr>
            <w:tcW w:w="3402"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567" w:type="dxa"/>
            <w:tcBorders>
              <w:top w:val="nil"/>
              <w:left w:val="nil"/>
              <w:bottom w:val="nil"/>
              <w:right w:val="nil"/>
            </w:tcBorders>
            <w:vAlign w:val="bottom"/>
          </w:tcPr>
          <w:p w:rsidR="00841520" w:rsidRPr="00841520" w:rsidRDefault="00841520" w:rsidP="00841520">
            <w:pPr>
              <w:rPr>
                <w:rFonts w:ascii="Arial" w:hAnsi="Arial" w:cs="Arial"/>
              </w:rPr>
            </w:pPr>
          </w:p>
        </w:tc>
        <w:tc>
          <w:tcPr>
            <w:tcW w:w="1985"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567" w:type="dxa"/>
            <w:tcBorders>
              <w:top w:val="nil"/>
              <w:left w:val="nil"/>
              <w:bottom w:val="nil"/>
              <w:right w:val="nil"/>
            </w:tcBorders>
            <w:vAlign w:val="bottom"/>
          </w:tcPr>
          <w:p w:rsidR="00841520" w:rsidRPr="00841520" w:rsidRDefault="00841520" w:rsidP="00841520">
            <w:pPr>
              <w:rPr>
                <w:rFonts w:ascii="Arial" w:hAnsi="Arial" w:cs="Arial"/>
              </w:rPr>
            </w:pPr>
          </w:p>
        </w:tc>
        <w:tc>
          <w:tcPr>
            <w:tcW w:w="3175"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r>
      <w:tr w:rsidR="00841520" w:rsidRPr="00841520" w:rsidTr="00745F49">
        <w:tc>
          <w:tcPr>
            <w:tcW w:w="3402"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(наименование должности руководителя структурного подразделения)</w:t>
            </w:r>
          </w:p>
        </w:tc>
        <w:tc>
          <w:tcPr>
            <w:tcW w:w="567" w:type="dxa"/>
            <w:tcBorders>
              <w:top w:val="nil"/>
              <w:left w:val="nil"/>
              <w:bottom w:val="nil"/>
              <w:right w:val="nil"/>
            </w:tcBorders>
          </w:tcPr>
          <w:p w:rsidR="00841520" w:rsidRPr="00841520" w:rsidRDefault="00841520" w:rsidP="00841520">
            <w:pPr>
              <w:rPr>
                <w:rFonts w:ascii="Arial" w:hAnsi="Arial" w:cs="Arial"/>
                <w:sz w:val="18"/>
                <w:szCs w:val="18"/>
              </w:rPr>
            </w:pPr>
          </w:p>
        </w:tc>
        <w:tc>
          <w:tcPr>
            <w:tcW w:w="1985"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(подпись)</w:t>
            </w:r>
          </w:p>
        </w:tc>
        <w:tc>
          <w:tcPr>
            <w:tcW w:w="567" w:type="dxa"/>
            <w:tcBorders>
              <w:top w:val="nil"/>
              <w:left w:val="nil"/>
              <w:bottom w:val="nil"/>
              <w:right w:val="nil"/>
            </w:tcBorders>
          </w:tcPr>
          <w:p w:rsidR="00841520" w:rsidRPr="00841520" w:rsidRDefault="00841520" w:rsidP="00841520">
            <w:pPr>
              <w:rPr>
                <w:rFonts w:ascii="Arial" w:hAnsi="Arial" w:cs="Arial"/>
                <w:sz w:val="18"/>
                <w:szCs w:val="18"/>
              </w:rPr>
            </w:pPr>
          </w:p>
        </w:tc>
        <w:tc>
          <w:tcPr>
            <w:tcW w:w="3175"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(расшифровка подписи)</w:t>
            </w:r>
          </w:p>
        </w:tc>
      </w:tr>
    </w:tbl>
    <w:p w:rsidR="00841520" w:rsidRPr="00841520" w:rsidRDefault="00841520" w:rsidP="00841520">
      <w:pPr>
        <w:spacing w:before="240"/>
        <w:ind w:right="6661"/>
        <w:rPr>
          <w:rFonts w:ascii="Arial" w:hAnsi="Arial" w:cs="Arial"/>
          <w:sz w:val="22"/>
          <w:szCs w:val="22"/>
        </w:rPr>
      </w:pPr>
      <w:r w:rsidRPr="00841520">
        <w:rPr>
          <w:rFonts w:ascii="Arial" w:hAnsi="Arial" w:cs="Arial"/>
          <w:sz w:val="22"/>
          <w:szCs w:val="22"/>
        </w:rPr>
        <w:lastRenderedPageBreak/>
        <w:t xml:space="preserve">Дата  </w:t>
      </w:r>
    </w:p>
    <w:p w:rsidR="00841520" w:rsidRPr="00841520" w:rsidRDefault="00841520" w:rsidP="00841520">
      <w:pPr>
        <w:pBdr>
          <w:top w:val="single" w:sz="4" w:space="1" w:color="auto"/>
        </w:pBdr>
        <w:spacing w:after="240"/>
        <w:ind w:left="595" w:right="6661"/>
        <w:rPr>
          <w:rFonts w:ascii="Arial" w:hAnsi="Arial" w:cs="Arial"/>
          <w:sz w:val="2"/>
          <w:szCs w:val="2"/>
        </w:rPr>
      </w:pPr>
    </w:p>
    <w:tbl>
      <w:tblPr>
        <w:tblW w:w="0" w:type="auto"/>
        <w:tblLayout w:type="fixed"/>
        <w:tblCellMar>
          <w:left w:w="28" w:type="dxa"/>
          <w:right w:w="28" w:type="dxa"/>
        </w:tblCellMar>
        <w:tblLook w:val="0000" w:firstRow="0" w:lastRow="0" w:firstColumn="0" w:lastColumn="0" w:noHBand="0" w:noVBand="0"/>
      </w:tblPr>
      <w:tblGrid>
        <w:gridCol w:w="1134"/>
        <w:gridCol w:w="284"/>
        <w:gridCol w:w="2296"/>
        <w:gridCol w:w="2070"/>
        <w:gridCol w:w="369"/>
        <w:gridCol w:w="1418"/>
        <w:gridCol w:w="397"/>
        <w:gridCol w:w="851"/>
        <w:gridCol w:w="907"/>
      </w:tblGrid>
      <w:tr w:rsidR="00841520" w:rsidRPr="00841520" w:rsidTr="00745F49">
        <w:trPr>
          <w:cantSplit/>
        </w:trPr>
        <w:tc>
          <w:tcPr>
            <w:tcW w:w="5783" w:type="dxa"/>
            <w:gridSpan w:val="4"/>
            <w:tcBorders>
              <w:top w:val="nil"/>
              <w:left w:val="nil"/>
              <w:bottom w:val="nil"/>
              <w:right w:val="nil"/>
            </w:tcBorders>
          </w:tcPr>
          <w:p w:rsidR="00841520" w:rsidRPr="00841520" w:rsidRDefault="00841520" w:rsidP="00841520">
            <w:pPr>
              <w:rPr>
                <w:rFonts w:ascii="Arial" w:hAnsi="Arial" w:cs="Arial"/>
              </w:rPr>
            </w:pPr>
            <w:r w:rsidRPr="00841520">
              <w:rPr>
                <w:rFonts w:ascii="Arial" w:hAnsi="Arial" w:cs="Arial"/>
                <w:sz w:val="22"/>
                <w:szCs w:val="22"/>
              </w:rPr>
              <w:t>СОГЛАСОВАНО</w:t>
            </w:r>
          </w:p>
        </w:tc>
        <w:tc>
          <w:tcPr>
            <w:tcW w:w="3941" w:type="dxa"/>
            <w:gridSpan w:val="5"/>
            <w:tcBorders>
              <w:top w:val="nil"/>
              <w:left w:val="nil"/>
              <w:bottom w:val="nil"/>
              <w:right w:val="nil"/>
            </w:tcBorders>
          </w:tcPr>
          <w:p w:rsidR="00841520" w:rsidRPr="00841520" w:rsidRDefault="00841520" w:rsidP="00841520">
            <w:pPr>
              <w:rPr>
                <w:rFonts w:ascii="Arial" w:hAnsi="Arial" w:cs="Arial"/>
              </w:rPr>
            </w:pPr>
            <w:r w:rsidRPr="00841520">
              <w:rPr>
                <w:rFonts w:ascii="Arial" w:hAnsi="Arial" w:cs="Arial"/>
                <w:sz w:val="22"/>
                <w:szCs w:val="22"/>
              </w:rPr>
              <w:t xml:space="preserve">СОГЛАСОВАНО </w:t>
            </w:r>
            <w:r w:rsidRPr="00841520">
              <w:rPr>
                <w:rFonts w:ascii="Arial" w:eastAsiaTheme="minorEastAsia" w:hAnsi="Arial" w:cs="Arial"/>
                <w:sz w:val="22"/>
                <w:szCs w:val="22"/>
                <w:vertAlign w:val="superscript"/>
              </w:rPr>
              <w:footnoteReference w:customMarkFollows="1" w:id="4"/>
              <w:t>**</w:t>
            </w:r>
          </w:p>
        </w:tc>
      </w:tr>
      <w:tr w:rsidR="00841520" w:rsidRPr="00841520" w:rsidTr="00745F49">
        <w:trPr>
          <w:cantSplit/>
          <w:trHeight w:val="255"/>
        </w:trPr>
        <w:tc>
          <w:tcPr>
            <w:tcW w:w="3714" w:type="dxa"/>
            <w:gridSpan w:val="3"/>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2069" w:type="dxa"/>
            <w:tcBorders>
              <w:top w:val="nil"/>
              <w:left w:val="nil"/>
              <w:bottom w:val="nil"/>
              <w:right w:val="nil"/>
            </w:tcBorders>
            <w:vAlign w:val="bottom"/>
          </w:tcPr>
          <w:p w:rsidR="00841520" w:rsidRPr="00841520" w:rsidRDefault="00841520" w:rsidP="00841520">
            <w:pPr>
              <w:rPr>
                <w:rFonts w:ascii="Arial" w:hAnsi="Arial" w:cs="Arial"/>
              </w:rPr>
            </w:pPr>
          </w:p>
        </w:tc>
        <w:tc>
          <w:tcPr>
            <w:tcW w:w="3941" w:type="dxa"/>
            <w:gridSpan w:val="5"/>
            <w:vMerge w:val="restart"/>
            <w:tcBorders>
              <w:top w:val="nil"/>
              <w:left w:val="nil"/>
              <w:bottom w:val="nil"/>
              <w:right w:val="nil"/>
            </w:tcBorders>
          </w:tcPr>
          <w:p w:rsidR="00841520" w:rsidRPr="00841520" w:rsidRDefault="00841520" w:rsidP="00841520">
            <w:pPr>
              <w:rPr>
                <w:rFonts w:ascii="Arial" w:hAnsi="Arial" w:cs="Arial"/>
              </w:rPr>
            </w:pPr>
            <w:r w:rsidRPr="00841520">
              <w:rPr>
                <w:rFonts w:ascii="Arial" w:hAnsi="Arial" w:cs="Arial"/>
                <w:sz w:val="22"/>
                <w:szCs w:val="22"/>
              </w:rPr>
              <w:t xml:space="preserve">Протокол </w:t>
            </w:r>
            <w:proofErr w:type="gramStart"/>
            <w:r w:rsidRPr="00841520">
              <w:rPr>
                <w:rFonts w:ascii="Arial" w:hAnsi="Arial" w:cs="Arial"/>
                <w:sz w:val="22"/>
                <w:szCs w:val="22"/>
              </w:rPr>
              <w:t>ЭК</w:t>
            </w:r>
            <w:proofErr w:type="gramEnd"/>
            <w:r w:rsidRPr="00841520">
              <w:rPr>
                <w:rFonts w:ascii="Arial" w:hAnsi="Arial" w:cs="Arial"/>
                <w:sz w:val="22"/>
                <w:szCs w:val="22"/>
              </w:rPr>
              <w:t xml:space="preserve"> структурного</w:t>
            </w:r>
            <w:r w:rsidRPr="00841520">
              <w:rPr>
                <w:rFonts w:ascii="Arial" w:hAnsi="Arial" w:cs="Arial"/>
                <w:sz w:val="22"/>
                <w:szCs w:val="22"/>
              </w:rPr>
              <w:br/>
              <w:t>подразделения</w:t>
            </w:r>
          </w:p>
        </w:tc>
      </w:tr>
      <w:tr w:rsidR="00841520" w:rsidRPr="00841520" w:rsidTr="00745F49">
        <w:trPr>
          <w:cantSplit/>
          <w:trHeight w:val="255"/>
        </w:trPr>
        <w:tc>
          <w:tcPr>
            <w:tcW w:w="3714" w:type="dxa"/>
            <w:gridSpan w:val="3"/>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(наименование должности</w:t>
            </w:r>
            <w:r w:rsidRPr="00841520">
              <w:rPr>
                <w:rFonts w:ascii="Arial" w:hAnsi="Arial" w:cs="Arial"/>
                <w:sz w:val="18"/>
                <w:szCs w:val="18"/>
              </w:rPr>
              <w:br/>
              <w:t>руководителя службы ДОУ)</w:t>
            </w:r>
          </w:p>
        </w:tc>
        <w:tc>
          <w:tcPr>
            <w:tcW w:w="2069" w:type="dxa"/>
            <w:tcBorders>
              <w:top w:val="nil"/>
              <w:left w:val="nil"/>
              <w:bottom w:val="nil"/>
              <w:right w:val="nil"/>
            </w:tcBorders>
          </w:tcPr>
          <w:p w:rsidR="00841520" w:rsidRPr="00841520" w:rsidRDefault="00841520" w:rsidP="00841520">
            <w:pPr>
              <w:rPr>
                <w:rFonts w:ascii="Arial" w:hAnsi="Arial" w:cs="Arial"/>
                <w:sz w:val="18"/>
                <w:szCs w:val="18"/>
              </w:rPr>
            </w:pPr>
          </w:p>
        </w:tc>
        <w:tc>
          <w:tcPr>
            <w:tcW w:w="3941" w:type="dxa"/>
            <w:gridSpan w:val="5"/>
            <w:vMerge/>
            <w:tcBorders>
              <w:top w:val="nil"/>
              <w:left w:val="nil"/>
              <w:bottom w:val="nil"/>
              <w:right w:val="nil"/>
            </w:tcBorders>
            <w:vAlign w:val="bottom"/>
          </w:tcPr>
          <w:p w:rsidR="00841520" w:rsidRPr="00841520" w:rsidRDefault="00841520" w:rsidP="00841520">
            <w:pPr>
              <w:rPr>
                <w:rFonts w:ascii="Arial" w:hAnsi="Arial" w:cs="Arial"/>
              </w:rPr>
            </w:pPr>
          </w:p>
        </w:tc>
      </w:tr>
      <w:tr w:rsidR="00841520" w:rsidRPr="00841520" w:rsidTr="00745F49">
        <w:trPr>
          <w:cantSplit/>
        </w:trPr>
        <w:tc>
          <w:tcPr>
            <w:tcW w:w="1134"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284" w:type="dxa"/>
            <w:tcBorders>
              <w:top w:val="nil"/>
              <w:left w:val="nil"/>
              <w:bottom w:val="nil"/>
              <w:right w:val="nil"/>
            </w:tcBorders>
            <w:vAlign w:val="bottom"/>
          </w:tcPr>
          <w:p w:rsidR="00841520" w:rsidRPr="00841520" w:rsidRDefault="00841520" w:rsidP="00841520">
            <w:pPr>
              <w:jc w:val="center"/>
              <w:rPr>
                <w:rFonts w:ascii="Arial" w:hAnsi="Arial" w:cs="Arial"/>
              </w:rPr>
            </w:pPr>
          </w:p>
        </w:tc>
        <w:tc>
          <w:tcPr>
            <w:tcW w:w="2296"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2070" w:type="dxa"/>
            <w:tcBorders>
              <w:top w:val="nil"/>
              <w:left w:val="nil"/>
              <w:bottom w:val="nil"/>
              <w:right w:val="nil"/>
            </w:tcBorders>
            <w:vAlign w:val="bottom"/>
          </w:tcPr>
          <w:p w:rsidR="00841520" w:rsidRPr="00841520" w:rsidRDefault="00841520" w:rsidP="00841520">
            <w:pPr>
              <w:rPr>
                <w:rFonts w:ascii="Arial" w:hAnsi="Arial" w:cs="Arial"/>
              </w:rPr>
            </w:pPr>
          </w:p>
        </w:tc>
        <w:tc>
          <w:tcPr>
            <w:tcW w:w="369" w:type="dxa"/>
            <w:tcBorders>
              <w:top w:val="nil"/>
              <w:left w:val="nil"/>
              <w:bottom w:val="nil"/>
              <w:right w:val="nil"/>
            </w:tcBorders>
            <w:vAlign w:val="bottom"/>
          </w:tcPr>
          <w:p w:rsidR="00841520" w:rsidRPr="00841520" w:rsidRDefault="00841520" w:rsidP="00841520">
            <w:pPr>
              <w:rPr>
                <w:rFonts w:ascii="Arial" w:hAnsi="Arial" w:cs="Arial"/>
              </w:rPr>
            </w:pPr>
            <w:r w:rsidRPr="00841520">
              <w:rPr>
                <w:rFonts w:ascii="Arial" w:hAnsi="Arial" w:cs="Arial"/>
                <w:sz w:val="22"/>
                <w:szCs w:val="22"/>
              </w:rPr>
              <w:t>от</w:t>
            </w:r>
          </w:p>
        </w:tc>
        <w:tc>
          <w:tcPr>
            <w:tcW w:w="1418"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397" w:type="dxa"/>
            <w:tcBorders>
              <w:top w:val="nil"/>
              <w:left w:val="nil"/>
              <w:bottom w:val="nil"/>
              <w:right w:val="nil"/>
            </w:tcBorders>
            <w:vAlign w:val="bottom"/>
          </w:tcPr>
          <w:p w:rsidR="00841520" w:rsidRPr="00841520" w:rsidRDefault="00841520" w:rsidP="00841520">
            <w:pPr>
              <w:jc w:val="center"/>
              <w:rPr>
                <w:rFonts w:ascii="Arial" w:hAnsi="Arial" w:cs="Arial"/>
              </w:rPr>
            </w:pPr>
            <w:r w:rsidRPr="00841520">
              <w:rPr>
                <w:rFonts w:ascii="Arial" w:hAnsi="Arial" w:cs="Arial"/>
                <w:sz w:val="22"/>
                <w:szCs w:val="22"/>
              </w:rPr>
              <w:t>№</w:t>
            </w:r>
          </w:p>
        </w:tc>
        <w:tc>
          <w:tcPr>
            <w:tcW w:w="851"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907" w:type="dxa"/>
            <w:tcBorders>
              <w:top w:val="nil"/>
              <w:left w:val="nil"/>
              <w:bottom w:val="nil"/>
              <w:right w:val="nil"/>
            </w:tcBorders>
            <w:vAlign w:val="bottom"/>
          </w:tcPr>
          <w:p w:rsidR="00841520" w:rsidRPr="00841520" w:rsidRDefault="00841520" w:rsidP="00841520">
            <w:pPr>
              <w:rPr>
                <w:rFonts w:ascii="Arial" w:hAnsi="Arial" w:cs="Arial"/>
              </w:rPr>
            </w:pPr>
          </w:p>
        </w:tc>
      </w:tr>
      <w:tr w:rsidR="00841520" w:rsidRPr="00841520" w:rsidTr="00745F49">
        <w:trPr>
          <w:cantSplit/>
        </w:trPr>
        <w:tc>
          <w:tcPr>
            <w:tcW w:w="1134"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(подпись)</w:t>
            </w:r>
          </w:p>
        </w:tc>
        <w:tc>
          <w:tcPr>
            <w:tcW w:w="284" w:type="dxa"/>
            <w:tcBorders>
              <w:top w:val="nil"/>
              <w:left w:val="nil"/>
              <w:bottom w:val="nil"/>
              <w:right w:val="nil"/>
            </w:tcBorders>
          </w:tcPr>
          <w:p w:rsidR="00841520" w:rsidRPr="00841520" w:rsidRDefault="00841520" w:rsidP="00841520">
            <w:pPr>
              <w:jc w:val="center"/>
              <w:rPr>
                <w:rFonts w:ascii="Arial" w:hAnsi="Arial" w:cs="Arial"/>
                <w:sz w:val="18"/>
                <w:szCs w:val="18"/>
              </w:rPr>
            </w:pPr>
          </w:p>
        </w:tc>
        <w:tc>
          <w:tcPr>
            <w:tcW w:w="2296"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(расшифровка подписи)</w:t>
            </w:r>
          </w:p>
        </w:tc>
        <w:tc>
          <w:tcPr>
            <w:tcW w:w="2070" w:type="dxa"/>
            <w:tcBorders>
              <w:top w:val="nil"/>
              <w:left w:val="nil"/>
              <w:bottom w:val="nil"/>
              <w:right w:val="nil"/>
            </w:tcBorders>
          </w:tcPr>
          <w:p w:rsidR="00841520" w:rsidRPr="00841520" w:rsidRDefault="00841520" w:rsidP="00841520">
            <w:pPr>
              <w:rPr>
                <w:rFonts w:ascii="Arial" w:hAnsi="Arial" w:cs="Arial"/>
                <w:sz w:val="18"/>
                <w:szCs w:val="18"/>
              </w:rPr>
            </w:pPr>
          </w:p>
        </w:tc>
        <w:tc>
          <w:tcPr>
            <w:tcW w:w="369" w:type="dxa"/>
            <w:tcBorders>
              <w:top w:val="nil"/>
              <w:left w:val="nil"/>
              <w:bottom w:val="nil"/>
              <w:right w:val="nil"/>
            </w:tcBorders>
          </w:tcPr>
          <w:p w:rsidR="00841520" w:rsidRPr="00841520" w:rsidRDefault="00841520" w:rsidP="00841520">
            <w:pPr>
              <w:rPr>
                <w:rFonts w:ascii="Arial" w:hAnsi="Arial" w:cs="Arial"/>
                <w:sz w:val="18"/>
                <w:szCs w:val="18"/>
              </w:rPr>
            </w:pPr>
          </w:p>
        </w:tc>
        <w:tc>
          <w:tcPr>
            <w:tcW w:w="1418" w:type="dxa"/>
            <w:tcBorders>
              <w:top w:val="nil"/>
              <w:left w:val="nil"/>
              <w:bottom w:val="nil"/>
              <w:right w:val="nil"/>
            </w:tcBorders>
          </w:tcPr>
          <w:p w:rsidR="00841520" w:rsidRPr="00841520" w:rsidRDefault="00841520" w:rsidP="00841520">
            <w:pPr>
              <w:jc w:val="center"/>
              <w:rPr>
                <w:rFonts w:ascii="Arial" w:hAnsi="Arial" w:cs="Arial"/>
                <w:sz w:val="18"/>
                <w:szCs w:val="18"/>
              </w:rPr>
            </w:pPr>
          </w:p>
        </w:tc>
        <w:tc>
          <w:tcPr>
            <w:tcW w:w="397" w:type="dxa"/>
            <w:tcBorders>
              <w:top w:val="nil"/>
              <w:left w:val="nil"/>
              <w:bottom w:val="nil"/>
              <w:right w:val="nil"/>
            </w:tcBorders>
          </w:tcPr>
          <w:p w:rsidR="00841520" w:rsidRPr="00841520" w:rsidRDefault="00841520" w:rsidP="00841520">
            <w:pPr>
              <w:jc w:val="center"/>
              <w:rPr>
                <w:rFonts w:ascii="Arial" w:hAnsi="Arial" w:cs="Arial"/>
                <w:sz w:val="18"/>
                <w:szCs w:val="18"/>
              </w:rPr>
            </w:pPr>
          </w:p>
        </w:tc>
        <w:tc>
          <w:tcPr>
            <w:tcW w:w="851" w:type="dxa"/>
            <w:tcBorders>
              <w:top w:val="nil"/>
              <w:left w:val="nil"/>
              <w:bottom w:val="nil"/>
              <w:right w:val="nil"/>
            </w:tcBorders>
          </w:tcPr>
          <w:p w:rsidR="00841520" w:rsidRPr="00841520" w:rsidRDefault="00841520" w:rsidP="00841520">
            <w:pPr>
              <w:jc w:val="center"/>
              <w:rPr>
                <w:rFonts w:ascii="Arial" w:hAnsi="Arial" w:cs="Arial"/>
                <w:sz w:val="18"/>
                <w:szCs w:val="18"/>
              </w:rPr>
            </w:pPr>
          </w:p>
        </w:tc>
        <w:tc>
          <w:tcPr>
            <w:tcW w:w="907" w:type="dxa"/>
            <w:tcBorders>
              <w:top w:val="nil"/>
              <w:left w:val="nil"/>
              <w:bottom w:val="nil"/>
              <w:right w:val="nil"/>
            </w:tcBorders>
          </w:tcPr>
          <w:p w:rsidR="00841520" w:rsidRPr="00841520" w:rsidRDefault="00841520" w:rsidP="00841520">
            <w:pPr>
              <w:rPr>
                <w:rFonts w:ascii="Arial" w:hAnsi="Arial" w:cs="Arial"/>
                <w:sz w:val="18"/>
                <w:szCs w:val="18"/>
              </w:rPr>
            </w:pPr>
          </w:p>
        </w:tc>
      </w:tr>
    </w:tbl>
    <w:p w:rsidR="00841520" w:rsidRPr="00841520" w:rsidRDefault="00841520" w:rsidP="00841520">
      <w:pPr>
        <w:spacing w:before="240"/>
        <w:ind w:right="6661"/>
        <w:rPr>
          <w:rFonts w:ascii="Arial" w:hAnsi="Arial" w:cs="Arial"/>
          <w:sz w:val="22"/>
          <w:szCs w:val="22"/>
        </w:rPr>
      </w:pPr>
      <w:r w:rsidRPr="00841520">
        <w:rPr>
          <w:rFonts w:ascii="Arial" w:hAnsi="Arial" w:cs="Arial"/>
          <w:sz w:val="22"/>
          <w:szCs w:val="22"/>
        </w:rPr>
        <w:t xml:space="preserve">Дата  </w:t>
      </w:r>
    </w:p>
    <w:p w:rsidR="00841520" w:rsidRPr="00841520" w:rsidRDefault="00841520" w:rsidP="00841520">
      <w:pPr>
        <w:pBdr>
          <w:top w:val="single" w:sz="4" w:space="1" w:color="auto"/>
        </w:pBdr>
        <w:ind w:left="595" w:right="6661"/>
        <w:rPr>
          <w:rFonts w:ascii="Arial" w:hAnsi="Arial" w:cs="Arial"/>
          <w:sz w:val="2"/>
          <w:szCs w:val="2"/>
        </w:rPr>
      </w:pPr>
    </w:p>
    <w:p w:rsidR="00841520" w:rsidRPr="00841520" w:rsidRDefault="00841520" w:rsidP="00841520">
      <w:pPr>
        <w:rPr>
          <w:rFonts w:ascii="Arial" w:hAnsi="Arial" w:cs="Arial"/>
          <w:sz w:val="22"/>
          <w:szCs w:val="22"/>
        </w:rPr>
      </w:pPr>
    </w:p>
    <w:p w:rsidR="00841520" w:rsidRPr="00841520" w:rsidRDefault="00841520" w:rsidP="00841520">
      <w:pPr>
        <w:pageBreakBefore/>
        <w:spacing w:after="240"/>
        <w:jc w:val="right"/>
        <w:rPr>
          <w:rFonts w:ascii="Arial" w:hAnsi="Arial" w:cs="Arial"/>
          <w:sz w:val="16"/>
          <w:szCs w:val="16"/>
        </w:rPr>
      </w:pPr>
      <w:r w:rsidRPr="00841520">
        <w:rPr>
          <w:rFonts w:ascii="Arial" w:hAnsi="Arial" w:cs="Arial"/>
          <w:sz w:val="16"/>
          <w:szCs w:val="16"/>
        </w:rPr>
        <w:lastRenderedPageBreak/>
        <w:t>Продолжение приложения № 24</w:t>
      </w:r>
      <w:r w:rsidRPr="00841520">
        <w:rPr>
          <w:rFonts w:ascii="Arial" w:hAnsi="Arial" w:cs="Arial"/>
          <w:sz w:val="16"/>
          <w:szCs w:val="16"/>
        </w:rPr>
        <w:br/>
        <w:t xml:space="preserve">к </w:t>
      </w:r>
      <w:proofErr w:type="spellStart"/>
      <w:r w:rsidRPr="00841520">
        <w:rPr>
          <w:rFonts w:ascii="Arial" w:hAnsi="Arial" w:cs="Arial"/>
          <w:sz w:val="16"/>
          <w:szCs w:val="16"/>
        </w:rPr>
        <w:t>пп</w:t>
      </w:r>
      <w:proofErr w:type="spellEnd"/>
      <w:r w:rsidRPr="00841520">
        <w:rPr>
          <w:rFonts w:ascii="Arial" w:hAnsi="Arial" w:cs="Arial"/>
          <w:sz w:val="16"/>
          <w:szCs w:val="16"/>
        </w:rPr>
        <w:t>. 4.11, 4.31 Правил</w:t>
      </w:r>
    </w:p>
    <w:p w:rsidR="00841520" w:rsidRPr="00841520" w:rsidRDefault="00841520" w:rsidP="00841520">
      <w:pPr>
        <w:rPr>
          <w:rFonts w:ascii="Arial" w:hAnsi="Arial" w:cs="Arial"/>
          <w:sz w:val="22"/>
          <w:szCs w:val="22"/>
        </w:rPr>
      </w:pPr>
      <w:r w:rsidRPr="00841520">
        <w:rPr>
          <w:rFonts w:ascii="Arial" w:hAnsi="Arial" w:cs="Arial"/>
          <w:sz w:val="22"/>
          <w:szCs w:val="22"/>
        </w:rPr>
        <w:t>Передал</w:t>
      </w:r>
    </w:p>
    <w:p w:rsidR="00841520" w:rsidRPr="00841520" w:rsidRDefault="00841520" w:rsidP="00841520">
      <w:pPr>
        <w:tabs>
          <w:tab w:val="right" w:pos="9639"/>
        </w:tabs>
        <w:rPr>
          <w:rFonts w:ascii="Arial" w:hAnsi="Arial" w:cs="Arial"/>
          <w:sz w:val="22"/>
          <w:szCs w:val="22"/>
        </w:rPr>
      </w:pPr>
      <w:r w:rsidRPr="00841520">
        <w:rPr>
          <w:rFonts w:ascii="Arial" w:hAnsi="Arial" w:cs="Arial"/>
          <w:sz w:val="22"/>
          <w:szCs w:val="22"/>
        </w:rPr>
        <w:tab/>
        <w:t>дел</w:t>
      </w:r>
    </w:p>
    <w:p w:rsidR="00841520" w:rsidRPr="00841520" w:rsidRDefault="00841520" w:rsidP="00841520">
      <w:pPr>
        <w:pBdr>
          <w:top w:val="single" w:sz="4" w:space="1" w:color="auto"/>
        </w:pBdr>
        <w:ind w:right="510"/>
        <w:jc w:val="center"/>
        <w:rPr>
          <w:rFonts w:ascii="Arial" w:hAnsi="Arial" w:cs="Arial"/>
          <w:sz w:val="18"/>
          <w:szCs w:val="18"/>
        </w:rPr>
      </w:pPr>
      <w:r w:rsidRPr="00841520">
        <w:rPr>
          <w:rFonts w:ascii="Arial" w:hAnsi="Arial" w:cs="Arial"/>
          <w:sz w:val="18"/>
          <w:szCs w:val="18"/>
        </w:rPr>
        <w:t>(цифрами и прописью)</w:t>
      </w:r>
    </w:p>
    <w:p w:rsidR="00841520" w:rsidRPr="00841520" w:rsidRDefault="00841520" w:rsidP="00841520">
      <w:pPr>
        <w:tabs>
          <w:tab w:val="right" w:pos="9639"/>
        </w:tabs>
        <w:rPr>
          <w:rFonts w:ascii="Arial" w:hAnsi="Arial" w:cs="Arial"/>
          <w:sz w:val="22"/>
          <w:szCs w:val="22"/>
        </w:rPr>
      </w:pPr>
      <w:r w:rsidRPr="00841520">
        <w:rPr>
          <w:rFonts w:ascii="Arial" w:hAnsi="Arial" w:cs="Arial"/>
          <w:sz w:val="22"/>
          <w:szCs w:val="22"/>
        </w:rPr>
        <w:t xml:space="preserve">и  </w:t>
      </w:r>
      <w:r w:rsidRPr="00841520">
        <w:rPr>
          <w:rFonts w:ascii="Arial" w:hAnsi="Arial" w:cs="Arial"/>
          <w:sz w:val="22"/>
          <w:szCs w:val="22"/>
        </w:rPr>
        <w:tab/>
        <w:t>регистрационно-контрольных картотек к документам,</w:t>
      </w:r>
    </w:p>
    <w:p w:rsidR="00841520" w:rsidRPr="00841520" w:rsidRDefault="00841520" w:rsidP="00841520">
      <w:pPr>
        <w:pBdr>
          <w:top w:val="single" w:sz="4" w:space="1" w:color="auto"/>
        </w:pBdr>
        <w:ind w:left="227" w:right="5642"/>
        <w:jc w:val="center"/>
        <w:rPr>
          <w:rFonts w:ascii="Arial" w:hAnsi="Arial" w:cs="Arial"/>
          <w:sz w:val="18"/>
          <w:szCs w:val="18"/>
        </w:rPr>
      </w:pPr>
      <w:r w:rsidRPr="00841520">
        <w:rPr>
          <w:rFonts w:ascii="Arial" w:hAnsi="Arial" w:cs="Arial"/>
          <w:sz w:val="18"/>
          <w:szCs w:val="18"/>
        </w:rPr>
        <w:t>(цифрами и прописью)</w:t>
      </w:r>
    </w:p>
    <w:p w:rsidR="00841520" w:rsidRPr="00841520" w:rsidRDefault="00841520" w:rsidP="00841520">
      <w:pPr>
        <w:tabs>
          <w:tab w:val="left" w:pos="5954"/>
        </w:tabs>
        <w:spacing w:before="120"/>
        <w:rPr>
          <w:rFonts w:ascii="Arial" w:hAnsi="Arial" w:cs="Arial"/>
          <w:sz w:val="22"/>
          <w:szCs w:val="22"/>
        </w:rPr>
      </w:pPr>
      <w:r w:rsidRPr="00841520">
        <w:rPr>
          <w:rFonts w:ascii="Arial" w:hAnsi="Arial" w:cs="Arial"/>
          <w:sz w:val="22"/>
          <w:szCs w:val="22"/>
        </w:rPr>
        <w:t xml:space="preserve">объемом  </w:t>
      </w:r>
      <w:r w:rsidRPr="00841520">
        <w:rPr>
          <w:rFonts w:ascii="Arial" w:hAnsi="Arial" w:cs="Arial"/>
          <w:sz w:val="22"/>
          <w:szCs w:val="22"/>
        </w:rPr>
        <w:tab/>
        <w:t>Мб.</w:t>
      </w:r>
    </w:p>
    <w:p w:rsidR="00841520" w:rsidRPr="00841520" w:rsidRDefault="00841520" w:rsidP="00841520">
      <w:pPr>
        <w:pBdr>
          <w:top w:val="single" w:sz="4" w:space="1" w:color="auto"/>
        </w:pBdr>
        <w:spacing w:after="360"/>
        <w:ind w:left="1049" w:right="3799"/>
        <w:rPr>
          <w:rFonts w:ascii="Arial" w:hAnsi="Arial" w:cs="Arial"/>
          <w:sz w:val="2"/>
          <w:szCs w:val="2"/>
        </w:rPr>
      </w:pP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3175"/>
      </w:tblGrid>
      <w:tr w:rsidR="00841520" w:rsidRPr="00841520" w:rsidTr="00745F49">
        <w:tc>
          <w:tcPr>
            <w:tcW w:w="3402"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567" w:type="dxa"/>
            <w:tcBorders>
              <w:top w:val="nil"/>
              <w:left w:val="nil"/>
              <w:bottom w:val="nil"/>
              <w:right w:val="nil"/>
            </w:tcBorders>
            <w:vAlign w:val="bottom"/>
          </w:tcPr>
          <w:p w:rsidR="00841520" w:rsidRPr="00841520" w:rsidRDefault="00841520" w:rsidP="00841520">
            <w:pPr>
              <w:rPr>
                <w:rFonts w:ascii="Arial" w:hAnsi="Arial" w:cs="Arial"/>
              </w:rPr>
            </w:pPr>
          </w:p>
        </w:tc>
        <w:tc>
          <w:tcPr>
            <w:tcW w:w="1985"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567" w:type="dxa"/>
            <w:tcBorders>
              <w:top w:val="nil"/>
              <w:left w:val="nil"/>
              <w:bottom w:val="nil"/>
              <w:right w:val="nil"/>
            </w:tcBorders>
            <w:vAlign w:val="bottom"/>
          </w:tcPr>
          <w:p w:rsidR="00841520" w:rsidRPr="00841520" w:rsidRDefault="00841520" w:rsidP="00841520">
            <w:pPr>
              <w:rPr>
                <w:rFonts w:ascii="Arial" w:hAnsi="Arial" w:cs="Arial"/>
              </w:rPr>
            </w:pPr>
          </w:p>
        </w:tc>
        <w:tc>
          <w:tcPr>
            <w:tcW w:w="3175"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r>
      <w:tr w:rsidR="00841520" w:rsidRPr="00841520" w:rsidTr="00745F49">
        <w:tc>
          <w:tcPr>
            <w:tcW w:w="3402"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(наименование должности работника структурного подразделения)</w:t>
            </w:r>
          </w:p>
        </w:tc>
        <w:tc>
          <w:tcPr>
            <w:tcW w:w="567" w:type="dxa"/>
            <w:tcBorders>
              <w:top w:val="nil"/>
              <w:left w:val="nil"/>
              <w:bottom w:val="nil"/>
              <w:right w:val="nil"/>
            </w:tcBorders>
          </w:tcPr>
          <w:p w:rsidR="00841520" w:rsidRPr="00841520" w:rsidRDefault="00841520" w:rsidP="00841520">
            <w:pPr>
              <w:rPr>
                <w:rFonts w:ascii="Arial" w:hAnsi="Arial" w:cs="Arial"/>
                <w:sz w:val="18"/>
                <w:szCs w:val="18"/>
              </w:rPr>
            </w:pPr>
          </w:p>
        </w:tc>
        <w:tc>
          <w:tcPr>
            <w:tcW w:w="1985"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(подпись)</w:t>
            </w:r>
          </w:p>
        </w:tc>
        <w:tc>
          <w:tcPr>
            <w:tcW w:w="567" w:type="dxa"/>
            <w:tcBorders>
              <w:top w:val="nil"/>
              <w:left w:val="nil"/>
              <w:bottom w:val="nil"/>
              <w:right w:val="nil"/>
            </w:tcBorders>
          </w:tcPr>
          <w:p w:rsidR="00841520" w:rsidRPr="00841520" w:rsidRDefault="00841520" w:rsidP="00841520">
            <w:pPr>
              <w:rPr>
                <w:rFonts w:ascii="Arial" w:hAnsi="Arial" w:cs="Arial"/>
                <w:sz w:val="18"/>
                <w:szCs w:val="18"/>
              </w:rPr>
            </w:pPr>
          </w:p>
        </w:tc>
        <w:tc>
          <w:tcPr>
            <w:tcW w:w="3175"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(расшифровка подписи)</w:t>
            </w:r>
          </w:p>
        </w:tc>
      </w:tr>
    </w:tbl>
    <w:p w:rsidR="00841520" w:rsidRPr="00841520" w:rsidRDefault="00841520" w:rsidP="00841520">
      <w:pPr>
        <w:tabs>
          <w:tab w:val="right" w:pos="9639"/>
        </w:tabs>
        <w:spacing w:before="240"/>
        <w:rPr>
          <w:rFonts w:ascii="Arial" w:hAnsi="Arial" w:cs="Arial"/>
          <w:sz w:val="22"/>
          <w:szCs w:val="22"/>
        </w:rPr>
      </w:pPr>
      <w:r w:rsidRPr="00841520">
        <w:rPr>
          <w:rFonts w:ascii="Arial" w:hAnsi="Arial" w:cs="Arial"/>
          <w:sz w:val="22"/>
          <w:szCs w:val="22"/>
        </w:rPr>
        <w:t xml:space="preserve">Принял  </w:t>
      </w:r>
      <w:r w:rsidRPr="00841520">
        <w:rPr>
          <w:rFonts w:ascii="Arial" w:hAnsi="Arial" w:cs="Arial"/>
          <w:sz w:val="22"/>
          <w:szCs w:val="22"/>
        </w:rPr>
        <w:tab/>
        <w:t>дел</w:t>
      </w:r>
    </w:p>
    <w:p w:rsidR="00841520" w:rsidRPr="00841520" w:rsidRDefault="00841520" w:rsidP="00841520">
      <w:pPr>
        <w:pBdr>
          <w:top w:val="single" w:sz="4" w:space="1" w:color="auto"/>
        </w:pBdr>
        <w:ind w:left="879" w:right="510"/>
        <w:jc w:val="center"/>
        <w:rPr>
          <w:rFonts w:ascii="Arial" w:hAnsi="Arial" w:cs="Arial"/>
          <w:sz w:val="18"/>
          <w:szCs w:val="18"/>
        </w:rPr>
      </w:pPr>
      <w:r w:rsidRPr="00841520">
        <w:rPr>
          <w:rFonts w:ascii="Arial" w:hAnsi="Arial" w:cs="Arial"/>
          <w:sz w:val="18"/>
          <w:szCs w:val="18"/>
        </w:rPr>
        <w:t>(цифрами и прописью)</w:t>
      </w:r>
    </w:p>
    <w:p w:rsidR="00841520" w:rsidRPr="00841520" w:rsidRDefault="00841520" w:rsidP="00841520">
      <w:pPr>
        <w:tabs>
          <w:tab w:val="right" w:pos="9639"/>
        </w:tabs>
        <w:rPr>
          <w:rFonts w:ascii="Arial" w:hAnsi="Arial" w:cs="Arial"/>
          <w:sz w:val="22"/>
          <w:szCs w:val="22"/>
        </w:rPr>
      </w:pPr>
      <w:r w:rsidRPr="00841520">
        <w:rPr>
          <w:rFonts w:ascii="Arial" w:hAnsi="Arial" w:cs="Arial"/>
          <w:sz w:val="22"/>
          <w:szCs w:val="22"/>
        </w:rPr>
        <w:t xml:space="preserve">и  </w:t>
      </w:r>
      <w:r w:rsidRPr="00841520">
        <w:rPr>
          <w:rFonts w:ascii="Arial" w:hAnsi="Arial" w:cs="Arial"/>
          <w:sz w:val="22"/>
          <w:szCs w:val="22"/>
        </w:rPr>
        <w:tab/>
        <w:t>регистрационно-контрольных</w:t>
      </w:r>
    </w:p>
    <w:p w:rsidR="00841520" w:rsidRPr="00841520" w:rsidRDefault="00841520" w:rsidP="00841520">
      <w:pPr>
        <w:pBdr>
          <w:top w:val="single" w:sz="4" w:space="1" w:color="auto"/>
        </w:pBdr>
        <w:ind w:left="227" w:right="3175"/>
        <w:jc w:val="center"/>
        <w:rPr>
          <w:rFonts w:ascii="Arial" w:hAnsi="Arial" w:cs="Arial"/>
          <w:sz w:val="18"/>
          <w:szCs w:val="18"/>
        </w:rPr>
      </w:pPr>
      <w:r w:rsidRPr="00841520">
        <w:rPr>
          <w:rFonts w:ascii="Arial" w:hAnsi="Arial" w:cs="Arial"/>
          <w:sz w:val="18"/>
          <w:szCs w:val="18"/>
        </w:rPr>
        <w:t>(цифрами и прописью)</w:t>
      </w:r>
    </w:p>
    <w:p w:rsidR="00841520" w:rsidRPr="00841520" w:rsidRDefault="00841520" w:rsidP="00841520">
      <w:pPr>
        <w:tabs>
          <w:tab w:val="left" w:pos="8505"/>
        </w:tabs>
        <w:rPr>
          <w:rFonts w:ascii="Arial" w:hAnsi="Arial" w:cs="Arial"/>
          <w:sz w:val="22"/>
          <w:szCs w:val="22"/>
        </w:rPr>
      </w:pPr>
      <w:r w:rsidRPr="00841520">
        <w:rPr>
          <w:rFonts w:ascii="Arial" w:hAnsi="Arial" w:cs="Arial"/>
          <w:sz w:val="22"/>
          <w:szCs w:val="22"/>
        </w:rPr>
        <w:t xml:space="preserve">картотек к документам, объемом  </w:t>
      </w:r>
      <w:r w:rsidRPr="00841520">
        <w:rPr>
          <w:rFonts w:ascii="Arial" w:hAnsi="Arial" w:cs="Arial"/>
          <w:sz w:val="22"/>
          <w:szCs w:val="22"/>
        </w:rPr>
        <w:tab/>
        <w:t>Мб.</w:t>
      </w:r>
    </w:p>
    <w:p w:rsidR="00841520" w:rsidRPr="00841520" w:rsidRDefault="00841520" w:rsidP="00841520">
      <w:pPr>
        <w:pBdr>
          <w:top w:val="single" w:sz="4" w:space="1" w:color="auto"/>
        </w:pBdr>
        <w:spacing w:after="360"/>
        <w:ind w:left="3515" w:right="1276"/>
        <w:rPr>
          <w:rFonts w:ascii="Arial" w:hAnsi="Arial" w:cs="Arial"/>
          <w:sz w:val="2"/>
          <w:szCs w:val="2"/>
        </w:rPr>
      </w:pP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3175"/>
      </w:tblGrid>
      <w:tr w:rsidR="00841520" w:rsidRPr="00841520" w:rsidTr="00745F49">
        <w:tc>
          <w:tcPr>
            <w:tcW w:w="3402"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567" w:type="dxa"/>
            <w:tcBorders>
              <w:top w:val="nil"/>
              <w:left w:val="nil"/>
              <w:bottom w:val="nil"/>
              <w:right w:val="nil"/>
            </w:tcBorders>
            <w:vAlign w:val="bottom"/>
          </w:tcPr>
          <w:p w:rsidR="00841520" w:rsidRPr="00841520" w:rsidRDefault="00841520" w:rsidP="00841520">
            <w:pPr>
              <w:rPr>
                <w:rFonts w:ascii="Arial" w:hAnsi="Arial" w:cs="Arial"/>
              </w:rPr>
            </w:pPr>
          </w:p>
        </w:tc>
        <w:tc>
          <w:tcPr>
            <w:tcW w:w="1985"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567" w:type="dxa"/>
            <w:tcBorders>
              <w:top w:val="nil"/>
              <w:left w:val="nil"/>
              <w:bottom w:val="nil"/>
              <w:right w:val="nil"/>
            </w:tcBorders>
            <w:vAlign w:val="bottom"/>
          </w:tcPr>
          <w:p w:rsidR="00841520" w:rsidRPr="00841520" w:rsidRDefault="00841520" w:rsidP="00841520">
            <w:pPr>
              <w:rPr>
                <w:rFonts w:ascii="Arial" w:hAnsi="Arial" w:cs="Arial"/>
              </w:rPr>
            </w:pPr>
          </w:p>
        </w:tc>
        <w:tc>
          <w:tcPr>
            <w:tcW w:w="3175"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r>
      <w:tr w:rsidR="00841520" w:rsidRPr="00841520" w:rsidTr="00745F49">
        <w:tc>
          <w:tcPr>
            <w:tcW w:w="3402"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(наименование должности</w:t>
            </w:r>
            <w:r w:rsidRPr="00841520">
              <w:rPr>
                <w:rFonts w:ascii="Arial" w:hAnsi="Arial" w:cs="Arial"/>
                <w:sz w:val="18"/>
                <w:szCs w:val="18"/>
              </w:rPr>
              <w:br/>
              <w:t>работника архива)</w:t>
            </w:r>
          </w:p>
        </w:tc>
        <w:tc>
          <w:tcPr>
            <w:tcW w:w="567" w:type="dxa"/>
            <w:tcBorders>
              <w:top w:val="nil"/>
              <w:left w:val="nil"/>
              <w:bottom w:val="nil"/>
              <w:right w:val="nil"/>
            </w:tcBorders>
          </w:tcPr>
          <w:p w:rsidR="00841520" w:rsidRPr="00841520" w:rsidRDefault="00841520" w:rsidP="00841520">
            <w:pPr>
              <w:rPr>
                <w:rFonts w:ascii="Arial" w:hAnsi="Arial" w:cs="Arial"/>
                <w:sz w:val="18"/>
                <w:szCs w:val="18"/>
              </w:rPr>
            </w:pPr>
          </w:p>
        </w:tc>
        <w:tc>
          <w:tcPr>
            <w:tcW w:w="1985"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(подпись)</w:t>
            </w:r>
          </w:p>
        </w:tc>
        <w:tc>
          <w:tcPr>
            <w:tcW w:w="567" w:type="dxa"/>
            <w:tcBorders>
              <w:top w:val="nil"/>
              <w:left w:val="nil"/>
              <w:bottom w:val="nil"/>
              <w:right w:val="nil"/>
            </w:tcBorders>
          </w:tcPr>
          <w:p w:rsidR="00841520" w:rsidRPr="00841520" w:rsidRDefault="00841520" w:rsidP="00841520">
            <w:pPr>
              <w:rPr>
                <w:rFonts w:ascii="Arial" w:hAnsi="Arial" w:cs="Arial"/>
                <w:sz w:val="18"/>
                <w:szCs w:val="18"/>
              </w:rPr>
            </w:pPr>
          </w:p>
        </w:tc>
        <w:tc>
          <w:tcPr>
            <w:tcW w:w="3175"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(расшифровка подписи)</w:t>
            </w:r>
          </w:p>
        </w:tc>
      </w:tr>
    </w:tbl>
    <w:p w:rsidR="00841520" w:rsidRPr="00841520" w:rsidRDefault="00841520" w:rsidP="00841520">
      <w:pPr>
        <w:spacing w:before="240"/>
        <w:ind w:right="6661"/>
        <w:rPr>
          <w:rFonts w:ascii="Arial" w:hAnsi="Arial" w:cs="Arial"/>
          <w:sz w:val="22"/>
          <w:szCs w:val="22"/>
        </w:rPr>
      </w:pPr>
      <w:r w:rsidRPr="00841520">
        <w:rPr>
          <w:rFonts w:ascii="Arial" w:hAnsi="Arial" w:cs="Arial"/>
          <w:sz w:val="22"/>
          <w:szCs w:val="22"/>
        </w:rPr>
        <w:t xml:space="preserve">Дата  </w:t>
      </w:r>
    </w:p>
    <w:p w:rsidR="00841520" w:rsidRPr="00841520" w:rsidRDefault="00841520" w:rsidP="00841520">
      <w:pPr>
        <w:pBdr>
          <w:top w:val="single" w:sz="4" w:space="1" w:color="auto"/>
        </w:pBdr>
        <w:ind w:left="595" w:right="6661"/>
        <w:rPr>
          <w:rFonts w:ascii="Arial" w:hAnsi="Arial" w:cs="Arial"/>
          <w:sz w:val="2"/>
          <w:szCs w:val="2"/>
        </w:rPr>
      </w:pPr>
    </w:p>
    <w:p w:rsidR="00841520" w:rsidRPr="00841520" w:rsidRDefault="00841520" w:rsidP="00841520">
      <w:pPr>
        <w:pageBreakBefore/>
        <w:spacing w:after="720"/>
        <w:jc w:val="right"/>
        <w:rPr>
          <w:rFonts w:ascii="Arial" w:hAnsi="Arial" w:cs="Arial"/>
          <w:sz w:val="16"/>
          <w:szCs w:val="16"/>
        </w:rPr>
      </w:pPr>
      <w:r w:rsidRPr="00841520">
        <w:rPr>
          <w:rFonts w:ascii="Arial" w:hAnsi="Arial" w:cs="Arial"/>
          <w:sz w:val="16"/>
          <w:szCs w:val="16"/>
        </w:rPr>
        <w:lastRenderedPageBreak/>
        <w:t>Продолжение приложения № 24</w:t>
      </w:r>
      <w:r w:rsidRPr="00841520">
        <w:rPr>
          <w:rFonts w:ascii="Arial" w:hAnsi="Arial" w:cs="Arial"/>
          <w:sz w:val="16"/>
          <w:szCs w:val="16"/>
        </w:rPr>
        <w:br/>
        <w:t xml:space="preserve">к </w:t>
      </w:r>
      <w:proofErr w:type="spellStart"/>
      <w:r w:rsidRPr="00841520">
        <w:rPr>
          <w:rFonts w:ascii="Arial" w:hAnsi="Arial" w:cs="Arial"/>
          <w:sz w:val="16"/>
          <w:szCs w:val="16"/>
        </w:rPr>
        <w:t>пп</w:t>
      </w:r>
      <w:proofErr w:type="spellEnd"/>
      <w:r w:rsidRPr="00841520">
        <w:rPr>
          <w:rFonts w:ascii="Arial" w:hAnsi="Arial" w:cs="Arial"/>
          <w:sz w:val="16"/>
          <w:szCs w:val="16"/>
        </w:rPr>
        <w:t>. 4.11, 4.31 Правил</w:t>
      </w:r>
    </w:p>
    <w:p w:rsidR="00841520" w:rsidRPr="00841520" w:rsidRDefault="00841520" w:rsidP="00841520">
      <w:pPr>
        <w:ind w:right="5669"/>
        <w:rPr>
          <w:rFonts w:ascii="Arial" w:hAnsi="Arial" w:cs="Arial"/>
          <w:b/>
          <w:bCs/>
          <w:sz w:val="22"/>
          <w:szCs w:val="22"/>
        </w:rPr>
      </w:pPr>
      <w:r w:rsidRPr="00841520">
        <w:rPr>
          <w:rFonts w:ascii="Arial" w:hAnsi="Arial" w:cs="Arial"/>
          <w:b/>
          <w:bCs/>
          <w:sz w:val="22"/>
          <w:szCs w:val="22"/>
        </w:rPr>
        <w:t xml:space="preserve">ПРИЛОЖЕНИЕ К ОПИСИ №  </w:t>
      </w:r>
    </w:p>
    <w:p w:rsidR="00841520" w:rsidRPr="00841520" w:rsidRDefault="00841520" w:rsidP="00841520">
      <w:pPr>
        <w:pBdr>
          <w:top w:val="single" w:sz="4" w:space="1" w:color="auto"/>
        </w:pBdr>
        <w:ind w:left="3090" w:right="5669"/>
        <w:rPr>
          <w:rFonts w:ascii="Arial" w:hAnsi="Arial" w:cs="Arial"/>
          <w:sz w:val="2"/>
          <w:szCs w:val="2"/>
        </w:rPr>
      </w:pPr>
    </w:p>
    <w:p w:rsidR="00841520" w:rsidRPr="00841520" w:rsidRDefault="00841520" w:rsidP="00841520">
      <w:pPr>
        <w:spacing w:after="60"/>
        <w:rPr>
          <w:rFonts w:ascii="Arial" w:hAnsi="Arial" w:cs="Arial"/>
          <w:sz w:val="22"/>
          <w:szCs w:val="22"/>
        </w:rPr>
      </w:pPr>
      <w:r w:rsidRPr="00841520">
        <w:rPr>
          <w:rFonts w:ascii="Arial" w:hAnsi="Arial" w:cs="Arial"/>
          <w:sz w:val="22"/>
          <w:szCs w:val="22"/>
        </w:rPr>
        <w:t>электронных дел, документов</w:t>
      </w:r>
    </w:p>
    <w:p w:rsidR="00841520" w:rsidRPr="00841520" w:rsidRDefault="00841520" w:rsidP="00841520">
      <w:pPr>
        <w:ind w:right="5669"/>
        <w:rPr>
          <w:rFonts w:ascii="Arial" w:hAnsi="Arial" w:cs="Arial"/>
          <w:sz w:val="22"/>
          <w:szCs w:val="22"/>
        </w:rPr>
      </w:pPr>
    </w:p>
    <w:p w:rsidR="00841520" w:rsidRPr="00841520" w:rsidRDefault="00841520" w:rsidP="00841520">
      <w:pPr>
        <w:pBdr>
          <w:top w:val="single" w:sz="4" w:space="1" w:color="auto"/>
        </w:pBdr>
        <w:spacing w:after="840"/>
        <w:ind w:right="5670"/>
        <w:rPr>
          <w:rFonts w:ascii="Arial" w:hAnsi="Arial" w:cs="Arial"/>
          <w:sz w:val="2"/>
          <w:szCs w:val="2"/>
        </w:rPr>
      </w:pPr>
    </w:p>
    <w:p w:rsidR="00841520" w:rsidRPr="00841520" w:rsidRDefault="00841520" w:rsidP="00841520">
      <w:pPr>
        <w:spacing w:after="480"/>
        <w:rPr>
          <w:rFonts w:ascii="Arial" w:hAnsi="Arial" w:cs="Arial"/>
          <w:b/>
          <w:bCs/>
          <w:sz w:val="22"/>
          <w:szCs w:val="22"/>
        </w:rPr>
      </w:pPr>
      <w:r w:rsidRPr="00841520">
        <w:rPr>
          <w:rFonts w:ascii="Arial" w:hAnsi="Arial" w:cs="Arial"/>
          <w:b/>
          <w:bCs/>
          <w:sz w:val="22"/>
          <w:szCs w:val="22"/>
        </w:rPr>
        <w:t>Реестр документов (контейнеров электронных документов) электронного дела:</w:t>
      </w:r>
      <w:r w:rsidRPr="00841520">
        <w:rPr>
          <w:rFonts w:ascii="Arial" w:eastAsiaTheme="minorEastAsia" w:hAnsi="Arial" w:cs="Arial"/>
          <w:b/>
          <w:bCs/>
          <w:sz w:val="22"/>
          <w:szCs w:val="22"/>
          <w:vertAlign w:val="superscript"/>
        </w:rPr>
        <w:footnoteReference w:customMarkFollows="1" w:id="5"/>
        <w:t>*</w:t>
      </w:r>
    </w:p>
    <w:tbl>
      <w:tblPr>
        <w:tblW w:w="0" w:type="auto"/>
        <w:tblLayout w:type="fixed"/>
        <w:tblCellMar>
          <w:left w:w="28" w:type="dxa"/>
          <w:right w:w="28" w:type="dxa"/>
        </w:tblCellMar>
        <w:tblLook w:val="0000" w:firstRow="0" w:lastRow="0" w:firstColumn="0" w:lastColumn="0" w:noHBand="0" w:noVBand="0"/>
      </w:tblPr>
      <w:tblGrid>
        <w:gridCol w:w="2070"/>
        <w:gridCol w:w="3119"/>
        <w:gridCol w:w="1503"/>
        <w:gridCol w:w="3005"/>
      </w:tblGrid>
      <w:tr w:rsidR="00841520" w:rsidRPr="00841520" w:rsidTr="00745F49">
        <w:tc>
          <w:tcPr>
            <w:tcW w:w="2070" w:type="dxa"/>
            <w:tcBorders>
              <w:top w:val="nil"/>
              <w:left w:val="nil"/>
              <w:bottom w:val="nil"/>
              <w:right w:val="nil"/>
            </w:tcBorders>
            <w:vAlign w:val="bottom"/>
          </w:tcPr>
          <w:p w:rsidR="00841520" w:rsidRPr="00841520" w:rsidRDefault="00841520" w:rsidP="00841520">
            <w:pPr>
              <w:rPr>
                <w:rFonts w:ascii="Arial" w:hAnsi="Arial" w:cs="Arial"/>
              </w:rPr>
            </w:pPr>
            <w:r w:rsidRPr="00841520">
              <w:rPr>
                <w:rFonts w:ascii="Arial" w:hAnsi="Arial" w:cs="Arial"/>
                <w:sz w:val="22"/>
                <w:szCs w:val="22"/>
              </w:rPr>
              <w:t>№ ед. хр. по описи</w:t>
            </w:r>
          </w:p>
        </w:tc>
        <w:tc>
          <w:tcPr>
            <w:tcW w:w="3119"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1503" w:type="dxa"/>
            <w:tcBorders>
              <w:top w:val="nil"/>
              <w:left w:val="nil"/>
              <w:bottom w:val="nil"/>
              <w:right w:val="nil"/>
            </w:tcBorders>
            <w:vAlign w:val="bottom"/>
          </w:tcPr>
          <w:p w:rsidR="00841520" w:rsidRPr="00841520" w:rsidRDefault="00841520" w:rsidP="00841520">
            <w:pPr>
              <w:ind w:left="57"/>
              <w:rPr>
                <w:rFonts w:ascii="Arial" w:hAnsi="Arial" w:cs="Arial"/>
              </w:rPr>
            </w:pPr>
            <w:r w:rsidRPr="00841520">
              <w:rPr>
                <w:rFonts w:ascii="Arial" w:hAnsi="Arial" w:cs="Arial"/>
                <w:sz w:val="22"/>
                <w:szCs w:val="22"/>
              </w:rPr>
              <w:t>Индекс дела</w:t>
            </w:r>
          </w:p>
        </w:tc>
        <w:tc>
          <w:tcPr>
            <w:tcW w:w="3005"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r>
    </w:tbl>
    <w:p w:rsidR="00841520" w:rsidRPr="00841520" w:rsidRDefault="00841520" w:rsidP="00841520">
      <w:pPr>
        <w:spacing w:before="480"/>
        <w:rPr>
          <w:rFonts w:ascii="Arial" w:hAnsi="Arial" w:cs="Arial"/>
          <w:sz w:val="22"/>
          <w:szCs w:val="22"/>
        </w:rPr>
      </w:pPr>
      <w:r w:rsidRPr="00841520">
        <w:rPr>
          <w:rFonts w:ascii="Arial" w:hAnsi="Arial" w:cs="Arial"/>
          <w:sz w:val="22"/>
          <w:szCs w:val="22"/>
        </w:rPr>
        <w:t xml:space="preserve">Заголовок дела  </w:t>
      </w:r>
    </w:p>
    <w:p w:rsidR="00841520" w:rsidRPr="00841520" w:rsidRDefault="00841520" w:rsidP="00841520">
      <w:pPr>
        <w:pBdr>
          <w:top w:val="single" w:sz="4" w:space="1" w:color="auto"/>
        </w:pBdr>
        <w:spacing w:after="720"/>
        <w:ind w:left="1701"/>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418"/>
        <w:gridCol w:w="3686"/>
        <w:gridCol w:w="1418"/>
        <w:gridCol w:w="1758"/>
      </w:tblGrid>
      <w:tr w:rsidR="00841520" w:rsidRPr="00841520" w:rsidTr="00745F49">
        <w:tc>
          <w:tcPr>
            <w:tcW w:w="1418" w:type="dxa"/>
            <w:vAlign w:val="center"/>
          </w:tcPr>
          <w:p w:rsidR="00841520" w:rsidRPr="00841520" w:rsidRDefault="00841520" w:rsidP="00841520">
            <w:pPr>
              <w:jc w:val="center"/>
              <w:rPr>
                <w:rFonts w:ascii="Arial" w:hAnsi="Arial" w:cs="Arial"/>
              </w:rPr>
            </w:pPr>
            <w:r w:rsidRPr="00841520">
              <w:rPr>
                <w:rFonts w:ascii="Arial" w:hAnsi="Arial" w:cs="Arial"/>
                <w:sz w:val="22"/>
                <w:szCs w:val="22"/>
              </w:rPr>
              <w:t>Дата документа</w:t>
            </w:r>
          </w:p>
        </w:tc>
        <w:tc>
          <w:tcPr>
            <w:tcW w:w="1418" w:type="dxa"/>
            <w:vAlign w:val="center"/>
          </w:tcPr>
          <w:p w:rsidR="00841520" w:rsidRPr="00841520" w:rsidRDefault="00841520" w:rsidP="00841520">
            <w:pPr>
              <w:jc w:val="center"/>
              <w:rPr>
                <w:rFonts w:ascii="Arial" w:hAnsi="Arial" w:cs="Arial"/>
              </w:rPr>
            </w:pPr>
            <w:r w:rsidRPr="00841520">
              <w:rPr>
                <w:rFonts w:ascii="Arial" w:hAnsi="Arial" w:cs="Arial"/>
                <w:sz w:val="22"/>
                <w:szCs w:val="22"/>
              </w:rPr>
              <w:t>Рег. № документа</w:t>
            </w:r>
          </w:p>
        </w:tc>
        <w:tc>
          <w:tcPr>
            <w:tcW w:w="3686" w:type="dxa"/>
            <w:vAlign w:val="center"/>
          </w:tcPr>
          <w:p w:rsidR="00841520" w:rsidRPr="00841520" w:rsidRDefault="00841520" w:rsidP="00841520">
            <w:pPr>
              <w:jc w:val="center"/>
              <w:rPr>
                <w:rFonts w:ascii="Arial" w:hAnsi="Arial" w:cs="Arial"/>
              </w:rPr>
            </w:pPr>
            <w:r w:rsidRPr="00841520">
              <w:rPr>
                <w:rFonts w:ascii="Arial" w:hAnsi="Arial" w:cs="Arial"/>
                <w:sz w:val="22"/>
                <w:szCs w:val="22"/>
              </w:rPr>
              <w:t>Наименование документа</w:t>
            </w:r>
          </w:p>
        </w:tc>
        <w:tc>
          <w:tcPr>
            <w:tcW w:w="1418" w:type="dxa"/>
            <w:vAlign w:val="center"/>
          </w:tcPr>
          <w:p w:rsidR="00841520" w:rsidRPr="00841520" w:rsidRDefault="00841520" w:rsidP="00841520">
            <w:pPr>
              <w:jc w:val="center"/>
              <w:rPr>
                <w:rFonts w:ascii="Arial" w:hAnsi="Arial" w:cs="Arial"/>
              </w:rPr>
            </w:pPr>
            <w:r w:rsidRPr="00841520">
              <w:rPr>
                <w:rFonts w:ascii="Arial" w:hAnsi="Arial" w:cs="Arial"/>
                <w:sz w:val="22"/>
                <w:szCs w:val="22"/>
              </w:rPr>
              <w:t>Объем, Мб</w:t>
            </w:r>
          </w:p>
        </w:tc>
        <w:tc>
          <w:tcPr>
            <w:tcW w:w="1758" w:type="dxa"/>
            <w:vAlign w:val="center"/>
          </w:tcPr>
          <w:p w:rsidR="00841520" w:rsidRPr="00841520" w:rsidRDefault="00841520" w:rsidP="00841520">
            <w:pPr>
              <w:jc w:val="center"/>
              <w:rPr>
                <w:rFonts w:ascii="Arial" w:hAnsi="Arial" w:cs="Arial"/>
              </w:rPr>
            </w:pPr>
            <w:r w:rsidRPr="00841520">
              <w:rPr>
                <w:rFonts w:ascii="Arial" w:hAnsi="Arial" w:cs="Arial"/>
                <w:sz w:val="22"/>
                <w:szCs w:val="22"/>
              </w:rPr>
              <w:t>Примечания</w:t>
            </w:r>
          </w:p>
        </w:tc>
      </w:tr>
      <w:tr w:rsidR="00841520" w:rsidRPr="00841520" w:rsidTr="00745F49">
        <w:tc>
          <w:tcPr>
            <w:tcW w:w="1418" w:type="dxa"/>
          </w:tcPr>
          <w:p w:rsidR="00841520" w:rsidRPr="00841520" w:rsidRDefault="00841520" w:rsidP="00841520">
            <w:pPr>
              <w:jc w:val="center"/>
              <w:rPr>
                <w:rFonts w:ascii="Arial" w:hAnsi="Arial" w:cs="Arial"/>
              </w:rPr>
            </w:pPr>
            <w:r w:rsidRPr="00841520">
              <w:rPr>
                <w:rFonts w:ascii="Arial" w:hAnsi="Arial" w:cs="Arial"/>
                <w:sz w:val="22"/>
                <w:szCs w:val="22"/>
              </w:rPr>
              <w:t>1</w:t>
            </w:r>
          </w:p>
        </w:tc>
        <w:tc>
          <w:tcPr>
            <w:tcW w:w="1418" w:type="dxa"/>
          </w:tcPr>
          <w:p w:rsidR="00841520" w:rsidRPr="00841520" w:rsidRDefault="00841520" w:rsidP="00841520">
            <w:pPr>
              <w:jc w:val="center"/>
              <w:rPr>
                <w:rFonts w:ascii="Arial" w:hAnsi="Arial" w:cs="Arial"/>
              </w:rPr>
            </w:pPr>
            <w:r w:rsidRPr="00841520">
              <w:rPr>
                <w:rFonts w:ascii="Arial" w:hAnsi="Arial" w:cs="Arial"/>
                <w:sz w:val="22"/>
                <w:szCs w:val="22"/>
              </w:rPr>
              <w:t>2</w:t>
            </w:r>
          </w:p>
        </w:tc>
        <w:tc>
          <w:tcPr>
            <w:tcW w:w="3686" w:type="dxa"/>
          </w:tcPr>
          <w:p w:rsidR="00841520" w:rsidRPr="00841520" w:rsidRDefault="00841520" w:rsidP="00841520">
            <w:pPr>
              <w:jc w:val="center"/>
              <w:rPr>
                <w:rFonts w:ascii="Arial" w:hAnsi="Arial" w:cs="Arial"/>
              </w:rPr>
            </w:pPr>
            <w:r w:rsidRPr="00841520">
              <w:rPr>
                <w:rFonts w:ascii="Arial" w:hAnsi="Arial" w:cs="Arial"/>
                <w:sz w:val="22"/>
                <w:szCs w:val="22"/>
              </w:rPr>
              <w:t>3</w:t>
            </w:r>
          </w:p>
        </w:tc>
        <w:tc>
          <w:tcPr>
            <w:tcW w:w="1418" w:type="dxa"/>
          </w:tcPr>
          <w:p w:rsidR="00841520" w:rsidRPr="00841520" w:rsidRDefault="00841520" w:rsidP="00841520">
            <w:pPr>
              <w:jc w:val="center"/>
              <w:rPr>
                <w:rFonts w:ascii="Arial" w:hAnsi="Arial" w:cs="Arial"/>
              </w:rPr>
            </w:pPr>
            <w:r w:rsidRPr="00841520">
              <w:rPr>
                <w:rFonts w:ascii="Arial" w:hAnsi="Arial" w:cs="Arial"/>
                <w:sz w:val="22"/>
                <w:szCs w:val="22"/>
              </w:rPr>
              <w:t>4</w:t>
            </w:r>
          </w:p>
        </w:tc>
        <w:tc>
          <w:tcPr>
            <w:tcW w:w="1758" w:type="dxa"/>
          </w:tcPr>
          <w:p w:rsidR="00841520" w:rsidRPr="00841520" w:rsidRDefault="00841520" w:rsidP="00841520">
            <w:pPr>
              <w:jc w:val="center"/>
              <w:rPr>
                <w:rFonts w:ascii="Arial" w:hAnsi="Arial" w:cs="Arial"/>
              </w:rPr>
            </w:pPr>
            <w:r w:rsidRPr="00841520">
              <w:rPr>
                <w:rFonts w:ascii="Arial" w:hAnsi="Arial" w:cs="Arial"/>
                <w:sz w:val="22"/>
                <w:szCs w:val="22"/>
              </w:rPr>
              <w:t>5</w:t>
            </w:r>
          </w:p>
        </w:tc>
      </w:tr>
      <w:tr w:rsidR="00841520" w:rsidRPr="00841520" w:rsidTr="00745F49">
        <w:tc>
          <w:tcPr>
            <w:tcW w:w="1418" w:type="dxa"/>
          </w:tcPr>
          <w:p w:rsidR="00841520" w:rsidRPr="00841520" w:rsidRDefault="00841520" w:rsidP="00841520">
            <w:pPr>
              <w:rPr>
                <w:rFonts w:ascii="Arial" w:hAnsi="Arial" w:cs="Arial"/>
              </w:rPr>
            </w:pPr>
          </w:p>
        </w:tc>
        <w:tc>
          <w:tcPr>
            <w:tcW w:w="1418" w:type="dxa"/>
          </w:tcPr>
          <w:p w:rsidR="00841520" w:rsidRPr="00841520" w:rsidRDefault="00841520" w:rsidP="00841520">
            <w:pPr>
              <w:rPr>
                <w:rFonts w:ascii="Arial" w:hAnsi="Arial" w:cs="Arial"/>
              </w:rPr>
            </w:pPr>
          </w:p>
        </w:tc>
        <w:tc>
          <w:tcPr>
            <w:tcW w:w="3686" w:type="dxa"/>
          </w:tcPr>
          <w:p w:rsidR="00841520" w:rsidRPr="00841520" w:rsidRDefault="00841520" w:rsidP="00841520">
            <w:pPr>
              <w:rPr>
                <w:rFonts w:ascii="Arial" w:hAnsi="Arial" w:cs="Arial"/>
              </w:rPr>
            </w:pPr>
          </w:p>
        </w:tc>
        <w:tc>
          <w:tcPr>
            <w:tcW w:w="1418" w:type="dxa"/>
          </w:tcPr>
          <w:p w:rsidR="00841520" w:rsidRPr="00841520" w:rsidRDefault="00841520" w:rsidP="00841520">
            <w:pPr>
              <w:rPr>
                <w:rFonts w:ascii="Arial" w:hAnsi="Arial" w:cs="Arial"/>
              </w:rPr>
            </w:pPr>
          </w:p>
        </w:tc>
        <w:tc>
          <w:tcPr>
            <w:tcW w:w="1758" w:type="dxa"/>
          </w:tcPr>
          <w:p w:rsidR="00841520" w:rsidRPr="00841520" w:rsidRDefault="00841520" w:rsidP="00841520">
            <w:pPr>
              <w:rPr>
                <w:rFonts w:ascii="Arial" w:hAnsi="Arial" w:cs="Arial"/>
              </w:rPr>
            </w:pPr>
          </w:p>
        </w:tc>
      </w:tr>
    </w:tbl>
    <w:p w:rsidR="00841520" w:rsidRPr="00841520" w:rsidRDefault="00841520" w:rsidP="00841520">
      <w:pPr>
        <w:spacing w:after="720"/>
        <w:rPr>
          <w:rFonts w:ascii="Arial" w:hAnsi="Arial" w:cs="Arial"/>
          <w:sz w:val="22"/>
          <w:szCs w:val="22"/>
        </w:rPr>
      </w:pP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3175"/>
      </w:tblGrid>
      <w:tr w:rsidR="00841520" w:rsidRPr="00841520" w:rsidTr="00745F49">
        <w:tc>
          <w:tcPr>
            <w:tcW w:w="3402"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567" w:type="dxa"/>
            <w:tcBorders>
              <w:top w:val="nil"/>
              <w:left w:val="nil"/>
              <w:bottom w:val="nil"/>
              <w:right w:val="nil"/>
            </w:tcBorders>
            <w:vAlign w:val="bottom"/>
          </w:tcPr>
          <w:p w:rsidR="00841520" w:rsidRPr="00841520" w:rsidRDefault="00841520" w:rsidP="00841520">
            <w:pPr>
              <w:rPr>
                <w:rFonts w:ascii="Arial" w:hAnsi="Arial" w:cs="Arial"/>
              </w:rPr>
            </w:pPr>
          </w:p>
        </w:tc>
        <w:tc>
          <w:tcPr>
            <w:tcW w:w="1985"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567" w:type="dxa"/>
            <w:tcBorders>
              <w:top w:val="nil"/>
              <w:left w:val="nil"/>
              <w:bottom w:val="nil"/>
              <w:right w:val="nil"/>
            </w:tcBorders>
            <w:vAlign w:val="bottom"/>
          </w:tcPr>
          <w:p w:rsidR="00841520" w:rsidRPr="00841520" w:rsidRDefault="00841520" w:rsidP="00841520">
            <w:pPr>
              <w:rPr>
                <w:rFonts w:ascii="Arial" w:hAnsi="Arial" w:cs="Arial"/>
              </w:rPr>
            </w:pPr>
          </w:p>
        </w:tc>
        <w:tc>
          <w:tcPr>
            <w:tcW w:w="3175"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r>
      <w:tr w:rsidR="00841520" w:rsidRPr="00841520" w:rsidTr="00745F49">
        <w:tc>
          <w:tcPr>
            <w:tcW w:w="3402"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(наименование должности</w:t>
            </w:r>
            <w:r w:rsidRPr="00841520">
              <w:rPr>
                <w:rFonts w:ascii="Arial" w:hAnsi="Arial" w:cs="Arial"/>
                <w:sz w:val="18"/>
                <w:szCs w:val="18"/>
              </w:rPr>
              <w:br/>
              <w:t>составителя описи)</w:t>
            </w:r>
          </w:p>
        </w:tc>
        <w:tc>
          <w:tcPr>
            <w:tcW w:w="567" w:type="dxa"/>
            <w:tcBorders>
              <w:top w:val="nil"/>
              <w:left w:val="nil"/>
              <w:bottom w:val="nil"/>
              <w:right w:val="nil"/>
            </w:tcBorders>
          </w:tcPr>
          <w:p w:rsidR="00841520" w:rsidRPr="00841520" w:rsidRDefault="00841520" w:rsidP="00841520">
            <w:pPr>
              <w:rPr>
                <w:rFonts w:ascii="Arial" w:hAnsi="Arial" w:cs="Arial"/>
                <w:sz w:val="18"/>
                <w:szCs w:val="18"/>
              </w:rPr>
            </w:pPr>
          </w:p>
        </w:tc>
        <w:tc>
          <w:tcPr>
            <w:tcW w:w="1985"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(подпись)</w:t>
            </w:r>
          </w:p>
        </w:tc>
        <w:tc>
          <w:tcPr>
            <w:tcW w:w="567" w:type="dxa"/>
            <w:tcBorders>
              <w:top w:val="nil"/>
              <w:left w:val="nil"/>
              <w:bottom w:val="nil"/>
              <w:right w:val="nil"/>
            </w:tcBorders>
          </w:tcPr>
          <w:p w:rsidR="00841520" w:rsidRPr="00841520" w:rsidRDefault="00841520" w:rsidP="00841520">
            <w:pPr>
              <w:rPr>
                <w:rFonts w:ascii="Arial" w:hAnsi="Arial" w:cs="Arial"/>
                <w:sz w:val="18"/>
                <w:szCs w:val="18"/>
              </w:rPr>
            </w:pPr>
          </w:p>
        </w:tc>
        <w:tc>
          <w:tcPr>
            <w:tcW w:w="3175"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(расшифровка подписи)</w:t>
            </w:r>
          </w:p>
        </w:tc>
      </w:tr>
    </w:tbl>
    <w:p w:rsidR="00841520" w:rsidRPr="00841520" w:rsidRDefault="00841520" w:rsidP="00841520">
      <w:pPr>
        <w:rPr>
          <w:rFonts w:ascii="Arial" w:hAnsi="Arial" w:cs="Arial"/>
          <w:sz w:val="22"/>
          <w:szCs w:val="22"/>
        </w:rPr>
      </w:pPr>
    </w:p>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Pr>
        <w:rPr>
          <w:rFonts w:ascii="Arial" w:hAnsi="Arial" w:cs="Arial"/>
          <w:sz w:val="22"/>
          <w:szCs w:val="22"/>
        </w:rPr>
      </w:pPr>
    </w:p>
    <w:tbl>
      <w:tblPr>
        <w:tblStyle w:val="11"/>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841520" w:rsidRPr="00841520" w:rsidTr="00745F49">
        <w:tc>
          <w:tcPr>
            <w:tcW w:w="4131" w:type="dxa"/>
          </w:tcPr>
          <w:p w:rsidR="00841520" w:rsidRPr="00841520" w:rsidRDefault="00841520" w:rsidP="00841520">
            <w:bookmarkStart w:id="126" w:name="уничтожение"/>
            <w:r w:rsidRPr="00841520">
              <w:t>Приложение № 19</w:t>
            </w:r>
          </w:p>
          <w:bookmarkEnd w:id="126"/>
          <w:p w:rsidR="00841520" w:rsidRPr="00841520" w:rsidRDefault="00841520" w:rsidP="00841520">
            <w:r w:rsidRPr="00841520">
              <w:t>к Инструкции по делопроизводству</w:t>
            </w:r>
          </w:p>
          <w:p w:rsidR="00841520" w:rsidRPr="00841520" w:rsidRDefault="00841520" w:rsidP="00841520">
            <w:r w:rsidRPr="00841520">
              <w:t xml:space="preserve">в Обнинском городском Собрании, </w:t>
            </w:r>
            <w:proofErr w:type="gramStart"/>
            <w:r w:rsidRPr="00841520">
              <w:t>утверждённой</w:t>
            </w:r>
            <w:proofErr w:type="gramEnd"/>
            <w:r w:rsidRPr="00841520">
              <w:t xml:space="preserve"> приказом от     №</w:t>
            </w:r>
          </w:p>
          <w:p w:rsidR="00841520" w:rsidRPr="00841520" w:rsidRDefault="00841520" w:rsidP="00841520"/>
        </w:tc>
      </w:tr>
    </w:tbl>
    <w:p w:rsidR="00841520" w:rsidRPr="00841520" w:rsidRDefault="00841520" w:rsidP="00841520">
      <w:pPr>
        <w:spacing w:after="240"/>
        <w:jc w:val="right"/>
        <w:rPr>
          <w:rFonts w:ascii="Arial" w:hAnsi="Arial" w:cs="Arial"/>
          <w:sz w:val="16"/>
          <w:szCs w:val="16"/>
        </w:rPr>
      </w:pPr>
      <w:r w:rsidRPr="00841520">
        <w:rPr>
          <w:rFonts w:ascii="Arial" w:hAnsi="Arial" w:cs="Arial"/>
          <w:sz w:val="16"/>
          <w:szCs w:val="16"/>
        </w:rPr>
        <w:t>Приложение № 21</w:t>
      </w:r>
      <w:r w:rsidRPr="00841520">
        <w:rPr>
          <w:rFonts w:ascii="Arial" w:hAnsi="Arial" w:cs="Arial"/>
          <w:sz w:val="16"/>
          <w:szCs w:val="16"/>
        </w:rPr>
        <w:br/>
        <w:t xml:space="preserve">к </w:t>
      </w:r>
      <w:proofErr w:type="spellStart"/>
      <w:r w:rsidRPr="00841520">
        <w:rPr>
          <w:rFonts w:ascii="Arial" w:hAnsi="Arial" w:cs="Arial"/>
          <w:sz w:val="16"/>
          <w:szCs w:val="16"/>
        </w:rPr>
        <w:t>пп</w:t>
      </w:r>
      <w:proofErr w:type="spellEnd"/>
      <w:r w:rsidRPr="00841520">
        <w:rPr>
          <w:rFonts w:ascii="Arial" w:hAnsi="Arial" w:cs="Arial"/>
          <w:sz w:val="16"/>
          <w:szCs w:val="16"/>
        </w:rPr>
        <w:t>. 3.15, 4.11, 4.13 Правил хранения</w:t>
      </w:r>
    </w:p>
    <w:p w:rsidR="00841520" w:rsidRPr="00841520" w:rsidRDefault="00841520" w:rsidP="00841520">
      <w:pPr>
        <w:ind w:right="6095"/>
        <w:jc w:val="center"/>
        <w:rPr>
          <w:rFonts w:ascii="Arial" w:hAnsi="Arial" w:cs="Arial"/>
          <w:sz w:val="22"/>
          <w:szCs w:val="22"/>
        </w:rPr>
      </w:pPr>
    </w:p>
    <w:p w:rsidR="00841520" w:rsidRPr="00841520" w:rsidRDefault="00841520" w:rsidP="00841520">
      <w:pPr>
        <w:pBdr>
          <w:top w:val="single" w:sz="4" w:space="1" w:color="auto"/>
        </w:pBdr>
        <w:spacing w:after="240"/>
        <w:ind w:right="6094"/>
        <w:jc w:val="center"/>
        <w:rPr>
          <w:rFonts w:ascii="Arial" w:hAnsi="Arial" w:cs="Arial"/>
          <w:sz w:val="18"/>
          <w:szCs w:val="18"/>
        </w:rPr>
      </w:pPr>
      <w:r w:rsidRPr="00841520">
        <w:rPr>
          <w:rFonts w:ascii="Arial" w:hAnsi="Arial" w:cs="Arial"/>
          <w:sz w:val="18"/>
          <w:szCs w:val="18"/>
        </w:rPr>
        <w:t>(наименование организации)</w:t>
      </w:r>
    </w:p>
    <w:tbl>
      <w:tblPr>
        <w:tblW w:w="0" w:type="auto"/>
        <w:tblLayout w:type="fixed"/>
        <w:tblCellMar>
          <w:left w:w="28" w:type="dxa"/>
          <w:right w:w="28" w:type="dxa"/>
        </w:tblCellMar>
        <w:tblLook w:val="0000" w:firstRow="0" w:lastRow="0" w:firstColumn="0" w:lastColumn="0" w:noHBand="0" w:noVBand="0"/>
      </w:tblPr>
      <w:tblGrid>
        <w:gridCol w:w="1588"/>
        <w:gridCol w:w="425"/>
        <w:gridCol w:w="1559"/>
        <w:gridCol w:w="567"/>
        <w:gridCol w:w="1446"/>
        <w:gridCol w:w="567"/>
        <w:gridCol w:w="992"/>
        <w:gridCol w:w="284"/>
        <w:gridCol w:w="850"/>
        <w:gridCol w:w="1418"/>
      </w:tblGrid>
      <w:tr w:rsidR="00841520" w:rsidRPr="00841520" w:rsidTr="00745F49">
        <w:tc>
          <w:tcPr>
            <w:tcW w:w="3572" w:type="dxa"/>
            <w:gridSpan w:val="3"/>
            <w:tcBorders>
              <w:top w:val="nil"/>
              <w:left w:val="nil"/>
              <w:bottom w:val="nil"/>
              <w:right w:val="nil"/>
            </w:tcBorders>
            <w:vAlign w:val="bottom"/>
          </w:tcPr>
          <w:p w:rsidR="00841520" w:rsidRPr="00841520" w:rsidRDefault="00841520" w:rsidP="00841520">
            <w:pPr>
              <w:jc w:val="center"/>
              <w:rPr>
                <w:rFonts w:ascii="Arial" w:hAnsi="Arial" w:cs="Arial"/>
                <w:b/>
                <w:bCs/>
              </w:rPr>
            </w:pPr>
            <w:r w:rsidRPr="00841520">
              <w:rPr>
                <w:rFonts w:ascii="Arial" w:hAnsi="Arial" w:cs="Arial"/>
                <w:b/>
                <w:bCs/>
                <w:sz w:val="22"/>
                <w:szCs w:val="22"/>
              </w:rPr>
              <w:t>АКТ</w:t>
            </w:r>
          </w:p>
        </w:tc>
        <w:tc>
          <w:tcPr>
            <w:tcW w:w="2013" w:type="dxa"/>
            <w:gridSpan w:val="2"/>
            <w:tcBorders>
              <w:top w:val="nil"/>
              <w:left w:val="nil"/>
              <w:bottom w:val="nil"/>
              <w:right w:val="nil"/>
            </w:tcBorders>
            <w:vAlign w:val="bottom"/>
          </w:tcPr>
          <w:p w:rsidR="00841520" w:rsidRPr="00841520" w:rsidRDefault="00841520" w:rsidP="00841520">
            <w:pPr>
              <w:rPr>
                <w:rFonts w:ascii="Arial" w:hAnsi="Arial" w:cs="Arial"/>
              </w:rPr>
            </w:pPr>
          </w:p>
        </w:tc>
        <w:tc>
          <w:tcPr>
            <w:tcW w:w="4111" w:type="dxa"/>
            <w:gridSpan w:val="5"/>
            <w:tcBorders>
              <w:top w:val="nil"/>
              <w:left w:val="nil"/>
              <w:bottom w:val="nil"/>
              <w:right w:val="nil"/>
            </w:tcBorders>
            <w:vAlign w:val="bottom"/>
          </w:tcPr>
          <w:p w:rsidR="00841520" w:rsidRPr="00841520" w:rsidRDefault="00841520" w:rsidP="00841520">
            <w:pPr>
              <w:rPr>
                <w:rFonts w:ascii="Arial" w:hAnsi="Arial" w:cs="Arial"/>
              </w:rPr>
            </w:pPr>
            <w:r w:rsidRPr="00841520">
              <w:rPr>
                <w:rFonts w:ascii="Arial" w:hAnsi="Arial" w:cs="Arial"/>
                <w:sz w:val="22"/>
                <w:szCs w:val="22"/>
              </w:rPr>
              <w:t>УТВЕРЖДАЮ</w:t>
            </w:r>
          </w:p>
        </w:tc>
      </w:tr>
      <w:tr w:rsidR="00841520" w:rsidRPr="00841520" w:rsidTr="00745F49">
        <w:trPr>
          <w:cantSplit/>
        </w:trPr>
        <w:tc>
          <w:tcPr>
            <w:tcW w:w="1588"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425" w:type="dxa"/>
            <w:tcBorders>
              <w:top w:val="nil"/>
              <w:left w:val="nil"/>
              <w:bottom w:val="nil"/>
              <w:right w:val="nil"/>
            </w:tcBorders>
            <w:vAlign w:val="bottom"/>
          </w:tcPr>
          <w:p w:rsidR="00841520" w:rsidRPr="00841520" w:rsidRDefault="00841520" w:rsidP="00841520">
            <w:pPr>
              <w:jc w:val="center"/>
              <w:rPr>
                <w:rFonts w:ascii="Arial" w:hAnsi="Arial" w:cs="Arial"/>
              </w:rPr>
            </w:pPr>
            <w:r w:rsidRPr="00841520">
              <w:rPr>
                <w:rFonts w:ascii="Arial" w:hAnsi="Arial" w:cs="Arial"/>
                <w:sz w:val="22"/>
                <w:szCs w:val="22"/>
              </w:rPr>
              <w:t>№</w:t>
            </w:r>
          </w:p>
        </w:tc>
        <w:tc>
          <w:tcPr>
            <w:tcW w:w="1559"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2013" w:type="dxa"/>
            <w:gridSpan w:val="2"/>
            <w:tcBorders>
              <w:top w:val="nil"/>
              <w:left w:val="nil"/>
              <w:bottom w:val="nil"/>
              <w:right w:val="nil"/>
            </w:tcBorders>
            <w:vAlign w:val="bottom"/>
          </w:tcPr>
          <w:p w:rsidR="00841520" w:rsidRPr="00841520" w:rsidRDefault="00841520" w:rsidP="00841520">
            <w:pPr>
              <w:rPr>
                <w:rFonts w:ascii="Arial" w:hAnsi="Arial" w:cs="Arial"/>
              </w:rPr>
            </w:pPr>
          </w:p>
        </w:tc>
        <w:tc>
          <w:tcPr>
            <w:tcW w:w="4111" w:type="dxa"/>
            <w:gridSpan w:val="5"/>
            <w:tcBorders>
              <w:top w:val="nil"/>
              <w:left w:val="nil"/>
              <w:bottom w:val="nil"/>
              <w:right w:val="nil"/>
            </w:tcBorders>
            <w:vAlign w:val="bottom"/>
          </w:tcPr>
          <w:p w:rsidR="00841520" w:rsidRPr="00841520" w:rsidRDefault="00841520" w:rsidP="00841520">
            <w:pPr>
              <w:rPr>
                <w:rFonts w:ascii="Arial" w:hAnsi="Arial" w:cs="Arial"/>
              </w:rPr>
            </w:pPr>
            <w:r w:rsidRPr="00841520">
              <w:rPr>
                <w:rFonts w:ascii="Arial" w:hAnsi="Arial" w:cs="Arial"/>
                <w:sz w:val="22"/>
                <w:szCs w:val="22"/>
              </w:rPr>
              <w:t>Руководитель организации</w:t>
            </w:r>
          </w:p>
        </w:tc>
      </w:tr>
      <w:tr w:rsidR="00841520" w:rsidRPr="00841520" w:rsidTr="00745F49">
        <w:trPr>
          <w:cantSplit/>
        </w:trPr>
        <w:tc>
          <w:tcPr>
            <w:tcW w:w="4139" w:type="dxa"/>
            <w:gridSpan w:val="4"/>
            <w:vMerge w:val="restart"/>
            <w:tcBorders>
              <w:top w:val="nil"/>
              <w:left w:val="nil"/>
              <w:bottom w:val="nil"/>
              <w:right w:val="nil"/>
            </w:tcBorders>
          </w:tcPr>
          <w:p w:rsidR="00841520" w:rsidRPr="00841520" w:rsidRDefault="00841520" w:rsidP="00841520">
            <w:pPr>
              <w:spacing w:before="240"/>
              <w:rPr>
                <w:rFonts w:ascii="Arial" w:hAnsi="Arial" w:cs="Arial"/>
              </w:rPr>
            </w:pPr>
            <w:r w:rsidRPr="00841520">
              <w:rPr>
                <w:rFonts w:ascii="Arial" w:hAnsi="Arial" w:cs="Arial"/>
                <w:sz w:val="22"/>
                <w:szCs w:val="22"/>
              </w:rPr>
              <w:t>о выделении к уничтожению</w:t>
            </w:r>
            <w:r w:rsidRPr="00841520">
              <w:rPr>
                <w:rFonts w:ascii="Arial" w:hAnsi="Arial" w:cs="Arial"/>
                <w:sz w:val="22"/>
                <w:szCs w:val="22"/>
              </w:rPr>
              <w:br/>
              <w:t>архивных документов, не подлежащих хранению</w:t>
            </w:r>
          </w:p>
        </w:tc>
        <w:tc>
          <w:tcPr>
            <w:tcW w:w="1446" w:type="dxa"/>
            <w:tcBorders>
              <w:top w:val="nil"/>
              <w:left w:val="nil"/>
              <w:bottom w:val="nil"/>
              <w:right w:val="nil"/>
            </w:tcBorders>
            <w:vAlign w:val="bottom"/>
          </w:tcPr>
          <w:p w:rsidR="00841520" w:rsidRPr="00841520" w:rsidRDefault="00841520" w:rsidP="00841520">
            <w:pPr>
              <w:rPr>
                <w:rFonts w:ascii="Arial" w:hAnsi="Arial" w:cs="Arial"/>
              </w:rPr>
            </w:pPr>
          </w:p>
        </w:tc>
        <w:tc>
          <w:tcPr>
            <w:tcW w:w="1559" w:type="dxa"/>
            <w:gridSpan w:val="2"/>
            <w:tcBorders>
              <w:top w:val="nil"/>
              <w:left w:val="nil"/>
              <w:bottom w:val="single" w:sz="4" w:space="0" w:color="auto"/>
              <w:right w:val="nil"/>
            </w:tcBorders>
            <w:vAlign w:val="bottom"/>
          </w:tcPr>
          <w:p w:rsidR="00841520" w:rsidRPr="00841520" w:rsidRDefault="00841520" w:rsidP="00841520">
            <w:pPr>
              <w:spacing w:before="120"/>
              <w:jc w:val="center"/>
              <w:rPr>
                <w:rFonts w:ascii="Arial" w:hAnsi="Arial" w:cs="Arial"/>
              </w:rPr>
            </w:pPr>
          </w:p>
        </w:tc>
        <w:tc>
          <w:tcPr>
            <w:tcW w:w="284" w:type="dxa"/>
            <w:tcBorders>
              <w:top w:val="nil"/>
              <w:left w:val="nil"/>
              <w:bottom w:val="nil"/>
              <w:right w:val="nil"/>
            </w:tcBorders>
            <w:vAlign w:val="bottom"/>
          </w:tcPr>
          <w:p w:rsidR="00841520" w:rsidRPr="00841520" w:rsidRDefault="00841520" w:rsidP="00841520">
            <w:pPr>
              <w:rPr>
                <w:rFonts w:ascii="Arial" w:hAnsi="Arial" w:cs="Arial"/>
              </w:rPr>
            </w:pPr>
          </w:p>
        </w:tc>
        <w:tc>
          <w:tcPr>
            <w:tcW w:w="2268" w:type="dxa"/>
            <w:gridSpan w:val="2"/>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r>
      <w:tr w:rsidR="00841520" w:rsidRPr="00841520" w:rsidTr="00745F49">
        <w:trPr>
          <w:cantSplit/>
        </w:trPr>
        <w:tc>
          <w:tcPr>
            <w:tcW w:w="4139" w:type="dxa"/>
            <w:gridSpan w:val="4"/>
            <w:vMerge/>
            <w:tcBorders>
              <w:top w:val="nil"/>
              <w:left w:val="nil"/>
              <w:bottom w:val="nil"/>
              <w:right w:val="nil"/>
            </w:tcBorders>
            <w:vAlign w:val="bottom"/>
          </w:tcPr>
          <w:p w:rsidR="00841520" w:rsidRPr="00841520" w:rsidRDefault="00841520" w:rsidP="00841520">
            <w:pPr>
              <w:rPr>
                <w:rFonts w:ascii="Arial" w:hAnsi="Arial" w:cs="Arial"/>
              </w:rPr>
            </w:pPr>
          </w:p>
        </w:tc>
        <w:tc>
          <w:tcPr>
            <w:tcW w:w="1446" w:type="dxa"/>
            <w:tcBorders>
              <w:top w:val="nil"/>
              <w:left w:val="nil"/>
              <w:bottom w:val="nil"/>
              <w:right w:val="nil"/>
            </w:tcBorders>
          </w:tcPr>
          <w:p w:rsidR="00841520" w:rsidRPr="00841520" w:rsidRDefault="00841520" w:rsidP="00841520">
            <w:pPr>
              <w:rPr>
                <w:rFonts w:ascii="Arial" w:hAnsi="Arial" w:cs="Arial"/>
                <w:sz w:val="18"/>
                <w:szCs w:val="18"/>
              </w:rPr>
            </w:pPr>
          </w:p>
        </w:tc>
        <w:tc>
          <w:tcPr>
            <w:tcW w:w="1559" w:type="dxa"/>
            <w:gridSpan w:val="2"/>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(подпись)</w:t>
            </w:r>
          </w:p>
        </w:tc>
        <w:tc>
          <w:tcPr>
            <w:tcW w:w="284" w:type="dxa"/>
            <w:tcBorders>
              <w:top w:val="nil"/>
              <w:left w:val="nil"/>
              <w:bottom w:val="nil"/>
              <w:right w:val="nil"/>
            </w:tcBorders>
          </w:tcPr>
          <w:p w:rsidR="00841520" w:rsidRPr="00841520" w:rsidRDefault="00841520" w:rsidP="00841520">
            <w:pPr>
              <w:rPr>
                <w:rFonts w:ascii="Arial" w:hAnsi="Arial" w:cs="Arial"/>
                <w:sz w:val="18"/>
                <w:szCs w:val="18"/>
              </w:rPr>
            </w:pPr>
          </w:p>
        </w:tc>
        <w:tc>
          <w:tcPr>
            <w:tcW w:w="2268" w:type="dxa"/>
            <w:gridSpan w:val="2"/>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(расшифровка подписи)</w:t>
            </w:r>
          </w:p>
        </w:tc>
      </w:tr>
      <w:tr w:rsidR="00841520" w:rsidRPr="00841520" w:rsidTr="00745F49">
        <w:trPr>
          <w:cantSplit/>
        </w:trPr>
        <w:tc>
          <w:tcPr>
            <w:tcW w:w="4139" w:type="dxa"/>
            <w:gridSpan w:val="4"/>
            <w:vMerge/>
            <w:tcBorders>
              <w:top w:val="nil"/>
              <w:left w:val="nil"/>
              <w:bottom w:val="nil"/>
              <w:right w:val="nil"/>
            </w:tcBorders>
            <w:vAlign w:val="bottom"/>
          </w:tcPr>
          <w:p w:rsidR="00841520" w:rsidRPr="00841520" w:rsidRDefault="00841520" w:rsidP="00841520">
            <w:pPr>
              <w:rPr>
                <w:rFonts w:ascii="Arial" w:hAnsi="Arial" w:cs="Arial"/>
              </w:rPr>
            </w:pPr>
          </w:p>
        </w:tc>
        <w:tc>
          <w:tcPr>
            <w:tcW w:w="1446" w:type="dxa"/>
            <w:tcBorders>
              <w:top w:val="nil"/>
              <w:left w:val="nil"/>
              <w:bottom w:val="nil"/>
              <w:right w:val="nil"/>
            </w:tcBorders>
            <w:vAlign w:val="bottom"/>
          </w:tcPr>
          <w:p w:rsidR="00841520" w:rsidRPr="00841520" w:rsidRDefault="00841520" w:rsidP="00841520">
            <w:pPr>
              <w:rPr>
                <w:rFonts w:ascii="Arial" w:hAnsi="Arial" w:cs="Arial"/>
              </w:rPr>
            </w:pPr>
          </w:p>
        </w:tc>
        <w:tc>
          <w:tcPr>
            <w:tcW w:w="567" w:type="dxa"/>
            <w:tcBorders>
              <w:top w:val="nil"/>
              <w:left w:val="nil"/>
              <w:bottom w:val="nil"/>
              <w:right w:val="nil"/>
            </w:tcBorders>
            <w:vAlign w:val="bottom"/>
          </w:tcPr>
          <w:p w:rsidR="00841520" w:rsidRPr="00841520" w:rsidRDefault="00841520" w:rsidP="00841520">
            <w:pPr>
              <w:spacing w:before="120"/>
              <w:rPr>
                <w:rFonts w:ascii="Arial" w:hAnsi="Arial" w:cs="Arial"/>
              </w:rPr>
            </w:pPr>
            <w:r w:rsidRPr="00841520">
              <w:rPr>
                <w:rFonts w:ascii="Arial" w:hAnsi="Arial" w:cs="Arial"/>
                <w:sz w:val="22"/>
                <w:szCs w:val="22"/>
              </w:rPr>
              <w:t>Дата</w:t>
            </w:r>
          </w:p>
        </w:tc>
        <w:tc>
          <w:tcPr>
            <w:tcW w:w="2126" w:type="dxa"/>
            <w:gridSpan w:val="3"/>
            <w:tcBorders>
              <w:top w:val="nil"/>
              <w:left w:val="nil"/>
              <w:bottom w:val="single" w:sz="4" w:space="0" w:color="auto"/>
              <w:right w:val="nil"/>
            </w:tcBorders>
            <w:vAlign w:val="bottom"/>
          </w:tcPr>
          <w:p w:rsidR="00841520" w:rsidRPr="00841520" w:rsidRDefault="00841520" w:rsidP="00841520">
            <w:pPr>
              <w:jc w:val="center"/>
              <w:rPr>
                <w:rFonts w:ascii="Arial" w:hAnsi="Arial" w:cs="Arial"/>
                <w:lang w:val="en-US"/>
              </w:rPr>
            </w:pPr>
          </w:p>
        </w:tc>
        <w:tc>
          <w:tcPr>
            <w:tcW w:w="1418" w:type="dxa"/>
            <w:tcBorders>
              <w:top w:val="nil"/>
              <w:left w:val="nil"/>
              <w:bottom w:val="nil"/>
              <w:right w:val="nil"/>
            </w:tcBorders>
            <w:vAlign w:val="bottom"/>
          </w:tcPr>
          <w:p w:rsidR="00841520" w:rsidRPr="00841520" w:rsidRDefault="00841520" w:rsidP="00841520">
            <w:pPr>
              <w:rPr>
                <w:rFonts w:ascii="Arial" w:hAnsi="Arial" w:cs="Arial"/>
              </w:rPr>
            </w:pPr>
          </w:p>
        </w:tc>
      </w:tr>
    </w:tbl>
    <w:p w:rsidR="00841520" w:rsidRPr="00841520" w:rsidRDefault="00841520" w:rsidP="00841520">
      <w:pPr>
        <w:spacing w:before="240"/>
        <w:ind w:left="567"/>
        <w:rPr>
          <w:rFonts w:ascii="Arial" w:hAnsi="Arial" w:cs="Arial"/>
          <w:sz w:val="22"/>
          <w:szCs w:val="22"/>
        </w:rPr>
      </w:pPr>
      <w:r w:rsidRPr="00841520">
        <w:rPr>
          <w:rFonts w:ascii="Arial" w:hAnsi="Arial" w:cs="Arial"/>
          <w:sz w:val="22"/>
          <w:szCs w:val="22"/>
        </w:rPr>
        <w:t xml:space="preserve">На основании  </w:t>
      </w:r>
    </w:p>
    <w:p w:rsidR="00841520" w:rsidRPr="00841520" w:rsidRDefault="00841520" w:rsidP="00841520">
      <w:pPr>
        <w:pBdr>
          <w:top w:val="single" w:sz="4" w:space="1" w:color="auto"/>
        </w:pBdr>
        <w:ind w:left="2098"/>
        <w:jc w:val="center"/>
        <w:rPr>
          <w:rFonts w:ascii="Arial" w:hAnsi="Arial" w:cs="Arial"/>
          <w:sz w:val="18"/>
          <w:szCs w:val="18"/>
        </w:rPr>
      </w:pPr>
      <w:r w:rsidRPr="00841520">
        <w:rPr>
          <w:rFonts w:ascii="Arial" w:hAnsi="Arial" w:cs="Arial"/>
          <w:sz w:val="18"/>
          <w:szCs w:val="18"/>
        </w:rPr>
        <w:t>(название и выходные данные перечня документов с указанием сроков их хранения)</w:t>
      </w:r>
    </w:p>
    <w:p w:rsidR="00841520" w:rsidRPr="00841520" w:rsidRDefault="00841520" w:rsidP="00841520">
      <w:pPr>
        <w:rPr>
          <w:rFonts w:ascii="Arial" w:hAnsi="Arial" w:cs="Arial"/>
          <w:sz w:val="22"/>
          <w:szCs w:val="22"/>
        </w:rPr>
      </w:pPr>
    </w:p>
    <w:p w:rsidR="00841520" w:rsidRPr="00841520" w:rsidRDefault="00841520" w:rsidP="00841520">
      <w:pPr>
        <w:pBdr>
          <w:top w:val="single" w:sz="4" w:space="1" w:color="auto"/>
        </w:pBdr>
        <w:rPr>
          <w:rFonts w:ascii="Arial" w:hAnsi="Arial" w:cs="Arial"/>
          <w:sz w:val="2"/>
          <w:szCs w:val="2"/>
        </w:rPr>
      </w:pPr>
    </w:p>
    <w:p w:rsidR="00841520" w:rsidRPr="00841520" w:rsidRDefault="00841520" w:rsidP="00841520">
      <w:pPr>
        <w:jc w:val="both"/>
        <w:rPr>
          <w:rFonts w:ascii="Arial" w:hAnsi="Arial" w:cs="Arial"/>
          <w:sz w:val="22"/>
          <w:szCs w:val="22"/>
        </w:rPr>
      </w:pPr>
      <w:r w:rsidRPr="00841520">
        <w:rPr>
          <w:rFonts w:ascii="Arial" w:hAnsi="Arial" w:cs="Arial"/>
          <w:sz w:val="22"/>
          <w:szCs w:val="22"/>
        </w:rPr>
        <w:t xml:space="preserve">отобраны к уничтожению как не имеющие научно-исторической ценности и утратившие практическое значение документы фонда №  </w:t>
      </w:r>
    </w:p>
    <w:p w:rsidR="00841520" w:rsidRPr="00841520" w:rsidRDefault="00841520" w:rsidP="00841520">
      <w:pPr>
        <w:pBdr>
          <w:top w:val="single" w:sz="4" w:space="1" w:color="auto"/>
        </w:pBdr>
        <w:spacing w:after="240"/>
        <w:ind w:left="4706"/>
        <w:jc w:val="center"/>
        <w:rPr>
          <w:rFonts w:ascii="Arial" w:hAnsi="Arial" w:cs="Arial"/>
          <w:sz w:val="18"/>
          <w:szCs w:val="18"/>
        </w:rPr>
      </w:pPr>
      <w:r w:rsidRPr="00841520">
        <w:rPr>
          <w:rFonts w:ascii="Arial" w:hAnsi="Arial" w:cs="Arial"/>
          <w:sz w:val="18"/>
          <w:szCs w:val="18"/>
        </w:rPr>
        <w:t>(название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381"/>
        <w:gridCol w:w="964"/>
        <w:gridCol w:w="964"/>
        <w:gridCol w:w="1304"/>
        <w:gridCol w:w="964"/>
        <w:gridCol w:w="1531"/>
        <w:gridCol w:w="1021"/>
      </w:tblGrid>
      <w:tr w:rsidR="00841520" w:rsidRPr="00841520" w:rsidTr="00745F49">
        <w:tc>
          <w:tcPr>
            <w:tcW w:w="567" w:type="dxa"/>
          </w:tcPr>
          <w:p w:rsidR="00841520" w:rsidRPr="00841520" w:rsidRDefault="00841520" w:rsidP="00841520">
            <w:pPr>
              <w:jc w:val="center"/>
              <w:rPr>
                <w:rFonts w:ascii="Arial" w:hAnsi="Arial" w:cs="Arial"/>
              </w:rPr>
            </w:pPr>
            <w:r w:rsidRPr="00841520">
              <w:rPr>
                <w:rFonts w:ascii="Arial" w:hAnsi="Arial" w:cs="Arial"/>
              </w:rPr>
              <w:t>№</w:t>
            </w:r>
            <w:r w:rsidRPr="00841520">
              <w:rPr>
                <w:rFonts w:ascii="Arial" w:hAnsi="Arial" w:cs="Arial"/>
              </w:rPr>
              <w:br/>
            </w:r>
            <w:proofErr w:type="gramStart"/>
            <w:r w:rsidRPr="00841520">
              <w:rPr>
                <w:rFonts w:ascii="Arial" w:hAnsi="Arial" w:cs="Arial"/>
              </w:rPr>
              <w:t>п</w:t>
            </w:r>
            <w:proofErr w:type="gramEnd"/>
            <w:r w:rsidRPr="00841520">
              <w:rPr>
                <w:rFonts w:ascii="Arial" w:hAnsi="Arial" w:cs="Arial"/>
              </w:rPr>
              <w:t>/п</w:t>
            </w:r>
          </w:p>
        </w:tc>
        <w:tc>
          <w:tcPr>
            <w:tcW w:w="2381" w:type="dxa"/>
          </w:tcPr>
          <w:p w:rsidR="00841520" w:rsidRPr="00841520" w:rsidRDefault="00841520" w:rsidP="00841520">
            <w:pPr>
              <w:jc w:val="center"/>
              <w:rPr>
                <w:rFonts w:ascii="Arial" w:hAnsi="Arial" w:cs="Arial"/>
              </w:rPr>
            </w:pPr>
            <w:r w:rsidRPr="00841520">
              <w:rPr>
                <w:rFonts w:ascii="Arial" w:hAnsi="Arial" w:cs="Arial"/>
              </w:rPr>
              <w:t>Заголовок дела (групповой заголовок документов)</w:t>
            </w:r>
          </w:p>
        </w:tc>
        <w:tc>
          <w:tcPr>
            <w:tcW w:w="964" w:type="dxa"/>
          </w:tcPr>
          <w:p w:rsidR="00841520" w:rsidRPr="00841520" w:rsidRDefault="00841520" w:rsidP="00841520">
            <w:pPr>
              <w:jc w:val="center"/>
              <w:rPr>
                <w:rFonts w:ascii="Arial" w:hAnsi="Arial" w:cs="Arial"/>
              </w:rPr>
            </w:pPr>
            <w:r w:rsidRPr="00841520">
              <w:rPr>
                <w:rFonts w:ascii="Arial" w:hAnsi="Arial" w:cs="Arial"/>
              </w:rPr>
              <w:t>Годы</w:t>
            </w:r>
          </w:p>
        </w:tc>
        <w:tc>
          <w:tcPr>
            <w:tcW w:w="964" w:type="dxa"/>
          </w:tcPr>
          <w:p w:rsidR="00841520" w:rsidRPr="00841520" w:rsidRDefault="00841520" w:rsidP="00841520">
            <w:pPr>
              <w:jc w:val="center"/>
              <w:rPr>
                <w:rFonts w:ascii="Arial" w:hAnsi="Arial" w:cs="Arial"/>
              </w:rPr>
            </w:pPr>
            <w:r w:rsidRPr="00841520">
              <w:rPr>
                <w:rFonts w:ascii="Arial" w:hAnsi="Arial" w:cs="Arial"/>
              </w:rPr>
              <w:t xml:space="preserve">Номер описи </w:t>
            </w:r>
            <w:r w:rsidRPr="00841520">
              <w:rPr>
                <w:rFonts w:ascii="Arial" w:eastAsiaTheme="minorEastAsia" w:hAnsi="Arial" w:cs="Arial"/>
                <w:vertAlign w:val="superscript"/>
              </w:rPr>
              <w:footnoteReference w:customMarkFollows="1" w:id="6"/>
              <w:t>*</w:t>
            </w:r>
          </w:p>
        </w:tc>
        <w:tc>
          <w:tcPr>
            <w:tcW w:w="1304" w:type="dxa"/>
          </w:tcPr>
          <w:p w:rsidR="00841520" w:rsidRPr="00841520" w:rsidRDefault="00841520" w:rsidP="00841520">
            <w:pPr>
              <w:jc w:val="center"/>
              <w:rPr>
                <w:rFonts w:ascii="Arial" w:hAnsi="Arial" w:cs="Arial"/>
              </w:rPr>
            </w:pPr>
            <w:r w:rsidRPr="00841520">
              <w:rPr>
                <w:rFonts w:ascii="Arial" w:hAnsi="Arial" w:cs="Arial"/>
              </w:rPr>
              <w:t>Номер</w:t>
            </w:r>
            <w:r w:rsidRPr="00841520">
              <w:rPr>
                <w:rFonts w:ascii="Arial" w:hAnsi="Arial" w:cs="Arial"/>
              </w:rPr>
              <w:br/>
              <w:t>ед. хр. по описи</w:t>
            </w:r>
          </w:p>
        </w:tc>
        <w:tc>
          <w:tcPr>
            <w:tcW w:w="964" w:type="dxa"/>
          </w:tcPr>
          <w:p w:rsidR="00841520" w:rsidRPr="00841520" w:rsidRDefault="00841520" w:rsidP="00841520">
            <w:pPr>
              <w:jc w:val="center"/>
              <w:rPr>
                <w:rFonts w:ascii="Arial" w:hAnsi="Arial" w:cs="Arial"/>
              </w:rPr>
            </w:pPr>
            <w:r w:rsidRPr="00841520">
              <w:rPr>
                <w:rFonts w:ascii="Arial" w:hAnsi="Arial" w:cs="Arial"/>
              </w:rPr>
              <w:t>Коли</w:t>
            </w:r>
            <w:r w:rsidRPr="00841520">
              <w:rPr>
                <w:rFonts w:ascii="Arial" w:hAnsi="Arial" w:cs="Arial"/>
              </w:rPr>
              <w:softHyphen/>
              <w:t>чество ед. хр.</w:t>
            </w:r>
          </w:p>
        </w:tc>
        <w:tc>
          <w:tcPr>
            <w:tcW w:w="1531" w:type="dxa"/>
          </w:tcPr>
          <w:p w:rsidR="00841520" w:rsidRPr="00841520" w:rsidRDefault="00841520" w:rsidP="00841520">
            <w:pPr>
              <w:jc w:val="center"/>
              <w:rPr>
                <w:rFonts w:ascii="Arial" w:hAnsi="Arial" w:cs="Arial"/>
              </w:rPr>
            </w:pPr>
            <w:r w:rsidRPr="00841520">
              <w:rPr>
                <w:rFonts w:ascii="Arial" w:hAnsi="Arial" w:cs="Arial"/>
              </w:rPr>
              <w:t>Сроки хранения и</w:t>
            </w:r>
            <w:r w:rsidRPr="00841520">
              <w:rPr>
                <w:rFonts w:ascii="Arial" w:hAnsi="Arial" w:cs="Arial"/>
                <w:lang w:val="en-US"/>
              </w:rPr>
              <w:t> </w:t>
            </w:r>
            <w:r w:rsidRPr="00841520">
              <w:rPr>
                <w:rFonts w:ascii="Arial" w:hAnsi="Arial" w:cs="Arial"/>
              </w:rPr>
              <w:t>номера статей по</w:t>
            </w:r>
            <w:r w:rsidRPr="00841520">
              <w:rPr>
                <w:rFonts w:ascii="Arial" w:hAnsi="Arial" w:cs="Arial"/>
                <w:lang w:val="en-US"/>
              </w:rPr>
              <w:t> </w:t>
            </w:r>
            <w:r w:rsidRPr="00841520">
              <w:rPr>
                <w:rFonts w:ascii="Arial" w:hAnsi="Arial" w:cs="Arial"/>
              </w:rPr>
              <w:t>перечню</w:t>
            </w:r>
          </w:p>
        </w:tc>
        <w:tc>
          <w:tcPr>
            <w:tcW w:w="1021" w:type="dxa"/>
          </w:tcPr>
          <w:p w:rsidR="00841520" w:rsidRPr="00841520" w:rsidRDefault="00841520" w:rsidP="00841520">
            <w:pPr>
              <w:jc w:val="center"/>
              <w:rPr>
                <w:rFonts w:ascii="Arial" w:hAnsi="Arial" w:cs="Arial"/>
              </w:rPr>
            </w:pPr>
            <w:r w:rsidRPr="00841520">
              <w:rPr>
                <w:rFonts w:ascii="Arial" w:hAnsi="Arial" w:cs="Arial"/>
              </w:rPr>
              <w:t>Приме</w:t>
            </w:r>
            <w:r w:rsidRPr="00841520">
              <w:rPr>
                <w:rFonts w:ascii="Arial" w:hAnsi="Arial" w:cs="Arial"/>
              </w:rPr>
              <w:softHyphen/>
              <w:t>чание</w:t>
            </w:r>
          </w:p>
        </w:tc>
      </w:tr>
      <w:tr w:rsidR="00841520" w:rsidRPr="00841520" w:rsidTr="00745F49">
        <w:tc>
          <w:tcPr>
            <w:tcW w:w="567" w:type="dxa"/>
          </w:tcPr>
          <w:p w:rsidR="00841520" w:rsidRPr="00841520" w:rsidRDefault="00841520" w:rsidP="00841520">
            <w:pPr>
              <w:jc w:val="center"/>
              <w:rPr>
                <w:rFonts w:ascii="Arial" w:hAnsi="Arial" w:cs="Arial"/>
              </w:rPr>
            </w:pPr>
            <w:r w:rsidRPr="00841520">
              <w:rPr>
                <w:rFonts w:ascii="Arial" w:hAnsi="Arial" w:cs="Arial"/>
              </w:rPr>
              <w:t>1</w:t>
            </w:r>
          </w:p>
        </w:tc>
        <w:tc>
          <w:tcPr>
            <w:tcW w:w="2381" w:type="dxa"/>
          </w:tcPr>
          <w:p w:rsidR="00841520" w:rsidRPr="00841520" w:rsidRDefault="00841520" w:rsidP="00841520">
            <w:pPr>
              <w:jc w:val="center"/>
              <w:rPr>
                <w:rFonts w:ascii="Arial" w:hAnsi="Arial" w:cs="Arial"/>
              </w:rPr>
            </w:pPr>
            <w:r w:rsidRPr="00841520">
              <w:rPr>
                <w:rFonts w:ascii="Arial" w:hAnsi="Arial" w:cs="Arial"/>
              </w:rPr>
              <w:t>2</w:t>
            </w:r>
          </w:p>
        </w:tc>
        <w:tc>
          <w:tcPr>
            <w:tcW w:w="964" w:type="dxa"/>
          </w:tcPr>
          <w:p w:rsidR="00841520" w:rsidRPr="00841520" w:rsidRDefault="00841520" w:rsidP="00841520">
            <w:pPr>
              <w:jc w:val="center"/>
              <w:rPr>
                <w:rFonts w:ascii="Arial" w:hAnsi="Arial" w:cs="Arial"/>
              </w:rPr>
            </w:pPr>
            <w:r w:rsidRPr="00841520">
              <w:rPr>
                <w:rFonts w:ascii="Arial" w:hAnsi="Arial" w:cs="Arial"/>
              </w:rPr>
              <w:t>3</w:t>
            </w:r>
          </w:p>
        </w:tc>
        <w:tc>
          <w:tcPr>
            <w:tcW w:w="964" w:type="dxa"/>
          </w:tcPr>
          <w:p w:rsidR="00841520" w:rsidRPr="00841520" w:rsidRDefault="00841520" w:rsidP="00841520">
            <w:pPr>
              <w:jc w:val="center"/>
              <w:rPr>
                <w:rFonts w:ascii="Arial" w:hAnsi="Arial" w:cs="Arial"/>
              </w:rPr>
            </w:pPr>
            <w:r w:rsidRPr="00841520">
              <w:rPr>
                <w:rFonts w:ascii="Arial" w:hAnsi="Arial" w:cs="Arial"/>
              </w:rPr>
              <w:t>4</w:t>
            </w:r>
          </w:p>
        </w:tc>
        <w:tc>
          <w:tcPr>
            <w:tcW w:w="1304" w:type="dxa"/>
          </w:tcPr>
          <w:p w:rsidR="00841520" w:rsidRPr="00841520" w:rsidRDefault="00841520" w:rsidP="00841520">
            <w:pPr>
              <w:jc w:val="center"/>
              <w:rPr>
                <w:rFonts w:ascii="Arial" w:hAnsi="Arial" w:cs="Arial"/>
              </w:rPr>
            </w:pPr>
            <w:r w:rsidRPr="00841520">
              <w:rPr>
                <w:rFonts w:ascii="Arial" w:hAnsi="Arial" w:cs="Arial"/>
              </w:rPr>
              <w:t>5</w:t>
            </w:r>
          </w:p>
        </w:tc>
        <w:tc>
          <w:tcPr>
            <w:tcW w:w="964" w:type="dxa"/>
          </w:tcPr>
          <w:p w:rsidR="00841520" w:rsidRPr="00841520" w:rsidRDefault="00841520" w:rsidP="00841520">
            <w:pPr>
              <w:jc w:val="center"/>
              <w:rPr>
                <w:rFonts w:ascii="Arial" w:hAnsi="Arial" w:cs="Arial"/>
              </w:rPr>
            </w:pPr>
            <w:r w:rsidRPr="00841520">
              <w:rPr>
                <w:rFonts w:ascii="Arial" w:hAnsi="Arial" w:cs="Arial"/>
              </w:rPr>
              <w:t>6</w:t>
            </w:r>
          </w:p>
        </w:tc>
        <w:tc>
          <w:tcPr>
            <w:tcW w:w="1531" w:type="dxa"/>
          </w:tcPr>
          <w:p w:rsidR="00841520" w:rsidRPr="00841520" w:rsidRDefault="00841520" w:rsidP="00841520">
            <w:pPr>
              <w:jc w:val="center"/>
              <w:rPr>
                <w:rFonts w:ascii="Arial" w:hAnsi="Arial" w:cs="Arial"/>
              </w:rPr>
            </w:pPr>
            <w:r w:rsidRPr="00841520">
              <w:rPr>
                <w:rFonts w:ascii="Arial" w:hAnsi="Arial" w:cs="Arial"/>
              </w:rPr>
              <w:t>7</w:t>
            </w:r>
          </w:p>
        </w:tc>
        <w:tc>
          <w:tcPr>
            <w:tcW w:w="1021" w:type="dxa"/>
          </w:tcPr>
          <w:p w:rsidR="00841520" w:rsidRPr="00841520" w:rsidRDefault="00841520" w:rsidP="00841520">
            <w:pPr>
              <w:jc w:val="center"/>
              <w:rPr>
                <w:rFonts w:ascii="Arial" w:hAnsi="Arial" w:cs="Arial"/>
              </w:rPr>
            </w:pPr>
            <w:r w:rsidRPr="00841520">
              <w:rPr>
                <w:rFonts w:ascii="Arial" w:hAnsi="Arial" w:cs="Arial"/>
              </w:rPr>
              <w:t>8</w:t>
            </w:r>
          </w:p>
        </w:tc>
      </w:tr>
      <w:tr w:rsidR="00841520" w:rsidRPr="00841520" w:rsidTr="00745F49">
        <w:tc>
          <w:tcPr>
            <w:tcW w:w="567" w:type="dxa"/>
          </w:tcPr>
          <w:p w:rsidR="00841520" w:rsidRPr="00841520" w:rsidRDefault="00841520" w:rsidP="00841520">
            <w:pPr>
              <w:jc w:val="center"/>
              <w:rPr>
                <w:rFonts w:ascii="Arial" w:hAnsi="Arial" w:cs="Arial"/>
              </w:rPr>
            </w:pPr>
          </w:p>
        </w:tc>
        <w:tc>
          <w:tcPr>
            <w:tcW w:w="2381" w:type="dxa"/>
          </w:tcPr>
          <w:p w:rsidR="00841520" w:rsidRPr="00841520" w:rsidRDefault="00841520" w:rsidP="00841520">
            <w:pPr>
              <w:rPr>
                <w:rFonts w:ascii="Arial" w:hAnsi="Arial" w:cs="Arial"/>
              </w:rPr>
            </w:pPr>
          </w:p>
        </w:tc>
        <w:tc>
          <w:tcPr>
            <w:tcW w:w="964" w:type="dxa"/>
          </w:tcPr>
          <w:p w:rsidR="00841520" w:rsidRPr="00841520" w:rsidRDefault="00841520" w:rsidP="00841520">
            <w:pPr>
              <w:jc w:val="center"/>
              <w:rPr>
                <w:rFonts w:ascii="Arial" w:hAnsi="Arial" w:cs="Arial"/>
              </w:rPr>
            </w:pPr>
          </w:p>
        </w:tc>
        <w:tc>
          <w:tcPr>
            <w:tcW w:w="964" w:type="dxa"/>
          </w:tcPr>
          <w:p w:rsidR="00841520" w:rsidRPr="00841520" w:rsidRDefault="00841520" w:rsidP="00841520">
            <w:pPr>
              <w:jc w:val="center"/>
              <w:rPr>
                <w:rFonts w:ascii="Arial" w:hAnsi="Arial" w:cs="Arial"/>
              </w:rPr>
            </w:pPr>
          </w:p>
        </w:tc>
        <w:tc>
          <w:tcPr>
            <w:tcW w:w="1304" w:type="dxa"/>
          </w:tcPr>
          <w:p w:rsidR="00841520" w:rsidRPr="00841520" w:rsidRDefault="00841520" w:rsidP="00841520">
            <w:pPr>
              <w:jc w:val="center"/>
              <w:rPr>
                <w:rFonts w:ascii="Arial" w:hAnsi="Arial" w:cs="Arial"/>
              </w:rPr>
            </w:pPr>
          </w:p>
        </w:tc>
        <w:tc>
          <w:tcPr>
            <w:tcW w:w="964" w:type="dxa"/>
          </w:tcPr>
          <w:p w:rsidR="00841520" w:rsidRPr="00841520" w:rsidRDefault="00841520" w:rsidP="00841520">
            <w:pPr>
              <w:jc w:val="center"/>
              <w:rPr>
                <w:rFonts w:ascii="Arial" w:hAnsi="Arial" w:cs="Arial"/>
              </w:rPr>
            </w:pPr>
          </w:p>
        </w:tc>
        <w:tc>
          <w:tcPr>
            <w:tcW w:w="1531" w:type="dxa"/>
          </w:tcPr>
          <w:p w:rsidR="00841520" w:rsidRPr="00841520" w:rsidRDefault="00841520" w:rsidP="00841520">
            <w:pPr>
              <w:rPr>
                <w:rFonts w:ascii="Arial" w:hAnsi="Arial" w:cs="Arial"/>
              </w:rPr>
            </w:pPr>
          </w:p>
        </w:tc>
        <w:tc>
          <w:tcPr>
            <w:tcW w:w="1021" w:type="dxa"/>
          </w:tcPr>
          <w:p w:rsidR="00841520" w:rsidRPr="00841520" w:rsidRDefault="00841520" w:rsidP="00841520">
            <w:pPr>
              <w:rPr>
                <w:rFonts w:ascii="Arial" w:hAnsi="Arial" w:cs="Arial"/>
              </w:rPr>
            </w:pPr>
          </w:p>
        </w:tc>
      </w:tr>
      <w:tr w:rsidR="00841520" w:rsidRPr="00841520" w:rsidTr="00745F49">
        <w:tc>
          <w:tcPr>
            <w:tcW w:w="567" w:type="dxa"/>
          </w:tcPr>
          <w:p w:rsidR="00841520" w:rsidRPr="00841520" w:rsidRDefault="00841520" w:rsidP="00841520">
            <w:pPr>
              <w:jc w:val="center"/>
              <w:rPr>
                <w:rFonts w:ascii="Arial" w:hAnsi="Arial" w:cs="Arial"/>
              </w:rPr>
            </w:pPr>
          </w:p>
        </w:tc>
        <w:tc>
          <w:tcPr>
            <w:tcW w:w="2381" w:type="dxa"/>
          </w:tcPr>
          <w:p w:rsidR="00841520" w:rsidRPr="00841520" w:rsidRDefault="00841520" w:rsidP="00841520">
            <w:pPr>
              <w:rPr>
                <w:rFonts w:ascii="Arial" w:hAnsi="Arial" w:cs="Arial"/>
              </w:rPr>
            </w:pPr>
          </w:p>
        </w:tc>
        <w:tc>
          <w:tcPr>
            <w:tcW w:w="964" w:type="dxa"/>
          </w:tcPr>
          <w:p w:rsidR="00841520" w:rsidRPr="00841520" w:rsidRDefault="00841520" w:rsidP="00841520">
            <w:pPr>
              <w:jc w:val="center"/>
              <w:rPr>
                <w:rFonts w:ascii="Arial" w:hAnsi="Arial" w:cs="Arial"/>
              </w:rPr>
            </w:pPr>
          </w:p>
        </w:tc>
        <w:tc>
          <w:tcPr>
            <w:tcW w:w="964" w:type="dxa"/>
          </w:tcPr>
          <w:p w:rsidR="00841520" w:rsidRPr="00841520" w:rsidRDefault="00841520" w:rsidP="00841520">
            <w:pPr>
              <w:jc w:val="center"/>
              <w:rPr>
                <w:rFonts w:ascii="Arial" w:hAnsi="Arial" w:cs="Arial"/>
              </w:rPr>
            </w:pPr>
          </w:p>
        </w:tc>
        <w:tc>
          <w:tcPr>
            <w:tcW w:w="1304" w:type="dxa"/>
          </w:tcPr>
          <w:p w:rsidR="00841520" w:rsidRPr="00841520" w:rsidRDefault="00841520" w:rsidP="00841520">
            <w:pPr>
              <w:jc w:val="center"/>
              <w:rPr>
                <w:rFonts w:ascii="Arial" w:hAnsi="Arial" w:cs="Arial"/>
              </w:rPr>
            </w:pPr>
          </w:p>
        </w:tc>
        <w:tc>
          <w:tcPr>
            <w:tcW w:w="964" w:type="dxa"/>
          </w:tcPr>
          <w:p w:rsidR="00841520" w:rsidRPr="00841520" w:rsidRDefault="00841520" w:rsidP="00841520">
            <w:pPr>
              <w:jc w:val="center"/>
              <w:rPr>
                <w:rFonts w:ascii="Arial" w:hAnsi="Arial" w:cs="Arial"/>
              </w:rPr>
            </w:pPr>
          </w:p>
        </w:tc>
        <w:tc>
          <w:tcPr>
            <w:tcW w:w="1531" w:type="dxa"/>
          </w:tcPr>
          <w:p w:rsidR="00841520" w:rsidRPr="00841520" w:rsidRDefault="00841520" w:rsidP="00841520">
            <w:pPr>
              <w:rPr>
                <w:rFonts w:ascii="Arial" w:hAnsi="Arial" w:cs="Arial"/>
              </w:rPr>
            </w:pPr>
          </w:p>
        </w:tc>
        <w:tc>
          <w:tcPr>
            <w:tcW w:w="1021" w:type="dxa"/>
          </w:tcPr>
          <w:p w:rsidR="00841520" w:rsidRPr="00841520" w:rsidRDefault="00841520" w:rsidP="00841520">
            <w:pPr>
              <w:rPr>
                <w:rFonts w:ascii="Arial" w:hAnsi="Arial" w:cs="Arial"/>
              </w:rPr>
            </w:pPr>
          </w:p>
        </w:tc>
      </w:tr>
    </w:tbl>
    <w:p w:rsidR="00841520" w:rsidRPr="00841520" w:rsidRDefault="00841520" w:rsidP="00841520">
      <w:pPr>
        <w:spacing w:after="240"/>
        <w:rPr>
          <w:rFonts w:ascii="Arial" w:hAnsi="Arial" w:cs="Arial"/>
          <w:sz w:val="22"/>
          <w:szCs w:val="22"/>
        </w:rPr>
      </w:pPr>
    </w:p>
    <w:tbl>
      <w:tblPr>
        <w:tblW w:w="0" w:type="auto"/>
        <w:tblLayout w:type="fixed"/>
        <w:tblCellMar>
          <w:left w:w="28" w:type="dxa"/>
          <w:right w:w="28" w:type="dxa"/>
        </w:tblCellMar>
        <w:tblLook w:val="0000" w:firstRow="0" w:lastRow="0" w:firstColumn="0" w:lastColumn="0" w:noHBand="0" w:noVBand="0"/>
      </w:tblPr>
      <w:tblGrid>
        <w:gridCol w:w="737"/>
        <w:gridCol w:w="3686"/>
        <w:gridCol w:w="1134"/>
        <w:gridCol w:w="3459"/>
        <w:gridCol w:w="737"/>
      </w:tblGrid>
      <w:tr w:rsidR="00841520" w:rsidRPr="00841520" w:rsidTr="00745F49">
        <w:tc>
          <w:tcPr>
            <w:tcW w:w="737" w:type="dxa"/>
            <w:tcBorders>
              <w:top w:val="nil"/>
              <w:left w:val="nil"/>
              <w:bottom w:val="nil"/>
              <w:right w:val="nil"/>
            </w:tcBorders>
            <w:vAlign w:val="bottom"/>
          </w:tcPr>
          <w:p w:rsidR="00841520" w:rsidRPr="00841520" w:rsidRDefault="00841520" w:rsidP="00841520">
            <w:pPr>
              <w:rPr>
                <w:rFonts w:ascii="Arial" w:hAnsi="Arial" w:cs="Arial"/>
              </w:rPr>
            </w:pPr>
            <w:r w:rsidRPr="00841520">
              <w:rPr>
                <w:rFonts w:ascii="Arial" w:hAnsi="Arial" w:cs="Arial"/>
                <w:sz w:val="22"/>
                <w:szCs w:val="22"/>
              </w:rPr>
              <w:t>Итого</w:t>
            </w:r>
          </w:p>
        </w:tc>
        <w:tc>
          <w:tcPr>
            <w:tcW w:w="3686" w:type="dxa"/>
            <w:tcBorders>
              <w:top w:val="nil"/>
              <w:left w:val="nil"/>
              <w:bottom w:val="single" w:sz="4" w:space="0" w:color="auto"/>
              <w:right w:val="nil"/>
            </w:tcBorders>
            <w:vAlign w:val="bottom"/>
          </w:tcPr>
          <w:p w:rsidR="00841520" w:rsidRPr="00841520" w:rsidRDefault="00841520" w:rsidP="00841520">
            <w:pPr>
              <w:rPr>
                <w:rFonts w:ascii="Arial" w:hAnsi="Arial" w:cs="Arial"/>
              </w:rPr>
            </w:pPr>
          </w:p>
        </w:tc>
        <w:tc>
          <w:tcPr>
            <w:tcW w:w="1134" w:type="dxa"/>
            <w:tcBorders>
              <w:top w:val="nil"/>
              <w:left w:val="nil"/>
              <w:bottom w:val="nil"/>
              <w:right w:val="nil"/>
            </w:tcBorders>
            <w:vAlign w:val="bottom"/>
          </w:tcPr>
          <w:p w:rsidR="00841520" w:rsidRPr="00841520" w:rsidRDefault="00841520" w:rsidP="00841520">
            <w:pPr>
              <w:ind w:left="57"/>
              <w:rPr>
                <w:rFonts w:ascii="Arial" w:hAnsi="Arial" w:cs="Arial"/>
              </w:rPr>
            </w:pPr>
            <w:r w:rsidRPr="00841520">
              <w:rPr>
                <w:rFonts w:ascii="Arial" w:hAnsi="Arial" w:cs="Arial"/>
                <w:sz w:val="22"/>
                <w:szCs w:val="22"/>
              </w:rPr>
              <w:t>ед. хр. за</w:t>
            </w:r>
          </w:p>
        </w:tc>
        <w:tc>
          <w:tcPr>
            <w:tcW w:w="3459" w:type="dxa"/>
            <w:tcBorders>
              <w:top w:val="nil"/>
              <w:left w:val="nil"/>
              <w:bottom w:val="single" w:sz="4" w:space="0" w:color="auto"/>
              <w:right w:val="nil"/>
            </w:tcBorders>
            <w:vAlign w:val="bottom"/>
          </w:tcPr>
          <w:p w:rsidR="00841520" w:rsidRPr="00841520" w:rsidRDefault="00841520" w:rsidP="00841520">
            <w:pPr>
              <w:rPr>
                <w:rFonts w:ascii="Arial" w:hAnsi="Arial" w:cs="Arial"/>
              </w:rPr>
            </w:pPr>
          </w:p>
        </w:tc>
        <w:tc>
          <w:tcPr>
            <w:tcW w:w="737" w:type="dxa"/>
            <w:tcBorders>
              <w:top w:val="nil"/>
              <w:left w:val="nil"/>
              <w:bottom w:val="nil"/>
              <w:right w:val="nil"/>
            </w:tcBorders>
            <w:vAlign w:val="bottom"/>
          </w:tcPr>
          <w:p w:rsidR="00841520" w:rsidRPr="00841520" w:rsidRDefault="00841520" w:rsidP="00841520">
            <w:pPr>
              <w:ind w:left="57"/>
              <w:rPr>
                <w:rFonts w:ascii="Arial" w:hAnsi="Arial" w:cs="Arial"/>
              </w:rPr>
            </w:pPr>
            <w:r w:rsidRPr="00841520">
              <w:rPr>
                <w:rFonts w:ascii="Arial" w:hAnsi="Arial" w:cs="Arial"/>
                <w:sz w:val="22"/>
                <w:szCs w:val="22"/>
              </w:rPr>
              <w:t>годы.</w:t>
            </w:r>
          </w:p>
        </w:tc>
      </w:tr>
      <w:tr w:rsidR="00841520" w:rsidRPr="00841520" w:rsidTr="00745F49">
        <w:tc>
          <w:tcPr>
            <w:tcW w:w="737" w:type="dxa"/>
            <w:tcBorders>
              <w:top w:val="nil"/>
              <w:left w:val="nil"/>
              <w:bottom w:val="nil"/>
              <w:right w:val="nil"/>
            </w:tcBorders>
          </w:tcPr>
          <w:p w:rsidR="00841520" w:rsidRPr="00841520" w:rsidRDefault="00841520" w:rsidP="00841520">
            <w:pPr>
              <w:rPr>
                <w:rFonts w:ascii="Arial" w:hAnsi="Arial" w:cs="Arial"/>
                <w:sz w:val="18"/>
                <w:szCs w:val="18"/>
              </w:rPr>
            </w:pPr>
          </w:p>
        </w:tc>
        <w:tc>
          <w:tcPr>
            <w:tcW w:w="3686"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(цифрами и прописью)</w:t>
            </w:r>
          </w:p>
        </w:tc>
        <w:tc>
          <w:tcPr>
            <w:tcW w:w="1134" w:type="dxa"/>
            <w:tcBorders>
              <w:top w:val="nil"/>
              <w:left w:val="nil"/>
              <w:bottom w:val="nil"/>
              <w:right w:val="nil"/>
            </w:tcBorders>
          </w:tcPr>
          <w:p w:rsidR="00841520" w:rsidRPr="00841520" w:rsidRDefault="00841520" w:rsidP="00841520">
            <w:pPr>
              <w:rPr>
                <w:rFonts w:ascii="Arial" w:hAnsi="Arial" w:cs="Arial"/>
                <w:sz w:val="18"/>
                <w:szCs w:val="18"/>
              </w:rPr>
            </w:pPr>
          </w:p>
        </w:tc>
        <w:tc>
          <w:tcPr>
            <w:tcW w:w="3459" w:type="dxa"/>
            <w:tcBorders>
              <w:top w:val="nil"/>
              <w:left w:val="nil"/>
              <w:bottom w:val="nil"/>
              <w:right w:val="nil"/>
            </w:tcBorders>
          </w:tcPr>
          <w:p w:rsidR="00841520" w:rsidRPr="00841520" w:rsidRDefault="00841520" w:rsidP="00841520">
            <w:pPr>
              <w:rPr>
                <w:rFonts w:ascii="Arial" w:hAnsi="Arial" w:cs="Arial"/>
                <w:sz w:val="18"/>
                <w:szCs w:val="18"/>
              </w:rPr>
            </w:pPr>
          </w:p>
        </w:tc>
        <w:tc>
          <w:tcPr>
            <w:tcW w:w="737" w:type="dxa"/>
            <w:tcBorders>
              <w:top w:val="nil"/>
              <w:left w:val="nil"/>
              <w:bottom w:val="nil"/>
              <w:right w:val="nil"/>
            </w:tcBorders>
          </w:tcPr>
          <w:p w:rsidR="00841520" w:rsidRPr="00841520" w:rsidRDefault="00841520" w:rsidP="00841520">
            <w:pPr>
              <w:rPr>
                <w:rFonts w:ascii="Arial" w:hAnsi="Arial" w:cs="Arial"/>
                <w:sz w:val="18"/>
                <w:szCs w:val="18"/>
              </w:rPr>
            </w:pPr>
          </w:p>
        </w:tc>
      </w:tr>
    </w:tbl>
    <w:p w:rsidR="00841520" w:rsidRPr="00841520" w:rsidRDefault="00841520" w:rsidP="00841520">
      <w:pPr>
        <w:tabs>
          <w:tab w:val="right" w:pos="9639"/>
        </w:tabs>
        <w:jc w:val="both"/>
        <w:rPr>
          <w:rFonts w:ascii="Arial" w:hAnsi="Arial" w:cs="Arial"/>
          <w:sz w:val="22"/>
          <w:szCs w:val="22"/>
        </w:rPr>
      </w:pPr>
      <w:r w:rsidRPr="00841520">
        <w:rPr>
          <w:rFonts w:ascii="Arial" w:hAnsi="Arial" w:cs="Arial"/>
          <w:sz w:val="22"/>
          <w:szCs w:val="22"/>
        </w:rPr>
        <w:t xml:space="preserve">Описи дел постоянного хранения за  </w:t>
      </w:r>
      <w:r w:rsidRPr="00841520">
        <w:rPr>
          <w:rFonts w:ascii="Arial" w:hAnsi="Arial" w:cs="Arial"/>
          <w:sz w:val="22"/>
          <w:szCs w:val="22"/>
        </w:rPr>
        <w:tab/>
        <w:t>годы утверждены ЭПК</w:t>
      </w:r>
    </w:p>
    <w:p w:rsidR="00841520" w:rsidRPr="00841520" w:rsidRDefault="00841520" w:rsidP="00841520">
      <w:pPr>
        <w:pBdr>
          <w:top w:val="single" w:sz="4" w:space="1" w:color="auto"/>
        </w:pBdr>
        <w:ind w:left="3827" w:right="2410"/>
        <w:jc w:val="both"/>
        <w:rPr>
          <w:rFonts w:ascii="Arial" w:hAnsi="Arial" w:cs="Arial"/>
          <w:sz w:val="2"/>
          <w:szCs w:val="2"/>
        </w:rPr>
      </w:pPr>
    </w:p>
    <w:p w:rsidR="00841520" w:rsidRPr="00841520" w:rsidRDefault="00841520" w:rsidP="00841520">
      <w:pPr>
        <w:jc w:val="both"/>
        <w:rPr>
          <w:rFonts w:ascii="Arial" w:hAnsi="Arial" w:cs="Arial"/>
          <w:sz w:val="22"/>
          <w:szCs w:val="22"/>
        </w:rPr>
      </w:pPr>
    </w:p>
    <w:p w:rsidR="00841520" w:rsidRPr="00841520" w:rsidRDefault="00841520" w:rsidP="00841520">
      <w:pPr>
        <w:pBdr>
          <w:top w:val="single" w:sz="4" w:space="1" w:color="auto"/>
        </w:pBdr>
        <w:jc w:val="center"/>
        <w:rPr>
          <w:rFonts w:ascii="Arial" w:hAnsi="Arial" w:cs="Arial"/>
          <w:sz w:val="18"/>
          <w:szCs w:val="18"/>
        </w:rPr>
      </w:pPr>
      <w:r w:rsidRPr="00841520">
        <w:rPr>
          <w:rFonts w:ascii="Arial" w:hAnsi="Arial" w:cs="Arial"/>
          <w:sz w:val="18"/>
          <w:szCs w:val="18"/>
        </w:rPr>
        <w:t>(наименование архивного учреждения)</w:t>
      </w:r>
    </w:p>
    <w:tbl>
      <w:tblPr>
        <w:tblW w:w="0" w:type="auto"/>
        <w:tblLayout w:type="fixed"/>
        <w:tblCellMar>
          <w:left w:w="28" w:type="dxa"/>
          <w:right w:w="28" w:type="dxa"/>
        </w:tblCellMar>
        <w:tblLook w:val="0000" w:firstRow="0" w:lastRow="0" w:firstColumn="0" w:lastColumn="0" w:noHBand="0" w:noVBand="0"/>
      </w:tblPr>
      <w:tblGrid>
        <w:gridCol w:w="1418"/>
        <w:gridCol w:w="1985"/>
        <w:gridCol w:w="453"/>
        <w:gridCol w:w="2381"/>
        <w:gridCol w:w="284"/>
      </w:tblGrid>
      <w:tr w:rsidR="00841520" w:rsidRPr="00841520" w:rsidTr="00745F49">
        <w:tc>
          <w:tcPr>
            <w:tcW w:w="1418" w:type="dxa"/>
            <w:tcBorders>
              <w:top w:val="nil"/>
              <w:left w:val="nil"/>
              <w:bottom w:val="nil"/>
              <w:right w:val="nil"/>
            </w:tcBorders>
            <w:vAlign w:val="bottom"/>
          </w:tcPr>
          <w:p w:rsidR="00841520" w:rsidRPr="00841520" w:rsidRDefault="00841520" w:rsidP="00841520">
            <w:pPr>
              <w:rPr>
                <w:rFonts w:ascii="Arial" w:hAnsi="Arial" w:cs="Arial"/>
              </w:rPr>
            </w:pPr>
            <w:proofErr w:type="gramStart"/>
            <w:r w:rsidRPr="00841520">
              <w:rPr>
                <w:rFonts w:ascii="Arial" w:hAnsi="Arial" w:cs="Arial"/>
                <w:sz w:val="22"/>
                <w:szCs w:val="22"/>
              </w:rPr>
              <w:t>(протокол от</w:t>
            </w:r>
            <w:proofErr w:type="gramEnd"/>
          </w:p>
        </w:tc>
        <w:tc>
          <w:tcPr>
            <w:tcW w:w="1985"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453" w:type="dxa"/>
            <w:tcBorders>
              <w:top w:val="nil"/>
              <w:left w:val="nil"/>
              <w:bottom w:val="nil"/>
              <w:right w:val="nil"/>
            </w:tcBorders>
            <w:vAlign w:val="bottom"/>
          </w:tcPr>
          <w:p w:rsidR="00841520" w:rsidRPr="00841520" w:rsidRDefault="00841520" w:rsidP="00841520">
            <w:pPr>
              <w:ind w:left="57"/>
              <w:rPr>
                <w:rFonts w:ascii="Arial" w:hAnsi="Arial" w:cs="Arial"/>
              </w:rPr>
            </w:pPr>
            <w:r w:rsidRPr="00841520">
              <w:rPr>
                <w:rFonts w:ascii="Arial" w:hAnsi="Arial" w:cs="Arial"/>
                <w:sz w:val="22"/>
                <w:szCs w:val="22"/>
              </w:rPr>
              <w:t>№</w:t>
            </w:r>
          </w:p>
        </w:tc>
        <w:tc>
          <w:tcPr>
            <w:tcW w:w="2381"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284" w:type="dxa"/>
            <w:tcBorders>
              <w:top w:val="nil"/>
              <w:left w:val="nil"/>
              <w:bottom w:val="nil"/>
              <w:right w:val="nil"/>
            </w:tcBorders>
            <w:vAlign w:val="bottom"/>
          </w:tcPr>
          <w:p w:rsidR="00841520" w:rsidRPr="00841520" w:rsidRDefault="00841520" w:rsidP="00841520">
            <w:pPr>
              <w:rPr>
                <w:rFonts w:ascii="Arial" w:hAnsi="Arial" w:cs="Arial"/>
              </w:rPr>
            </w:pPr>
            <w:r w:rsidRPr="00841520">
              <w:rPr>
                <w:rFonts w:ascii="Arial" w:hAnsi="Arial" w:cs="Arial"/>
                <w:sz w:val="22"/>
                <w:szCs w:val="22"/>
              </w:rPr>
              <w:t>)</w:t>
            </w:r>
          </w:p>
        </w:tc>
      </w:tr>
    </w:tbl>
    <w:p w:rsidR="00841520" w:rsidRPr="00841520" w:rsidRDefault="00841520" w:rsidP="00841520">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3175"/>
      </w:tblGrid>
      <w:tr w:rsidR="00841520" w:rsidRPr="00841520" w:rsidTr="00745F49">
        <w:tc>
          <w:tcPr>
            <w:tcW w:w="3402"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567" w:type="dxa"/>
            <w:tcBorders>
              <w:top w:val="nil"/>
              <w:left w:val="nil"/>
              <w:bottom w:val="nil"/>
              <w:right w:val="nil"/>
            </w:tcBorders>
            <w:vAlign w:val="bottom"/>
          </w:tcPr>
          <w:p w:rsidR="00841520" w:rsidRPr="00841520" w:rsidRDefault="00841520" w:rsidP="00841520">
            <w:pPr>
              <w:rPr>
                <w:rFonts w:ascii="Arial" w:hAnsi="Arial" w:cs="Arial"/>
              </w:rPr>
            </w:pPr>
          </w:p>
        </w:tc>
        <w:tc>
          <w:tcPr>
            <w:tcW w:w="1985"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567" w:type="dxa"/>
            <w:tcBorders>
              <w:top w:val="nil"/>
              <w:left w:val="nil"/>
              <w:bottom w:val="nil"/>
              <w:right w:val="nil"/>
            </w:tcBorders>
            <w:vAlign w:val="bottom"/>
          </w:tcPr>
          <w:p w:rsidR="00841520" w:rsidRPr="00841520" w:rsidRDefault="00841520" w:rsidP="00841520">
            <w:pPr>
              <w:rPr>
                <w:rFonts w:ascii="Arial" w:hAnsi="Arial" w:cs="Arial"/>
              </w:rPr>
            </w:pPr>
          </w:p>
        </w:tc>
        <w:tc>
          <w:tcPr>
            <w:tcW w:w="3175"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r>
      <w:tr w:rsidR="00841520" w:rsidRPr="00841520" w:rsidTr="00745F49">
        <w:tc>
          <w:tcPr>
            <w:tcW w:w="3402"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(наименование должности руководителя архива (лица, ответственного за архив))</w:t>
            </w:r>
          </w:p>
        </w:tc>
        <w:tc>
          <w:tcPr>
            <w:tcW w:w="567" w:type="dxa"/>
            <w:tcBorders>
              <w:top w:val="nil"/>
              <w:left w:val="nil"/>
              <w:bottom w:val="nil"/>
              <w:right w:val="nil"/>
            </w:tcBorders>
          </w:tcPr>
          <w:p w:rsidR="00841520" w:rsidRPr="00841520" w:rsidRDefault="00841520" w:rsidP="00841520">
            <w:pPr>
              <w:rPr>
                <w:rFonts w:ascii="Arial" w:hAnsi="Arial" w:cs="Arial"/>
                <w:sz w:val="18"/>
                <w:szCs w:val="18"/>
              </w:rPr>
            </w:pPr>
          </w:p>
        </w:tc>
        <w:tc>
          <w:tcPr>
            <w:tcW w:w="1985"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(подпись)</w:t>
            </w:r>
          </w:p>
        </w:tc>
        <w:tc>
          <w:tcPr>
            <w:tcW w:w="567" w:type="dxa"/>
            <w:tcBorders>
              <w:top w:val="nil"/>
              <w:left w:val="nil"/>
              <w:bottom w:val="nil"/>
              <w:right w:val="nil"/>
            </w:tcBorders>
          </w:tcPr>
          <w:p w:rsidR="00841520" w:rsidRPr="00841520" w:rsidRDefault="00841520" w:rsidP="00841520">
            <w:pPr>
              <w:rPr>
                <w:rFonts w:ascii="Arial" w:hAnsi="Arial" w:cs="Arial"/>
                <w:sz w:val="18"/>
                <w:szCs w:val="18"/>
              </w:rPr>
            </w:pPr>
          </w:p>
        </w:tc>
        <w:tc>
          <w:tcPr>
            <w:tcW w:w="3175"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(расшифровка подписи)</w:t>
            </w:r>
          </w:p>
        </w:tc>
      </w:tr>
    </w:tbl>
    <w:p w:rsidR="00841520" w:rsidRPr="00841520" w:rsidRDefault="00841520" w:rsidP="00841520">
      <w:pPr>
        <w:spacing w:before="480"/>
        <w:rPr>
          <w:rFonts w:ascii="Arial" w:hAnsi="Arial" w:cs="Arial"/>
          <w:sz w:val="22"/>
          <w:szCs w:val="22"/>
        </w:rPr>
      </w:pPr>
      <w:r w:rsidRPr="00841520">
        <w:rPr>
          <w:rFonts w:ascii="Arial" w:hAnsi="Arial" w:cs="Arial"/>
          <w:sz w:val="22"/>
          <w:szCs w:val="22"/>
        </w:rPr>
        <w:lastRenderedPageBreak/>
        <w:t>СОГЛАСОВАНО</w:t>
      </w:r>
    </w:p>
    <w:p w:rsidR="00841520" w:rsidRPr="00841520" w:rsidRDefault="00841520" w:rsidP="00841520">
      <w:pPr>
        <w:rPr>
          <w:rFonts w:ascii="Arial" w:hAnsi="Arial" w:cs="Arial"/>
          <w:sz w:val="22"/>
          <w:szCs w:val="22"/>
        </w:rPr>
      </w:pPr>
      <w:r w:rsidRPr="00841520">
        <w:rPr>
          <w:rFonts w:ascii="Arial" w:hAnsi="Arial" w:cs="Arial"/>
          <w:sz w:val="22"/>
          <w:szCs w:val="22"/>
        </w:rPr>
        <w:t>Протокол ЦЭК (</w:t>
      </w:r>
      <w:proofErr w:type="gramStart"/>
      <w:r w:rsidRPr="00841520">
        <w:rPr>
          <w:rFonts w:ascii="Arial" w:hAnsi="Arial" w:cs="Arial"/>
          <w:sz w:val="22"/>
          <w:szCs w:val="22"/>
        </w:rPr>
        <w:t>ЭК</w:t>
      </w:r>
      <w:proofErr w:type="gramEnd"/>
      <w:r w:rsidRPr="00841520">
        <w:rPr>
          <w:rFonts w:ascii="Arial" w:hAnsi="Arial" w:cs="Arial"/>
          <w:sz w:val="22"/>
          <w:szCs w:val="22"/>
        </w:rPr>
        <w:t>) организации</w:t>
      </w:r>
    </w:p>
    <w:tbl>
      <w:tblPr>
        <w:tblW w:w="0" w:type="auto"/>
        <w:tblLayout w:type="fixed"/>
        <w:tblCellMar>
          <w:left w:w="28" w:type="dxa"/>
          <w:right w:w="28" w:type="dxa"/>
        </w:tblCellMar>
        <w:tblLook w:val="0000" w:firstRow="0" w:lastRow="0" w:firstColumn="0" w:lastColumn="0" w:noHBand="0" w:noVBand="0"/>
      </w:tblPr>
      <w:tblGrid>
        <w:gridCol w:w="369"/>
        <w:gridCol w:w="1418"/>
        <w:gridCol w:w="426"/>
        <w:gridCol w:w="851"/>
      </w:tblGrid>
      <w:tr w:rsidR="00841520" w:rsidRPr="00841520" w:rsidTr="00745F49">
        <w:trPr>
          <w:cantSplit/>
        </w:trPr>
        <w:tc>
          <w:tcPr>
            <w:tcW w:w="369" w:type="dxa"/>
            <w:tcBorders>
              <w:top w:val="nil"/>
              <w:left w:val="nil"/>
              <w:bottom w:val="nil"/>
              <w:right w:val="nil"/>
            </w:tcBorders>
            <w:vAlign w:val="bottom"/>
          </w:tcPr>
          <w:p w:rsidR="00841520" w:rsidRPr="00841520" w:rsidRDefault="00841520" w:rsidP="00841520">
            <w:pPr>
              <w:rPr>
                <w:rFonts w:ascii="Arial" w:hAnsi="Arial" w:cs="Arial"/>
              </w:rPr>
            </w:pPr>
            <w:r w:rsidRPr="00841520">
              <w:rPr>
                <w:rFonts w:ascii="Arial" w:hAnsi="Arial" w:cs="Arial"/>
                <w:sz w:val="22"/>
                <w:szCs w:val="22"/>
              </w:rPr>
              <w:t>от</w:t>
            </w:r>
          </w:p>
        </w:tc>
        <w:tc>
          <w:tcPr>
            <w:tcW w:w="1418"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426" w:type="dxa"/>
            <w:tcBorders>
              <w:top w:val="nil"/>
              <w:left w:val="nil"/>
              <w:bottom w:val="nil"/>
              <w:right w:val="nil"/>
            </w:tcBorders>
            <w:vAlign w:val="bottom"/>
          </w:tcPr>
          <w:p w:rsidR="00841520" w:rsidRPr="00841520" w:rsidRDefault="00841520" w:rsidP="00841520">
            <w:pPr>
              <w:jc w:val="center"/>
              <w:rPr>
                <w:rFonts w:ascii="Arial" w:hAnsi="Arial" w:cs="Arial"/>
              </w:rPr>
            </w:pPr>
            <w:r w:rsidRPr="00841520">
              <w:rPr>
                <w:rFonts w:ascii="Arial" w:hAnsi="Arial" w:cs="Arial"/>
                <w:sz w:val="22"/>
                <w:szCs w:val="22"/>
              </w:rPr>
              <w:t>№</w:t>
            </w:r>
          </w:p>
        </w:tc>
        <w:tc>
          <w:tcPr>
            <w:tcW w:w="851"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r>
    </w:tbl>
    <w:p w:rsidR="00841520" w:rsidRPr="00841520" w:rsidRDefault="00841520" w:rsidP="00841520">
      <w:pPr>
        <w:ind w:right="6634"/>
        <w:rPr>
          <w:rFonts w:ascii="Arial" w:hAnsi="Arial" w:cs="Arial"/>
          <w:sz w:val="22"/>
          <w:szCs w:val="22"/>
        </w:rPr>
      </w:pPr>
    </w:p>
    <w:p w:rsidR="00841520" w:rsidRPr="00841520" w:rsidRDefault="00841520" w:rsidP="00841520">
      <w:pPr>
        <w:pageBreakBefore/>
        <w:spacing w:after="480"/>
        <w:jc w:val="right"/>
        <w:rPr>
          <w:rFonts w:ascii="Arial" w:hAnsi="Arial" w:cs="Arial"/>
          <w:sz w:val="16"/>
          <w:szCs w:val="16"/>
        </w:rPr>
      </w:pPr>
      <w:r w:rsidRPr="00841520">
        <w:rPr>
          <w:rFonts w:ascii="Arial" w:hAnsi="Arial" w:cs="Arial"/>
          <w:sz w:val="16"/>
          <w:szCs w:val="16"/>
        </w:rPr>
        <w:lastRenderedPageBreak/>
        <w:t>Продолжение приложения № 21</w:t>
      </w:r>
      <w:r w:rsidRPr="00841520">
        <w:rPr>
          <w:rFonts w:ascii="Arial" w:hAnsi="Arial" w:cs="Arial"/>
          <w:sz w:val="16"/>
          <w:szCs w:val="16"/>
        </w:rPr>
        <w:br/>
        <w:t xml:space="preserve">к </w:t>
      </w:r>
      <w:proofErr w:type="spellStart"/>
      <w:r w:rsidRPr="00841520">
        <w:rPr>
          <w:rFonts w:ascii="Arial" w:hAnsi="Arial" w:cs="Arial"/>
          <w:sz w:val="16"/>
          <w:szCs w:val="16"/>
        </w:rPr>
        <w:t>пп</w:t>
      </w:r>
      <w:proofErr w:type="spellEnd"/>
      <w:r w:rsidRPr="00841520">
        <w:rPr>
          <w:rFonts w:ascii="Arial" w:hAnsi="Arial" w:cs="Arial"/>
          <w:sz w:val="16"/>
          <w:szCs w:val="16"/>
        </w:rPr>
        <w:t>. 3.15, 4.11, 4.13 Правил хранения</w:t>
      </w:r>
    </w:p>
    <w:p w:rsidR="00841520" w:rsidRPr="00841520" w:rsidRDefault="00841520" w:rsidP="00841520">
      <w:pPr>
        <w:tabs>
          <w:tab w:val="right" w:pos="9639"/>
        </w:tabs>
        <w:rPr>
          <w:rFonts w:ascii="Arial" w:hAnsi="Arial" w:cs="Arial"/>
          <w:sz w:val="22"/>
          <w:szCs w:val="22"/>
        </w:rPr>
      </w:pPr>
      <w:r w:rsidRPr="00841520">
        <w:rPr>
          <w:rFonts w:ascii="Arial" w:hAnsi="Arial" w:cs="Arial"/>
          <w:sz w:val="22"/>
          <w:szCs w:val="22"/>
        </w:rPr>
        <w:t xml:space="preserve">Документы в количестве  </w:t>
      </w:r>
      <w:r w:rsidRPr="00841520">
        <w:rPr>
          <w:rFonts w:ascii="Arial" w:hAnsi="Arial" w:cs="Arial"/>
          <w:sz w:val="22"/>
          <w:szCs w:val="22"/>
        </w:rPr>
        <w:tab/>
        <w:t>ед. хр.:</w:t>
      </w:r>
    </w:p>
    <w:p w:rsidR="00841520" w:rsidRPr="00841520" w:rsidRDefault="00841520" w:rsidP="00841520">
      <w:pPr>
        <w:pBdr>
          <w:top w:val="single" w:sz="4" w:space="1" w:color="auto"/>
        </w:pBdr>
        <w:spacing w:after="240"/>
        <w:ind w:left="2637" w:right="851"/>
        <w:rPr>
          <w:rFonts w:ascii="Arial" w:hAnsi="Arial" w:cs="Arial"/>
          <w:sz w:val="2"/>
          <w:szCs w:val="2"/>
        </w:rPr>
      </w:pPr>
    </w:p>
    <w:p w:rsidR="00841520" w:rsidRPr="00841520" w:rsidRDefault="00841520" w:rsidP="00841520">
      <w:pPr>
        <w:tabs>
          <w:tab w:val="left" w:pos="567"/>
          <w:tab w:val="right" w:pos="9639"/>
        </w:tabs>
        <w:rPr>
          <w:rFonts w:ascii="Arial" w:hAnsi="Arial" w:cs="Arial"/>
          <w:sz w:val="22"/>
          <w:szCs w:val="22"/>
        </w:rPr>
      </w:pPr>
      <w:r w:rsidRPr="00841520">
        <w:rPr>
          <w:rFonts w:ascii="Arial" w:hAnsi="Arial" w:cs="Arial"/>
          <w:sz w:val="22"/>
          <w:szCs w:val="22"/>
        </w:rPr>
        <w:t xml:space="preserve">- </w:t>
      </w:r>
      <w:r w:rsidRPr="00841520">
        <w:rPr>
          <w:rFonts w:ascii="Arial" w:hAnsi="Arial" w:cs="Arial"/>
          <w:sz w:val="22"/>
          <w:szCs w:val="22"/>
        </w:rPr>
        <w:tab/>
        <w:t xml:space="preserve">на бумажном носителе весом  </w:t>
      </w:r>
      <w:r w:rsidRPr="00841520">
        <w:rPr>
          <w:rFonts w:ascii="Arial" w:hAnsi="Arial" w:cs="Arial"/>
          <w:sz w:val="22"/>
          <w:szCs w:val="22"/>
        </w:rPr>
        <w:tab/>
      </w:r>
      <w:proofErr w:type="gramStart"/>
      <w:r w:rsidRPr="00841520">
        <w:rPr>
          <w:rFonts w:ascii="Arial" w:hAnsi="Arial" w:cs="Arial"/>
          <w:sz w:val="22"/>
          <w:szCs w:val="22"/>
        </w:rPr>
        <w:t>кг</w:t>
      </w:r>
      <w:proofErr w:type="gramEnd"/>
      <w:r w:rsidRPr="00841520">
        <w:rPr>
          <w:rFonts w:ascii="Arial" w:hAnsi="Arial" w:cs="Arial"/>
          <w:sz w:val="22"/>
          <w:szCs w:val="22"/>
        </w:rPr>
        <w:t xml:space="preserve"> сданы</w:t>
      </w:r>
    </w:p>
    <w:p w:rsidR="00841520" w:rsidRPr="00841520" w:rsidRDefault="00841520" w:rsidP="00841520">
      <w:pPr>
        <w:pBdr>
          <w:top w:val="single" w:sz="4" w:space="1" w:color="auto"/>
        </w:pBdr>
        <w:ind w:left="3742" w:right="992"/>
        <w:rPr>
          <w:rFonts w:ascii="Arial" w:hAnsi="Arial" w:cs="Arial"/>
          <w:sz w:val="2"/>
          <w:szCs w:val="2"/>
        </w:rPr>
      </w:pPr>
    </w:p>
    <w:p w:rsidR="00841520" w:rsidRPr="00841520" w:rsidRDefault="00841520" w:rsidP="00841520">
      <w:pPr>
        <w:rPr>
          <w:rFonts w:ascii="Arial" w:hAnsi="Arial" w:cs="Arial"/>
          <w:sz w:val="22"/>
          <w:szCs w:val="22"/>
        </w:rPr>
      </w:pPr>
      <w:r w:rsidRPr="00841520">
        <w:rPr>
          <w:rFonts w:ascii="Arial" w:hAnsi="Arial" w:cs="Arial"/>
          <w:sz w:val="22"/>
          <w:szCs w:val="22"/>
        </w:rPr>
        <w:t>на уничтожение;</w:t>
      </w:r>
    </w:p>
    <w:p w:rsidR="00841520" w:rsidRPr="00841520" w:rsidRDefault="00841520" w:rsidP="00841520">
      <w:pPr>
        <w:tabs>
          <w:tab w:val="left" w:pos="567"/>
        </w:tabs>
        <w:rPr>
          <w:rFonts w:ascii="Arial" w:hAnsi="Arial" w:cs="Arial"/>
          <w:sz w:val="22"/>
          <w:szCs w:val="22"/>
        </w:rPr>
      </w:pPr>
      <w:r w:rsidRPr="00841520">
        <w:rPr>
          <w:rFonts w:ascii="Arial" w:hAnsi="Arial" w:cs="Arial"/>
          <w:sz w:val="22"/>
          <w:szCs w:val="22"/>
        </w:rPr>
        <w:t xml:space="preserve">- </w:t>
      </w:r>
      <w:r w:rsidRPr="00841520">
        <w:rPr>
          <w:rFonts w:ascii="Arial" w:hAnsi="Arial" w:cs="Arial"/>
          <w:sz w:val="22"/>
          <w:szCs w:val="22"/>
        </w:rPr>
        <w:tab/>
        <w:t xml:space="preserve">на электронном носителе </w:t>
      </w:r>
      <w:proofErr w:type="gramStart"/>
      <w:r w:rsidRPr="00841520">
        <w:rPr>
          <w:rFonts w:ascii="Arial" w:hAnsi="Arial" w:cs="Arial"/>
          <w:sz w:val="22"/>
          <w:szCs w:val="22"/>
        </w:rPr>
        <w:t>сданы</w:t>
      </w:r>
      <w:proofErr w:type="gramEnd"/>
      <w:r w:rsidRPr="00841520">
        <w:rPr>
          <w:rFonts w:ascii="Arial" w:hAnsi="Arial" w:cs="Arial"/>
          <w:sz w:val="22"/>
          <w:szCs w:val="22"/>
        </w:rPr>
        <w:t xml:space="preserve"> на уничтожение  </w:t>
      </w:r>
    </w:p>
    <w:p w:rsidR="00841520" w:rsidRPr="00841520" w:rsidRDefault="00841520" w:rsidP="00841520">
      <w:pPr>
        <w:pBdr>
          <w:top w:val="single" w:sz="4" w:space="1" w:color="auto"/>
        </w:pBdr>
        <w:ind w:left="5698"/>
        <w:rPr>
          <w:rFonts w:ascii="Arial" w:hAnsi="Arial" w:cs="Arial"/>
          <w:sz w:val="2"/>
          <w:szCs w:val="2"/>
        </w:rPr>
      </w:pPr>
    </w:p>
    <w:p w:rsidR="00841520" w:rsidRPr="00841520" w:rsidRDefault="00841520" w:rsidP="00841520">
      <w:pPr>
        <w:rPr>
          <w:rFonts w:ascii="Arial" w:hAnsi="Arial" w:cs="Arial"/>
          <w:sz w:val="22"/>
          <w:szCs w:val="22"/>
        </w:rPr>
      </w:pPr>
    </w:p>
    <w:p w:rsidR="00841520" w:rsidRPr="00841520" w:rsidRDefault="00841520" w:rsidP="00841520">
      <w:pPr>
        <w:pBdr>
          <w:top w:val="single" w:sz="4" w:space="1" w:color="auto"/>
        </w:pBdr>
        <w:spacing w:after="480"/>
        <w:jc w:val="center"/>
        <w:rPr>
          <w:rFonts w:ascii="Arial" w:hAnsi="Arial" w:cs="Arial"/>
          <w:sz w:val="18"/>
          <w:szCs w:val="18"/>
        </w:rPr>
      </w:pPr>
      <w:r w:rsidRPr="00841520">
        <w:rPr>
          <w:rFonts w:ascii="Arial" w:hAnsi="Arial" w:cs="Arial"/>
          <w:sz w:val="18"/>
          <w:szCs w:val="18"/>
        </w:rPr>
        <w:t>(способ уничтожения)</w:t>
      </w: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3175"/>
      </w:tblGrid>
      <w:tr w:rsidR="00841520" w:rsidRPr="00841520" w:rsidTr="00745F49">
        <w:tc>
          <w:tcPr>
            <w:tcW w:w="3402"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567" w:type="dxa"/>
            <w:tcBorders>
              <w:top w:val="nil"/>
              <w:left w:val="nil"/>
              <w:bottom w:val="nil"/>
              <w:right w:val="nil"/>
            </w:tcBorders>
            <w:vAlign w:val="bottom"/>
          </w:tcPr>
          <w:p w:rsidR="00841520" w:rsidRPr="00841520" w:rsidRDefault="00841520" w:rsidP="00841520">
            <w:pPr>
              <w:rPr>
                <w:rFonts w:ascii="Arial" w:hAnsi="Arial" w:cs="Arial"/>
              </w:rPr>
            </w:pPr>
          </w:p>
        </w:tc>
        <w:tc>
          <w:tcPr>
            <w:tcW w:w="1985"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567" w:type="dxa"/>
            <w:tcBorders>
              <w:top w:val="nil"/>
              <w:left w:val="nil"/>
              <w:bottom w:val="nil"/>
              <w:right w:val="nil"/>
            </w:tcBorders>
            <w:vAlign w:val="bottom"/>
          </w:tcPr>
          <w:p w:rsidR="00841520" w:rsidRPr="00841520" w:rsidRDefault="00841520" w:rsidP="00841520">
            <w:pPr>
              <w:rPr>
                <w:rFonts w:ascii="Arial" w:hAnsi="Arial" w:cs="Arial"/>
              </w:rPr>
            </w:pPr>
          </w:p>
        </w:tc>
        <w:tc>
          <w:tcPr>
            <w:tcW w:w="3175"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r>
      <w:tr w:rsidR="00841520" w:rsidRPr="00841520" w:rsidTr="00745F49">
        <w:tc>
          <w:tcPr>
            <w:tcW w:w="3402"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(наименование должности работника, сдавшего документы)</w:t>
            </w:r>
          </w:p>
        </w:tc>
        <w:tc>
          <w:tcPr>
            <w:tcW w:w="567" w:type="dxa"/>
            <w:tcBorders>
              <w:top w:val="nil"/>
              <w:left w:val="nil"/>
              <w:bottom w:val="nil"/>
              <w:right w:val="nil"/>
            </w:tcBorders>
          </w:tcPr>
          <w:p w:rsidR="00841520" w:rsidRPr="00841520" w:rsidRDefault="00841520" w:rsidP="00841520">
            <w:pPr>
              <w:rPr>
                <w:rFonts w:ascii="Arial" w:hAnsi="Arial" w:cs="Arial"/>
                <w:sz w:val="18"/>
                <w:szCs w:val="18"/>
              </w:rPr>
            </w:pPr>
          </w:p>
        </w:tc>
        <w:tc>
          <w:tcPr>
            <w:tcW w:w="1985"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(подпись)</w:t>
            </w:r>
          </w:p>
        </w:tc>
        <w:tc>
          <w:tcPr>
            <w:tcW w:w="567" w:type="dxa"/>
            <w:tcBorders>
              <w:top w:val="nil"/>
              <w:left w:val="nil"/>
              <w:bottom w:val="nil"/>
              <w:right w:val="nil"/>
            </w:tcBorders>
          </w:tcPr>
          <w:p w:rsidR="00841520" w:rsidRPr="00841520" w:rsidRDefault="00841520" w:rsidP="00841520">
            <w:pPr>
              <w:rPr>
                <w:rFonts w:ascii="Arial" w:hAnsi="Arial" w:cs="Arial"/>
                <w:sz w:val="18"/>
                <w:szCs w:val="18"/>
              </w:rPr>
            </w:pPr>
          </w:p>
        </w:tc>
        <w:tc>
          <w:tcPr>
            <w:tcW w:w="3175"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(расшифровка подписи)</w:t>
            </w:r>
          </w:p>
        </w:tc>
      </w:tr>
    </w:tbl>
    <w:p w:rsidR="00841520" w:rsidRPr="00841520" w:rsidRDefault="00841520" w:rsidP="00841520">
      <w:pPr>
        <w:spacing w:before="240"/>
        <w:ind w:right="6521"/>
        <w:rPr>
          <w:rFonts w:ascii="Arial" w:hAnsi="Arial" w:cs="Arial"/>
          <w:sz w:val="22"/>
          <w:szCs w:val="22"/>
        </w:rPr>
      </w:pPr>
      <w:r w:rsidRPr="00841520">
        <w:rPr>
          <w:rFonts w:ascii="Arial" w:hAnsi="Arial" w:cs="Arial"/>
          <w:sz w:val="22"/>
          <w:szCs w:val="22"/>
        </w:rPr>
        <w:t xml:space="preserve">Дата  </w:t>
      </w:r>
    </w:p>
    <w:p w:rsidR="00841520" w:rsidRPr="00841520" w:rsidRDefault="00841520" w:rsidP="00841520">
      <w:pPr>
        <w:pBdr>
          <w:top w:val="single" w:sz="4" w:space="1" w:color="auto"/>
        </w:pBdr>
        <w:spacing w:after="240"/>
        <w:ind w:left="595" w:right="6521"/>
        <w:rPr>
          <w:rFonts w:ascii="Arial" w:hAnsi="Arial" w:cs="Arial"/>
          <w:sz w:val="2"/>
          <w:szCs w:val="2"/>
        </w:rPr>
      </w:pPr>
    </w:p>
    <w:p w:rsidR="00841520" w:rsidRPr="00841520" w:rsidRDefault="00841520" w:rsidP="00841520">
      <w:pPr>
        <w:spacing w:after="240"/>
        <w:rPr>
          <w:rFonts w:ascii="Arial" w:hAnsi="Arial" w:cs="Arial"/>
          <w:sz w:val="22"/>
          <w:szCs w:val="22"/>
        </w:rPr>
      </w:pPr>
      <w:r w:rsidRPr="00841520">
        <w:rPr>
          <w:rFonts w:ascii="Arial" w:hAnsi="Arial" w:cs="Arial"/>
          <w:sz w:val="22"/>
          <w:szCs w:val="22"/>
        </w:rPr>
        <w:t>Изменения в учетные документы внесены.</w:t>
      </w:r>
    </w:p>
    <w:tbl>
      <w:tblPr>
        <w:tblW w:w="0" w:type="auto"/>
        <w:tblLayout w:type="fixed"/>
        <w:tblCellMar>
          <w:left w:w="28" w:type="dxa"/>
          <w:right w:w="28" w:type="dxa"/>
        </w:tblCellMar>
        <w:tblLook w:val="0000" w:firstRow="0" w:lastRow="0" w:firstColumn="0" w:lastColumn="0" w:noHBand="0" w:noVBand="0"/>
      </w:tblPr>
      <w:tblGrid>
        <w:gridCol w:w="3402"/>
        <w:gridCol w:w="567"/>
        <w:gridCol w:w="1985"/>
        <w:gridCol w:w="567"/>
        <w:gridCol w:w="3175"/>
      </w:tblGrid>
      <w:tr w:rsidR="00841520" w:rsidRPr="00841520" w:rsidTr="00745F49">
        <w:tc>
          <w:tcPr>
            <w:tcW w:w="3402"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567" w:type="dxa"/>
            <w:tcBorders>
              <w:top w:val="nil"/>
              <w:left w:val="nil"/>
              <w:bottom w:val="nil"/>
              <w:right w:val="nil"/>
            </w:tcBorders>
            <w:vAlign w:val="bottom"/>
          </w:tcPr>
          <w:p w:rsidR="00841520" w:rsidRPr="00841520" w:rsidRDefault="00841520" w:rsidP="00841520">
            <w:pPr>
              <w:rPr>
                <w:rFonts w:ascii="Arial" w:hAnsi="Arial" w:cs="Arial"/>
              </w:rPr>
            </w:pPr>
          </w:p>
        </w:tc>
        <w:tc>
          <w:tcPr>
            <w:tcW w:w="1985"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c>
          <w:tcPr>
            <w:tcW w:w="567" w:type="dxa"/>
            <w:tcBorders>
              <w:top w:val="nil"/>
              <w:left w:val="nil"/>
              <w:bottom w:val="nil"/>
              <w:right w:val="nil"/>
            </w:tcBorders>
            <w:vAlign w:val="bottom"/>
          </w:tcPr>
          <w:p w:rsidR="00841520" w:rsidRPr="00841520" w:rsidRDefault="00841520" w:rsidP="00841520">
            <w:pPr>
              <w:rPr>
                <w:rFonts w:ascii="Arial" w:hAnsi="Arial" w:cs="Arial"/>
              </w:rPr>
            </w:pPr>
          </w:p>
        </w:tc>
        <w:tc>
          <w:tcPr>
            <w:tcW w:w="3175" w:type="dxa"/>
            <w:tcBorders>
              <w:top w:val="nil"/>
              <w:left w:val="nil"/>
              <w:bottom w:val="single" w:sz="4" w:space="0" w:color="auto"/>
              <w:right w:val="nil"/>
            </w:tcBorders>
            <w:vAlign w:val="bottom"/>
          </w:tcPr>
          <w:p w:rsidR="00841520" w:rsidRPr="00841520" w:rsidRDefault="00841520" w:rsidP="00841520">
            <w:pPr>
              <w:jc w:val="center"/>
              <w:rPr>
                <w:rFonts w:ascii="Arial" w:hAnsi="Arial" w:cs="Arial"/>
              </w:rPr>
            </w:pPr>
          </w:p>
        </w:tc>
      </w:tr>
      <w:tr w:rsidR="00841520" w:rsidRPr="00841520" w:rsidTr="00745F49">
        <w:tc>
          <w:tcPr>
            <w:tcW w:w="3402"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(наименование должности работника архива, внесшего изменения</w:t>
            </w:r>
            <w:r w:rsidRPr="00841520">
              <w:rPr>
                <w:rFonts w:ascii="Arial" w:hAnsi="Arial" w:cs="Arial"/>
                <w:sz w:val="18"/>
                <w:szCs w:val="18"/>
              </w:rPr>
              <w:br/>
              <w:t>в учетные документы)</w:t>
            </w:r>
          </w:p>
        </w:tc>
        <w:tc>
          <w:tcPr>
            <w:tcW w:w="567" w:type="dxa"/>
            <w:tcBorders>
              <w:top w:val="nil"/>
              <w:left w:val="nil"/>
              <w:bottom w:val="nil"/>
              <w:right w:val="nil"/>
            </w:tcBorders>
          </w:tcPr>
          <w:p w:rsidR="00841520" w:rsidRPr="00841520" w:rsidRDefault="00841520" w:rsidP="00841520">
            <w:pPr>
              <w:rPr>
                <w:rFonts w:ascii="Arial" w:hAnsi="Arial" w:cs="Arial"/>
                <w:sz w:val="18"/>
                <w:szCs w:val="18"/>
              </w:rPr>
            </w:pPr>
          </w:p>
        </w:tc>
        <w:tc>
          <w:tcPr>
            <w:tcW w:w="1985"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(подпись)</w:t>
            </w:r>
          </w:p>
        </w:tc>
        <w:tc>
          <w:tcPr>
            <w:tcW w:w="567" w:type="dxa"/>
            <w:tcBorders>
              <w:top w:val="nil"/>
              <w:left w:val="nil"/>
              <w:bottom w:val="nil"/>
              <w:right w:val="nil"/>
            </w:tcBorders>
          </w:tcPr>
          <w:p w:rsidR="00841520" w:rsidRPr="00841520" w:rsidRDefault="00841520" w:rsidP="00841520">
            <w:pPr>
              <w:rPr>
                <w:rFonts w:ascii="Arial" w:hAnsi="Arial" w:cs="Arial"/>
                <w:sz w:val="18"/>
                <w:szCs w:val="18"/>
              </w:rPr>
            </w:pPr>
          </w:p>
        </w:tc>
        <w:tc>
          <w:tcPr>
            <w:tcW w:w="3175" w:type="dxa"/>
            <w:tcBorders>
              <w:top w:val="nil"/>
              <w:left w:val="nil"/>
              <w:bottom w:val="nil"/>
              <w:right w:val="nil"/>
            </w:tcBorders>
          </w:tcPr>
          <w:p w:rsidR="00841520" w:rsidRPr="00841520" w:rsidRDefault="00841520" w:rsidP="00841520">
            <w:pPr>
              <w:jc w:val="center"/>
              <w:rPr>
                <w:rFonts w:ascii="Arial" w:hAnsi="Arial" w:cs="Arial"/>
                <w:sz w:val="18"/>
                <w:szCs w:val="18"/>
              </w:rPr>
            </w:pPr>
            <w:r w:rsidRPr="00841520">
              <w:rPr>
                <w:rFonts w:ascii="Arial" w:hAnsi="Arial" w:cs="Arial"/>
                <w:sz w:val="18"/>
                <w:szCs w:val="18"/>
              </w:rPr>
              <w:t>(расшифровка подписи)</w:t>
            </w:r>
          </w:p>
        </w:tc>
      </w:tr>
    </w:tbl>
    <w:p w:rsidR="00841520" w:rsidRPr="00841520" w:rsidRDefault="00841520" w:rsidP="00841520">
      <w:pPr>
        <w:spacing w:before="240"/>
        <w:ind w:right="6521"/>
        <w:rPr>
          <w:rFonts w:ascii="Arial" w:hAnsi="Arial" w:cs="Arial"/>
          <w:sz w:val="22"/>
          <w:szCs w:val="22"/>
        </w:rPr>
      </w:pPr>
      <w:r w:rsidRPr="00841520">
        <w:rPr>
          <w:rFonts w:ascii="Arial" w:hAnsi="Arial" w:cs="Arial"/>
          <w:sz w:val="22"/>
          <w:szCs w:val="22"/>
        </w:rPr>
        <w:t xml:space="preserve">Дата  </w:t>
      </w:r>
    </w:p>
    <w:p w:rsidR="00841520" w:rsidRPr="00841520" w:rsidRDefault="00841520" w:rsidP="00841520">
      <w:pPr>
        <w:pBdr>
          <w:top w:val="single" w:sz="4" w:space="1" w:color="auto"/>
        </w:pBdr>
        <w:ind w:left="595" w:right="6521"/>
        <w:rPr>
          <w:rFonts w:ascii="Arial" w:hAnsi="Arial" w:cs="Arial"/>
          <w:sz w:val="2"/>
          <w:szCs w:val="2"/>
        </w:rPr>
      </w:pPr>
    </w:p>
    <w:p w:rsidR="00841520" w:rsidRPr="00841520" w:rsidRDefault="00841520" w:rsidP="00841520">
      <w:pPr>
        <w:rPr>
          <w:rFonts w:ascii="Arial" w:hAnsi="Arial" w:cs="Arial"/>
          <w:sz w:val="22"/>
          <w:szCs w:val="22"/>
        </w:rPr>
      </w:pPr>
    </w:p>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tbl>
      <w:tblPr>
        <w:tblStyle w:val="11"/>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841520" w:rsidRPr="00841520" w:rsidTr="00745F49">
        <w:tc>
          <w:tcPr>
            <w:tcW w:w="4131" w:type="dxa"/>
          </w:tcPr>
          <w:p w:rsidR="00841520" w:rsidRPr="00841520" w:rsidRDefault="00841520" w:rsidP="00841520">
            <w:bookmarkStart w:id="127" w:name="учет"/>
            <w:r w:rsidRPr="00841520">
              <w:t>Приложение № 20</w:t>
            </w:r>
          </w:p>
          <w:bookmarkEnd w:id="127"/>
          <w:p w:rsidR="00841520" w:rsidRPr="00841520" w:rsidRDefault="00841520" w:rsidP="00841520">
            <w:r w:rsidRPr="00841520">
              <w:t>к Инструкции по делопроизводству</w:t>
            </w:r>
          </w:p>
          <w:p w:rsidR="00841520" w:rsidRPr="00841520" w:rsidRDefault="00841520" w:rsidP="00841520">
            <w:pPr>
              <w:rPr>
                <w:b/>
              </w:rPr>
            </w:pPr>
            <w:r w:rsidRPr="00841520">
              <w:t xml:space="preserve">в Обнинском городском Собрании, </w:t>
            </w:r>
            <w:proofErr w:type="gramStart"/>
            <w:r w:rsidRPr="00841520">
              <w:t>утверждённой</w:t>
            </w:r>
            <w:proofErr w:type="gramEnd"/>
            <w:r w:rsidRPr="00841520">
              <w:t xml:space="preserve"> приказом от     №</w:t>
            </w:r>
          </w:p>
          <w:p w:rsidR="00841520" w:rsidRPr="00841520" w:rsidRDefault="00841520" w:rsidP="00841520"/>
        </w:tc>
      </w:tr>
    </w:tbl>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Pr>
        <w:jc w:val="center"/>
        <w:rPr>
          <w:b/>
          <w:sz w:val="28"/>
          <w:szCs w:val="28"/>
        </w:rPr>
      </w:pPr>
      <w:r w:rsidRPr="00841520">
        <w:rPr>
          <w:b/>
          <w:sz w:val="28"/>
          <w:szCs w:val="28"/>
        </w:rPr>
        <w:t>Форма журнала учета печатей и штампов</w:t>
      </w:r>
    </w:p>
    <w:p w:rsidR="00841520" w:rsidRPr="00841520" w:rsidRDefault="00841520" w:rsidP="00841520">
      <w:pPr>
        <w:jc w:val="center"/>
        <w:rPr>
          <w:b/>
          <w:sz w:val="28"/>
          <w:szCs w:val="28"/>
        </w:rPr>
      </w:pPr>
    </w:p>
    <w:tbl>
      <w:tblPr>
        <w:tblStyle w:val="11"/>
        <w:tblW w:w="0" w:type="auto"/>
        <w:tblLayout w:type="fixed"/>
        <w:tblLook w:val="04A0" w:firstRow="1" w:lastRow="0" w:firstColumn="1" w:lastColumn="0" w:noHBand="0" w:noVBand="1"/>
      </w:tblPr>
      <w:tblGrid>
        <w:gridCol w:w="817"/>
        <w:gridCol w:w="1431"/>
        <w:gridCol w:w="1050"/>
        <w:gridCol w:w="1608"/>
        <w:gridCol w:w="1190"/>
        <w:gridCol w:w="1525"/>
        <w:gridCol w:w="1418"/>
        <w:gridCol w:w="1437"/>
      </w:tblGrid>
      <w:tr w:rsidR="00841520" w:rsidRPr="00841520" w:rsidTr="00745F49">
        <w:tc>
          <w:tcPr>
            <w:tcW w:w="817" w:type="dxa"/>
          </w:tcPr>
          <w:p w:rsidR="00841520" w:rsidRPr="00841520" w:rsidRDefault="00841520" w:rsidP="00841520">
            <w:pPr>
              <w:rPr>
                <w:sz w:val="20"/>
                <w:szCs w:val="20"/>
              </w:rPr>
            </w:pPr>
            <w:r w:rsidRPr="00841520">
              <w:rPr>
                <w:sz w:val="20"/>
                <w:szCs w:val="20"/>
              </w:rPr>
              <w:t>№</w:t>
            </w:r>
            <w:proofErr w:type="gramStart"/>
            <w:r w:rsidRPr="00841520">
              <w:rPr>
                <w:sz w:val="20"/>
                <w:szCs w:val="20"/>
              </w:rPr>
              <w:t>п</w:t>
            </w:r>
            <w:proofErr w:type="gramEnd"/>
            <w:r w:rsidRPr="00841520">
              <w:rPr>
                <w:sz w:val="20"/>
                <w:szCs w:val="20"/>
              </w:rPr>
              <w:t>/п</w:t>
            </w:r>
          </w:p>
        </w:tc>
        <w:tc>
          <w:tcPr>
            <w:tcW w:w="1431" w:type="dxa"/>
          </w:tcPr>
          <w:p w:rsidR="00841520" w:rsidRPr="00841520" w:rsidRDefault="00841520" w:rsidP="00841520">
            <w:pPr>
              <w:rPr>
                <w:sz w:val="20"/>
                <w:szCs w:val="20"/>
              </w:rPr>
            </w:pPr>
            <w:r w:rsidRPr="00841520">
              <w:rPr>
                <w:sz w:val="20"/>
                <w:szCs w:val="20"/>
              </w:rPr>
              <w:t>Наименование печати (штампа), дата поступления</w:t>
            </w:r>
          </w:p>
        </w:tc>
        <w:tc>
          <w:tcPr>
            <w:tcW w:w="1050" w:type="dxa"/>
          </w:tcPr>
          <w:p w:rsidR="00841520" w:rsidRPr="00841520" w:rsidRDefault="00841520" w:rsidP="00841520">
            <w:pPr>
              <w:rPr>
                <w:sz w:val="20"/>
                <w:szCs w:val="20"/>
              </w:rPr>
            </w:pPr>
            <w:r w:rsidRPr="00841520">
              <w:rPr>
                <w:sz w:val="20"/>
                <w:szCs w:val="20"/>
              </w:rPr>
              <w:t>Оттиск печати (штампа)</w:t>
            </w:r>
          </w:p>
        </w:tc>
        <w:tc>
          <w:tcPr>
            <w:tcW w:w="1608" w:type="dxa"/>
          </w:tcPr>
          <w:p w:rsidR="00841520" w:rsidRPr="00841520" w:rsidRDefault="00841520" w:rsidP="00841520">
            <w:pPr>
              <w:rPr>
                <w:sz w:val="20"/>
                <w:szCs w:val="20"/>
              </w:rPr>
            </w:pPr>
            <w:r w:rsidRPr="00841520">
              <w:rPr>
                <w:sz w:val="20"/>
                <w:szCs w:val="20"/>
              </w:rPr>
              <w:t>Наименование подразделения, должность и фамилия получателя</w:t>
            </w:r>
          </w:p>
        </w:tc>
        <w:tc>
          <w:tcPr>
            <w:tcW w:w="1190" w:type="dxa"/>
          </w:tcPr>
          <w:p w:rsidR="00841520" w:rsidRPr="00841520" w:rsidRDefault="00841520" w:rsidP="00841520">
            <w:pPr>
              <w:rPr>
                <w:sz w:val="20"/>
                <w:szCs w:val="20"/>
              </w:rPr>
            </w:pPr>
            <w:r w:rsidRPr="00841520">
              <w:rPr>
                <w:sz w:val="20"/>
                <w:szCs w:val="20"/>
              </w:rPr>
              <w:t>Подпись о получении и дата</w:t>
            </w:r>
          </w:p>
        </w:tc>
        <w:tc>
          <w:tcPr>
            <w:tcW w:w="1525" w:type="dxa"/>
          </w:tcPr>
          <w:p w:rsidR="00841520" w:rsidRPr="00841520" w:rsidRDefault="00841520" w:rsidP="00841520">
            <w:pPr>
              <w:rPr>
                <w:sz w:val="20"/>
                <w:szCs w:val="20"/>
              </w:rPr>
            </w:pPr>
            <w:r w:rsidRPr="00841520">
              <w:rPr>
                <w:sz w:val="20"/>
                <w:szCs w:val="20"/>
              </w:rPr>
              <w:t>Результаты ежегодной проверки наличия печатей и штампов, их оттиски и дата проверки</w:t>
            </w:r>
          </w:p>
        </w:tc>
        <w:tc>
          <w:tcPr>
            <w:tcW w:w="1418" w:type="dxa"/>
          </w:tcPr>
          <w:p w:rsidR="00841520" w:rsidRPr="00841520" w:rsidRDefault="00841520" w:rsidP="00841520">
            <w:pPr>
              <w:rPr>
                <w:sz w:val="20"/>
                <w:szCs w:val="20"/>
              </w:rPr>
            </w:pPr>
            <w:r w:rsidRPr="00841520">
              <w:rPr>
                <w:sz w:val="20"/>
                <w:szCs w:val="20"/>
              </w:rPr>
              <w:t xml:space="preserve">Отметка </w:t>
            </w:r>
            <w:proofErr w:type="gramStart"/>
            <w:r w:rsidRPr="00841520">
              <w:rPr>
                <w:sz w:val="20"/>
                <w:szCs w:val="20"/>
              </w:rPr>
              <w:t>об</w:t>
            </w:r>
            <w:proofErr w:type="gramEnd"/>
            <w:r w:rsidRPr="00841520">
              <w:rPr>
                <w:sz w:val="20"/>
                <w:szCs w:val="20"/>
              </w:rPr>
              <w:t xml:space="preserve"> </w:t>
            </w:r>
          </w:p>
          <w:p w:rsidR="00841520" w:rsidRPr="00841520" w:rsidRDefault="00841520" w:rsidP="00841520">
            <w:pPr>
              <w:rPr>
                <w:sz w:val="20"/>
                <w:szCs w:val="20"/>
              </w:rPr>
            </w:pPr>
            <w:proofErr w:type="gramStart"/>
            <w:r w:rsidRPr="00841520">
              <w:rPr>
                <w:sz w:val="20"/>
                <w:szCs w:val="20"/>
              </w:rPr>
              <w:t>уничтожении</w:t>
            </w:r>
            <w:proofErr w:type="gramEnd"/>
            <w:r w:rsidRPr="00841520">
              <w:rPr>
                <w:sz w:val="20"/>
                <w:szCs w:val="20"/>
              </w:rPr>
              <w:t>,</w:t>
            </w:r>
          </w:p>
          <w:p w:rsidR="00841520" w:rsidRPr="00841520" w:rsidRDefault="00841520" w:rsidP="00841520">
            <w:pPr>
              <w:rPr>
                <w:sz w:val="20"/>
                <w:szCs w:val="20"/>
              </w:rPr>
            </w:pPr>
            <w:r w:rsidRPr="00841520">
              <w:rPr>
                <w:sz w:val="20"/>
                <w:szCs w:val="20"/>
              </w:rPr>
              <w:t xml:space="preserve"> номер акта и </w:t>
            </w:r>
          </w:p>
          <w:p w:rsidR="00841520" w:rsidRPr="00841520" w:rsidRDefault="00841520" w:rsidP="00841520">
            <w:pPr>
              <w:rPr>
                <w:sz w:val="20"/>
                <w:szCs w:val="20"/>
              </w:rPr>
            </w:pPr>
            <w:r w:rsidRPr="00841520">
              <w:rPr>
                <w:sz w:val="20"/>
                <w:szCs w:val="20"/>
              </w:rPr>
              <w:t xml:space="preserve"> дата</w:t>
            </w:r>
          </w:p>
        </w:tc>
        <w:tc>
          <w:tcPr>
            <w:tcW w:w="1437" w:type="dxa"/>
          </w:tcPr>
          <w:p w:rsidR="00841520" w:rsidRPr="00841520" w:rsidRDefault="00841520" w:rsidP="00841520">
            <w:pPr>
              <w:rPr>
                <w:sz w:val="20"/>
                <w:szCs w:val="20"/>
              </w:rPr>
            </w:pPr>
            <w:r w:rsidRPr="00841520">
              <w:rPr>
                <w:sz w:val="20"/>
                <w:szCs w:val="20"/>
              </w:rPr>
              <w:t>Примечание</w:t>
            </w:r>
          </w:p>
        </w:tc>
      </w:tr>
      <w:tr w:rsidR="00841520" w:rsidRPr="00841520" w:rsidTr="00745F49">
        <w:tc>
          <w:tcPr>
            <w:tcW w:w="817" w:type="dxa"/>
          </w:tcPr>
          <w:p w:rsidR="00841520" w:rsidRPr="00841520" w:rsidRDefault="00841520" w:rsidP="00841520">
            <w:pPr>
              <w:jc w:val="center"/>
              <w:rPr>
                <w:sz w:val="20"/>
                <w:szCs w:val="20"/>
              </w:rPr>
            </w:pPr>
            <w:r w:rsidRPr="00841520">
              <w:rPr>
                <w:sz w:val="20"/>
                <w:szCs w:val="20"/>
              </w:rPr>
              <w:t>1</w:t>
            </w:r>
          </w:p>
        </w:tc>
        <w:tc>
          <w:tcPr>
            <w:tcW w:w="1431" w:type="dxa"/>
          </w:tcPr>
          <w:p w:rsidR="00841520" w:rsidRPr="00841520" w:rsidRDefault="00841520" w:rsidP="00841520">
            <w:pPr>
              <w:jc w:val="center"/>
              <w:rPr>
                <w:sz w:val="20"/>
                <w:szCs w:val="20"/>
              </w:rPr>
            </w:pPr>
            <w:r w:rsidRPr="00841520">
              <w:rPr>
                <w:sz w:val="20"/>
                <w:szCs w:val="20"/>
              </w:rPr>
              <w:t>2</w:t>
            </w:r>
          </w:p>
        </w:tc>
        <w:tc>
          <w:tcPr>
            <w:tcW w:w="1050" w:type="dxa"/>
          </w:tcPr>
          <w:p w:rsidR="00841520" w:rsidRPr="00841520" w:rsidRDefault="00841520" w:rsidP="00841520">
            <w:pPr>
              <w:jc w:val="center"/>
              <w:rPr>
                <w:sz w:val="20"/>
                <w:szCs w:val="20"/>
              </w:rPr>
            </w:pPr>
            <w:r w:rsidRPr="00841520">
              <w:rPr>
                <w:sz w:val="20"/>
                <w:szCs w:val="20"/>
              </w:rPr>
              <w:t>3</w:t>
            </w:r>
          </w:p>
        </w:tc>
        <w:tc>
          <w:tcPr>
            <w:tcW w:w="1608" w:type="dxa"/>
          </w:tcPr>
          <w:p w:rsidR="00841520" w:rsidRPr="00841520" w:rsidRDefault="00841520" w:rsidP="00841520">
            <w:pPr>
              <w:jc w:val="center"/>
              <w:rPr>
                <w:sz w:val="20"/>
                <w:szCs w:val="20"/>
              </w:rPr>
            </w:pPr>
            <w:r w:rsidRPr="00841520">
              <w:rPr>
                <w:sz w:val="20"/>
                <w:szCs w:val="20"/>
              </w:rPr>
              <w:t>4</w:t>
            </w:r>
          </w:p>
        </w:tc>
        <w:tc>
          <w:tcPr>
            <w:tcW w:w="1190" w:type="dxa"/>
          </w:tcPr>
          <w:p w:rsidR="00841520" w:rsidRPr="00841520" w:rsidRDefault="00841520" w:rsidP="00841520">
            <w:pPr>
              <w:jc w:val="center"/>
              <w:rPr>
                <w:sz w:val="20"/>
                <w:szCs w:val="20"/>
              </w:rPr>
            </w:pPr>
            <w:r w:rsidRPr="00841520">
              <w:rPr>
                <w:sz w:val="20"/>
                <w:szCs w:val="20"/>
              </w:rPr>
              <w:t>5</w:t>
            </w:r>
          </w:p>
        </w:tc>
        <w:tc>
          <w:tcPr>
            <w:tcW w:w="1525" w:type="dxa"/>
          </w:tcPr>
          <w:p w:rsidR="00841520" w:rsidRPr="00841520" w:rsidRDefault="00841520" w:rsidP="00841520">
            <w:pPr>
              <w:jc w:val="center"/>
              <w:rPr>
                <w:sz w:val="20"/>
                <w:szCs w:val="20"/>
              </w:rPr>
            </w:pPr>
            <w:r w:rsidRPr="00841520">
              <w:rPr>
                <w:sz w:val="20"/>
                <w:szCs w:val="20"/>
              </w:rPr>
              <w:t>6</w:t>
            </w:r>
          </w:p>
        </w:tc>
        <w:tc>
          <w:tcPr>
            <w:tcW w:w="1418" w:type="dxa"/>
          </w:tcPr>
          <w:p w:rsidR="00841520" w:rsidRPr="00841520" w:rsidRDefault="00841520" w:rsidP="00841520">
            <w:pPr>
              <w:jc w:val="center"/>
              <w:rPr>
                <w:sz w:val="20"/>
                <w:szCs w:val="20"/>
              </w:rPr>
            </w:pPr>
            <w:r w:rsidRPr="00841520">
              <w:rPr>
                <w:sz w:val="20"/>
                <w:szCs w:val="20"/>
              </w:rPr>
              <w:t>7</w:t>
            </w:r>
          </w:p>
        </w:tc>
        <w:tc>
          <w:tcPr>
            <w:tcW w:w="1437" w:type="dxa"/>
          </w:tcPr>
          <w:p w:rsidR="00841520" w:rsidRPr="00841520" w:rsidRDefault="00841520" w:rsidP="00841520">
            <w:pPr>
              <w:jc w:val="center"/>
              <w:rPr>
                <w:sz w:val="20"/>
                <w:szCs w:val="20"/>
              </w:rPr>
            </w:pPr>
            <w:r w:rsidRPr="00841520">
              <w:rPr>
                <w:sz w:val="20"/>
                <w:szCs w:val="20"/>
              </w:rPr>
              <w:t>8</w:t>
            </w:r>
          </w:p>
        </w:tc>
      </w:tr>
    </w:tbl>
    <w:p w:rsidR="00841520" w:rsidRPr="00841520" w:rsidRDefault="00841520" w:rsidP="00841520">
      <w:pPr>
        <w:jc w:val="center"/>
        <w:rPr>
          <w:sz w:val="28"/>
          <w:szCs w:val="28"/>
        </w:rPr>
      </w:pPr>
    </w:p>
    <w:p w:rsidR="00841520" w:rsidRPr="00841520" w:rsidRDefault="00841520" w:rsidP="00841520">
      <w:pPr>
        <w:rPr>
          <w:rFonts w:ascii="Tahoma" w:hAnsi="Tahoma" w:cs="Tahoma"/>
          <w:color w:val="333333"/>
          <w:sz w:val="22"/>
          <w:szCs w:val="22"/>
        </w:rPr>
      </w:pPr>
    </w:p>
    <w:p w:rsidR="00841520" w:rsidRPr="00841520" w:rsidRDefault="00841520" w:rsidP="00841520">
      <w:pPr>
        <w:ind w:left="360"/>
        <w:rPr>
          <w:sz w:val="28"/>
          <w:szCs w:val="28"/>
        </w:rPr>
      </w:pPr>
    </w:p>
    <w:p w:rsidR="00841520" w:rsidRPr="00841520" w:rsidRDefault="00841520" w:rsidP="00841520">
      <w:pPr>
        <w:jc w:val="both"/>
      </w:pPr>
    </w:p>
    <w:p w:rsidR="00841520" w:rsidRPr="00841520" w:rsidRDefault="00841520" w:rsidP="00841520">
      <w:pPr>
        <w:jc w:val="both"/>
      </w:pPr>
    </w:p>
    <w:p w:rsidR="00841520" w:rsidRPr="00841520" w:rsidRDefault="00841520" w:rsidP="00841520">
      <w:pPr>
        <w:jc w:val="both"/>
      </w:pPr>
    </w:p>
    <w:p w:rsidR="00841520" w:rsidRPr="00841520" w:rsidRDefault="00841520" w:rsidP="00841520">
      <w:pPr>
        <w:jc w:val="both"/>
      </w:pPr>
    </w:p>
    <w:p w:rsidR="00841520" w:rsidRPr="00841520" w:rsidRDefault="00841520" w:rsidP="00841520">
      <w:pPr>
        <w:ind w:left="-142"/>
      </w:pPr>
    </w:p>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tbl>
      <w:tblPr>
        <w:tblW w:w="0" w:type="auto"/>
        <w:tblInd w:w="6204" w:type="dxa"/>
        <w:tblLook w:val="04A0" w:firstRow="1" w:lastRow="0" w:firstColumn="1" w:lastColumn="0" w:noHBand="0" w:noVBand="1"/>
      </w:tblPr>
      <w:tblGrid>
        <w:gridCol w:w="3651"/>
      </w:tblGrid>
      <w:tr w:rsidR="00841520" w:rsidRPr="00841520" w:rsidTr="00841520">
        <w:tc>
          <w:tcPr>
            <w:tcW w:w="3651" w:type="dxa"/>
            <w:shd w:val="clear" w:color="auto" w:fill="auto"/>
          </w:tcPr>
          <w:p w:rsidR="00841520" w:rsidRPr="00841520" w:rsidRDefault="00841520" w:rsidP="00841520">
            <w:bookmarkStart w:id="128" w:name="пятнадцать"/>
            <w:bookmarkStart w:id="129" w:name="выдача"/>
            <w:r>
              <w:t>П</w:t>
            </w:r>
            <w:r w:rsidRPr="00841520">
              <w:t>риложение № 21</w:t>
            </w:r>
          </w:p>
          <w:bookmarkEnd w:id="128"/>
          <w:bookmarkEnd w:id="129"/>
          <w:p w:rsidR="00841520" w:rsidRPr="00841520" w:rsidRDefault="00841520" w:rsidP="00841520">
            <w:r w:rsidRPr="00841520">
              <w:t>к Инструкции по делопроизводству</w:t>
            </w:r>
          </w:p>
          <w:p w:rsidR="00841520" w:rsidRPr="00841520" w:rsidRDefault="00841520" w:rsidP="00841520">
            <w:pPr>
              <w:rPr>
                <w:b/>
              </w:rPr>
            </w:pPr>
            <w:r w:rsidRPr="00841520">
              <w:t xml:space="preserve">в Обнинском городском Собрании, </w:t>
            </w:r>
            <w:proofErr w:type="gramStart"/>
            <w:r w:rsidRPr="00841520">
              <w:t>утверждённой</w:t>
            </w:r>
            <w:proofErr w:type="gramEnd"/>
            <w:r w:rsidRPr="00841520">
              <w:t xml:space="preserve"> приказом от     №</w:t>
            </w:r>
          </w:p>
          <w:p w:rsidR="00841520" w:rsidRPr="00841520" w:rsidRDefault="00841520" w:rsidP="00841520">
            <w:pPr>
              <w:jc w:val="right"/>
              <w:rPr>
                <w:b/>
              </w:rPr>
            </w:pPr>
          </w:p>
        </w:tc>
      </w:tr>
    </w:tbl>
    <w:p w:rsidR="00841520" w:rsidRPr="00841520" w:rsidRDefault="00841520" w:rsidP="00841520">
      <w:pPr>
        <w:jc w:val="right"/>
        <w:rPr>
          <w:b/>
        </w:rPr>
      </w:pPr>
    </w:p>
    <w:p w:rsidR="00841520" w:rsidRPr="00841520" w:rsidRDefault="00841520" w:rsidP="00841520">
      <w:pPr>
        <w:jc w:val="center"/>
        <w:rPr>
          <w:b/>
          <w:sz w:val="28"/>
          <w:szCs w:val="28"/>
        </w:rPr>
      </w:pPr>
      <w:r w:rsidRPr="00841520">
        <w:rPr>
          <w:b/>
          <w:sz w:val="28"/>
          <w:szCs w:val="28"/>
        </w:rPr>
        <w:t xml:space="preserve">Форма журнала учета выдачи печатей </w:t>
      </w:r>
    </w:p>
    <w:p w:rsidR="00841520" w:rsidRPr="00841520" w:rsidRDefault="00841520" w:rsidP="0084152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630"/>
        <w:gridCol w:w="655"/>
        <w:gridCol w:w="860"/>
        <w:gridCol w:w="1383"/>
        <w:gridCol w:w="1255"/>
        <w:gridCol w:w="860"/>
        <w:gridCol w:w="1383"/>
        <w:gridCol w:w="1255"/>
      </w:tblGrid>
      <w:tr w:rsidR="00841520" w:rsidRPr="00841520" w:rsidTr="00745F49">
        <w:tc>
          <w:tcPr>
            <w:tcW w:w="800" w:type="dxa"/>
            <w:vMerge w:val="restart"/>
            <w:shd w:val="clear" w:color="auto" w:fill="auto"/>
          </w:tcPr>
          <w:p w:rsidR="00841520" w:rsidRPr="00841520" w:rsidRDefault="00841520" w:rsidP="00841520">
            <w:pPr>
              <w:jc w:val="center"/>
              <w:rPr>
                <w:sz w:val="28"/>
                <w:szCs w:val="28"/>
              </w:rPr>
            </w:pPr>
            <w:r w:rsidRPr="00841520">
              <w:rPr>
                <w:sz w:val="28"/>
                <w:szCs w:val="28"/>
              </w:rPr>
              <w:t xml:space="preserve">№ </w:t>
            </w:r>
            <w:proofErr w:type="gramStart"/>
            <w:r w:rsidRPr="00841520">
              <w:rPr>
                <w:sz w:val="28"/>
                <w:szCs w:val="28"/>
              </w:rPr>
              <w:t>п</w:t>
            </w:r>
            <w:proofErr w:type="gramEnd"/>
            <w:r w:rsidRPr="00841520">
              <w:rPr>
                <w:sz w:val="28"/>
                <w:szCs w:val="28"/>
              </w:rPr>
              <w:t>/п</w:t>
            </w:r>
          </w:p>
        </w:tc>
        <w:tc>
          <w:tcPr>
            <w:tcW w:w="1965" w:type="dxa"/>
            <w:vMerge w:val="restart"/>
            <w:shd w:val="clear" w:color="auto" w:fill="auto"/>
          </w:tcPr>
          <w:p w:rsidR="00841520" w:rsidRPr="00841520" w:rsidRDefault="00841520" w:rsidP="00841520">
            <w:pPr>
              <w:jc w:val="center"/>
            </w:pPr>
            <w:r w:rsidRPr="00841520">
              <w:t>Наименование печати</w:t>
            </w:r>
          </w:p>
        </w:tc>
        <w:tc>
          <w:tcPr>
            <w:tcW w:w="4300" w:type="dxa"/>
            <w:gridSpan w:val="4"/>
            <w:shd w:val="clear" w:color="auto" w:fill="auto"/>
          </w:tcPr>
          <w:p w:rsidR="00841520" w:rsidRPr="00841520" w:rsidRDefault="00841520" w:rsidP="00841520">
            <w:pPr>
              <w:jc w:val="center"/>
            </w:pPr>
            <w:r w:rsidRPr="00841520">
              <w:t>Выдача печати</w:t>
            </w:r>
          </w:p>
        </w:tc>
        <w:tc>
          <w:tcPr>
            <w:tcW w:w="3270" w:type="dxa"/>
            <w:gridSpan w:val="3"/>
            <w:shd w:val="clear" w:color="auto" w:fill="auto"/>
          </w:tcPr>
          <w:p w:rsidR="00841520" w:rsidRPr="00841520" w:rsidRDefault="00841520" w:rsidP="00841520">
            <w:pPr>
              <w:jc w:val="center"/>
            </w:pPr>
            <w:r w:rsidRPr="00841520">
              <w:t>Возврат печати</w:t>
            </w:r>
          </w:p>
        </w:tc>
      </w:tr>
      <w:tr w:rsidR="00841520" w:rsidRPr="00841520" w:rsidTr="00745F49">
        <w:tc>
          <w:tcPr>
            <w:tcW w:w="800" w:type="dxa"/>
            <w:vMerge/>
            <w:shd w:val="clear" w:color="auto" w:fill="auto"/>
          </w:tcPr>
          <w:p w:rsidR="00841520" w:rsidRPr="00841520" w:rsidRDefault="00841520" w:rsidP="00841520">
            <w:pPr>
              <w:jc w:val="center"/>
              <w:rPr>
                <w:sz w:val="28"/>
                <w:szCs w:val="28"/>
              </w:rPr>
            </w:pPr>
          </w:p>
        </w:tc>
        <w:tc>
          <w:tcPr>
            <w:tcW w:w="1965" w:type="dxa"/>
            <w:vMerge/>
            <w:shd w:val="clear" w:color="auto" w:fill="auto"/>
          </w:tcPr>
          <w:p w:rsidR="00841520" w:rsidRPr="00841520" w:rsidRDefault="00841520" w:rsidP="00841520">
            <w:pPr>
              <w:jc w:val="center"/>
            </w:pPr>
          </w:p>
        </w:tc>
        <w:tc>
          <w:tcPr>
            <w:tcW w:w="1075" w:type="dxa"/>
            <w:shd w:val="clear" w:color="auto" w:fill="auto"/>
          </w:tcPr>
          <w:p w:rsidR="00841520" w:rsidRPr="00841520" w:rsidRDefault="00841520" w:rsidP="00841520">
            <w:pPr>
              <w:jc w:val="center"/>
            </w:pPr>
            <w:r w:rsidRPr="00841520">
              <w:t>цель</w:t>
            </w:r>
          </w:p>
        </w:tc>
        <w:tc>
          <w:tcPr>
            <w:tcW w:w="1075" w:type="dxa"/>
            <w:shd w:val="clear" w:color="auto" w:fill="auto"/>
          </w:tcPr>
          <w:p w:rsidR="00841520" w:rsidRPr="00841520" w:rsidRDefault="00841520" w:rsidP="00841520">
            <w:pPr>
              <w:jc w:val="center"/>
            </w:pPr>
            <w:r w:rsidRPr="00841520">
              <w:t>когда (дата и время)</w:t>
            </w:r>
          </w:p>
        </w:tc>
        <w:tc>
          <w:tcPr>
            <w:tcW w:w="1075" w:type="dxa"/>
            <w:shd w:val="clear" w:color="auto" w:fill="auto"/>
          </w:tcPr>
          <w:p w:rsidR="00841520" w:rsidRPr="00841520" w:rsidRDefault="00841520" w:rsidP="00841520">
            <w:pPr>
              <w:jc w:val="center"/>
            </w:pPr>
            <w:r w:rsidRPr="00841520">
              <w:t>кому (должность, Ф.И.О.)</w:t>
            </w:r>
          </w:p>
        </w:tc>
        <w:tc>
          <w:tcPr>
            <w:tcW w:w="1075" w:type="dxa"/>
            <w:shd w:val="clear" w:color="auto" w:fill="auto"/>
          </w:tcPr>
          <w:p w:rsidR="00841520" w:rsidRPr="00841520" w:rsidRDefault="00841520" w:rsidP="00841520">
            <w:pPr>
              <w:jc w:val="center"/>
            </w:pPr>
            <w:r w:rsidRPr="00841520">
              <w:t>подпись о получении</w:t>
            </w:r>
          </w:p>
        </w:tc>
        <w:tc>
          <w:tcPr>
            <w:tcW w:w="1118" w:type="dxa"/>
            <w:shd w:val="clear" w:color="auto" w:fill="auto"/>
          </w:tcPr>
          <w:p w:rsidR="00841520" w:rsidRPr="00841520" w:rsidRDefault="00841520" w:rsidP="00841520">
            <w:pPr>
              <w:jc w:val="center"/>
            </w:pPr>
            <w:r w:rsidRPr="00841520">
              <w:t>когда (дата и время)</w:t>
            </w:r>
          </w:p>
        </w:tc>
        <w:tc>
          <w:tcPr>
            <w:tcW w:w="1076" w:type="dxa"/>
            <w:shd w:val="clear" w:color="auto" w:fill="auto"/>
          </w:tcPr>
          <w:p w:rsidR="00841520" w:rsidRPr="00841520" w:rsidRDefault="00841520" w:rsidP="00841520">
            <w:pPr>
              <w:jc w:val="center"/>
            </w:pPr>
            <w:r w:rsidRPr="00841520">
              <w:t>кому (должность, Ф.И.О.)</w:t>
            </w:r>
          </w:p>
        </w:tc>
        <w:tc>
          <w:tcPr>
            <w:tcW w:w="1076" w:type="dxa"/>
            <w:shd w:val="clear" w:color="auto" w:fill="auto"/>
          </w:tcPr>
          <w:p w:rsidR="00841520" w:rsidRPr="00841520" w:rsidRDefault="00841520" w:rsidP="00841520">
            <w:pPr>
              <w:jc w:val="center"/>
            </w:pPr>
            <w:r w:rsidRPr="00841520">
              <w:t>подпись о получении</w:t>
            </w:r>
          </w:p>
        </w:tc>
      </w:tr>
      <w:tr w:rsidR="00841520" w:rsidRPr="00841520" w:rsidTr="00745F49">
        <w:tc>
          <w:tcPr>
            <w:tcW w:w="800" w:type="dxa"/>
            <w:shd w:val="clear" w:color="auto" w:fill="auto"/>
          </w:tcPr>
          <w:p w:rsidR="00841520" w:rsidRPr="00841520" w:rsidRDefault="00841520" w:rsidP="00841520">
            <w:pPr>
              <w:jc w:val="center"/>
            </w:pPr>
            <w:r w:rsidRPr="00841520">
              <w:t>1</w:t>
            </w:r>
          </w:p>
        </w:tc>
        <w:tc>
          <w:tcPr>
            <w:tcW w:w="1965" w:type="dxa"/>
            <w:shd w:val="clear" w:color="auto" w:fill="auto"/>
          </w:tcPr>
          <w:p w:rsidR="00841520" w:rsidRPr="00841520" w:rsidRDefault="00841520" w:rsidP="00841520">
            <w:pPr>
              <w:jc w:val="center"/>
            </w:pPr>
            <w:r w:rsidRPr="00841520">
              <w:t xml:space="preserve">Основная </w:t>
            </w:r>
          </w:p>
        </w:tc>
        <w:tc>
          <w:tcPr>
            <w:tcW w:w="1075" w:type="dxa"/>
            <w:shd w:val="clear" w:color="auto" w:fill="auto"/>
          </w:tcPr>
          <w:p w:rsidR="00841520" w:rsidRPr="00841520" w:rsidRDefault="00841520" w:rsidP="00841520">
            <w:pPr>
              <w:jc w:val="center"/>
              <w:rPr>
                <w:sz w:val="28"/>
                <w:szCs w:val="28"/>
              </w:rPr>
            </w:pPr>
          </w:p>
        </w:tc>
        <w:tc>
          <w:tcPr>
            <w:tcW w:w="1075" w:type="dxa"/>
            <w:shd w:val="clear" w:color="auto" w:fill="auto"/>
          </w:tcPr>
          <w:p w:rsidR="00841520" w:rsidRPr="00841520" w:rsidRDefault="00841520" w:rsidP="00841520">
            <w:pPr>
              <w:jc w:val="center"/>
              <w:rPr>
                <w:sz w:val="28"/>
                <w:szCs w:val="28"/>
              </w:rPr>
            </w:pPr>
          </w:p>
        </w:tc>
        <w:tc>
          <w:tcPr>
            <w:tcW w:w="1075" w:type="dxa"/>
            <w:shd w:val="clear" w:color="auto" w:fill="auto"/>
          </w:tcPr>
          <w:p w:rsidR="00841520" w:rsidRPr="00841520" w:rsidRDefault="00841520" w:rsidP="00841520">
            <w:pPr>
              <w:jc w:val="center"/>
              <w:rPr>
                <w:sz w:val="28"/>
                <w:szCs w:val="28"/>
              </w:rPr>
            </w:pPr>
          </w:p>
        </w:tc>
        <w:tc>
          <w:tcPr>
            <w:tcW w:w="1075" w:type="dxa"/>
            <w:shd w:val="clear" w:color="auto" w:fill="auto"/>
          </w:tcPr>
          <w:p w:rsidR="00841520" w:rsidRPr="00841520" w:rsidRDefault="00841520" w:rsidP="00841520">
            <w:pPr>
              <w:jc w:val="center"/>
              <w:rPr>
                <w:sz w:val="28"/>
                <w:szCs w:val="28"/>
              </w:rPr>
            </w:pPr>
          </w:p>
        </w:tc>
        <w:tc>
          <w:tcPr>
            <w:tcW w:w="1118" w:type="dxa"/>
            <w:shd w:val="clear" w:color="auto" w:fill="auto"/>
          </w:tcPr>
          <w:p w:rsidR="00841520" w:rsidRPr="00841520" w:rsidRDefault="00841520" w:rsidP="00841520">
            <w:pPr>
              <w:jc w:val="center"/>
              <w:rPr>
                <w:sz w:val="28"/>
                <w:szCs w:val="28"/>
              </w:rPr>
            </w:pPr>
          </w:p>
        </w:tc>
        <w:tc>
          <w:tcPr>
            <w:tcW w:w="1076" w:type="dxa"/>
            <w:shd w:val="clear" w:color="auto" w:fill="auto"/>
          </w:tcPr>
          <w:p w:rsidR="00841520" w:rsidRPr="00841520" w:rsidRDefault="00841520" w:rsidP="00841520">
            <w:pPr>
              <w:jc w:val="center"/>
              <w:rPr>
                <w:sz w:val="28"/>
                <w:szCs w:val="28"/>
              </w:rPr>
            </w:pPr>
          </w:p>
        </w:tc>
        <w:tc>
          <w:tcPr>
            <w:tcW w:w="1076" w:type="dxa"/>
            <w:shd w:val="clear" w:color="auto" w:fill="auto"/>
          </w:tcPr>
          <w:p w:rsidR="00841520" w:rsidRPr="00841520" w:rsidRDefault="00841520" w:rsidP="00841520">
            <w:pPr>
              <w:jc w:val="center"/>
              <w:rPr>
                <w:sz w:val="28"/>
                <w:szCs w:val="28"/>
              </w:rPr>
            </w:pPr>
          </w:p>
        </w:tc>
      </w:tr>
      <w:tr w:rsidR="00841520" w:rsidRPr="00841520" w:rsidTr="00745F49">
        <w:tc>
          <w:tcPr>
            <w:tcW w:w="800" w:type="dxa"/>
            <w:shd w:val="clear" w:color="auto" w:fill="auto"/>
          </w:tcPr>
          <w:p w:rsidR="00841520" w:rsidRPr="00841520" w:rsidRDefault="00841520" w:rsidP="00841520">
            <w:pPr>
              <w:jc w:val="center"/>
            </w:pPr>
            <w:r w:rsidRPr="00841520">
              <w:t>2</w:t>
            </w:r>
          </w:p>
        </w:tc>
        <w:tc>
          <w:tcPr>
            <w:tcW w:w="1965" w:type="dxa"/>
            <w:shd w:val="clear" w:color="auto" w:fill="auto"/>
          </w:tcPr>
          <w:p w:rsidR="00841520" w:rsidRPr="00841520" w:rsidRDefault="00841520" w:rsidP="00841520">
            <w:pPr>
              <w:jc w:val="center"/>
            </w:pPr>
            <w:r w:rsidRPr="00841520">
              <w:t>Управление делами</w:t>
            </w:r>
          </w:p>
        </w:tc>
        <w:tc>
          <w:tcPr>
            <w:tcW w:w="1075" w:type="dxa"/>
            <w:shd w:val="clear" w:color="auto" w:fill="auto"/>
          </w:tcPr>
          <w:p w:rsidR="00841520" w:rsidRPr="00841520" w:rsidRDefault="00841520" w:rsidP="00841520">
            <w:pPr>
              <w:jc w:val="center"/>
              <w:rPr>
                <w:sz w:val="28"/>
                <w:szCs w:val="28"/>
              </w:rPr>
            </w:pPr>
          </w:p>
        </w:tc>
        <w:tc>
          <w:tcPr>
            <w:tcW w:w="1075" w:type="dxa"/>
            <w:shd w:val="clear" w:color="auto" w:fill="auto"/>
          </w:tcPr>
          <w:p w:rsidR="00841520" w:rsidRPr="00841520" w:rsidRDefault="00841520" w:rsidP="00841520">
            <w:pPr>
              <w:jc w:val="center"/>
              <w:rPr>
                <w:sz w:val="28"/>
                <w:szCs w:val="28"/>
              </w:rPr>
            </w:pPr>
          </w:p>
        </w:tc>
        <w:tc>
          <w:tcPr>
            <w:tcW w:w="1075" w:type="dxa"/>
            <w:shd w:val="clear" w:color="auto" w:fill="auto"/>
          </w:tcPr>
          <w:p w:rsidR="00841520" w:rsidRPr="00841520" w:rsidRDefault="00841520" w:rsidP="00841520">
            <w:pPr>
              <w:jc w:val="center"/>
              <w:rPr>
                <w:sz w:val="28"/>
                <w:szCs w:val="28"/>
              </w:rPr>
            </w:pPr>
          </w:p>
        </w:tc>
        <w:tc>
          <w:tcPr>
            <w:tcW w:w="1075" w:type="dxa"/>
            <w:shd w:val="clear" w:color="auto" w:fill="auto"/>
          </w:tcPr>
          <w:p w:rsidR="00841520" w:rsidRPr="00841520" w:rsidRDefault="00841520" w:rsidP="00841520">
            <w:pPr>
              <w:jc w:val="center"/>
              <w:rPr>
                <w:sz w:val="28"/>
                <w:szCs w:val="28"/>
              </w:rPr>
            </w:pPr>
          </w:p>
        </w:tc>
        <w:tc>
          <w:tcPr>
            <w:tcW w:w="1118" w:type="dxa"/>
            <w:shd w:val="clear" w:color="auto" w:fill="auto"/>
          </w:tcPr>
          <w:p w:rsidR="00841520" w:rsidRPr="00841520" w:rsidRDefault="00841520" w:rsidP="00841520">
            <w:pPr>
              <w:jc w:val="center"/>
              <w:rPr>
                <w:sz w:val="28"/>
                <w:szCs w:val="28"/>
              </w:rPr>
            </w:pPr>
          </w:p>
        </w:tc>
        <w:tc>
          <w:tcPr>
            <w:tcW w:w="1076" w:type="dxa"/>
            <w:shd w:val="clear" w:color="auto" w:fill="auto"/>
          </w:tcPr>
          <w:p w:rsidR="00841520" w:rsidRPr="00841520" w:rsidRDefault="00841520" w:rsidP="00841520">
            <w:pPr>
              <w:jc w:val="center"/>
              <w:rPr>
                <w:sz w:val="28"/>
                <w:szCs w:val="28"/>
              </w:rPr>
            </w:pPr>
          </w:p>
        </w:tc>
        <w:tc>
          <w:tcPr>
            <w:tcW w:w="1076" w:type="dxa"/>
            <w:shd w:val="clear" w:color="auto" w:fill="auto"/>
          </w:tcPr>
          <w:p w:rsidR="00841520" w:rsidRPr="00841520" w:rsidRDefault="00841520" w:rsidP="00841520">
            <w:pPr>
              <w:jc w:val="center"/>
              <w:rPr>
                <w:sz w:val="28"/>
                <w:szCs w:val="28"/>
              </w:rPr>
            </w:pPr>
          </w:p>
        </w:tc>
      </w:tr>
      <w:tr w:rsidR="00841520" w:rsidRPr="00841520" w:rsidTr="00745F49">
        <w:tc>
          <w:tcPr>
            <w:tcW w:w="800" w:type="dxa"/>
            <w:shd w:val="clear" w:color="auto" w:fill="auto"/>
          </w:tcPr>
          <w:p w:rsidR="00841520" w:rsidRPr="00841520" w:rsidRDefault="00841520" w:rsidP="00841520">
            <w:pPr>
              <w:jc w:val="center"/>
            </w:pPr>
            <w:r w:rsidRPr="00841520">
              <w:t>3</w:t>
            </w:r>
          </w:p>
        </w:tc>
        <w:tc>
          <w:tcPr>
            <w:tcW w:w="1965" w:type="dxa"/>
            <w:shd w:val="clear" w:color="auto" w:fill="auto"/>
          </w:tcPr>
          <w:p w:rsidR="00841520" w:rsidRPr="00841520" w:rsidRDefault="00841520" w:rsidP="00841520">
            <w:pPr>
              <w:jc w:val="center"/>
            </w:pPr>
            <w:r w:rsidRPr="00841520">
              <w:t>Штамп</w:t>
            </w:r>
          </w:p>
        </w:tc>
        <w:tc>
          <w:tcPr>
            <w:tcW w:w="1075" w:type="dxa"/>
            <w:shd w:val="clear" w:color="auto" w:fill="auto"/>
          </w:tcPr>
          <w:p w:rsidR="00841520" w:rsidRPr="00841520" w:rsidRDefault="00841520" w:rsidP="00841520">
            <w:pPr>
              <w:jc w:val="center"/>
              <w:rPr>
                <w:sz w:val="28"/>
                <w:szCs w:val="28"/>
              </w:rPr>
            </w:pPr>
          </w:p>
        </w:tc>
        <w:tc>
          <w:tcPr>
            <w:tcW w:w="1075" w:type="dxa"/>
            <w:shd w:val="clear" w:color="auto" w:fill="auto"/>
          </w:tcPr>
          <w:p w:rsidR="00841520" w:rsidRPr="00841520" w:rsidRDefault="00841520" w:rsidP="00841520">
            <w:pPr>
              <w:jc w:val="center"/>
              <w:rPr>
                <w:sz w:val="28"/>
                <w:szCs w:val="28"/>
              </w:rPr>
            </w:pPr>
          </w:p>
        </w:tc>
        <w:tc>
          <w:tcPr>
            <w:tcW w:w="1075" w:type="dxa"/>
            <w:shd w:val="clear" w:color="auto" w:fill="auto"/>
          </w:tcPr>
          <w:p w:rsidR="00841520" w:rsidRPr="00841520" w:rsidRDefault="00841520" w:rsidP="00841520">
            <w:pPr>
              <w:jc w:val="center"/>
              <w:rPr>
                <w:sz w:val="28"/>
                <w:szCs w:val="28"/>
              </w:rPr>
            </w:pPr>
          </w:p>
        </w:tc>
        <w:tc>
          <w:tcPr>
            <w:tcW w:w="1075" w:type="dxa"/>
            <w:shd w:val="clear" w:color="auto" w:fill="auto"/>
          </w:tcPr>
          <w:p w:rsidR="00841520" w:rsidRPr="00841520" w:rsidRDefault="00841520" w:rsidP="00841520">
            <w:pPr>
              <w:jc w:val="center"/>
              <w:rPr>
                <w:sz w:val="28"/>
                <w:szCs w:val="28"/>
              </w:rPr>
            </w:pPr>
          </w:p>
        </w:tc>
        <w:tc>
          <w:tcPr>
            <w:tcW w:w="1118" w:type="dxa"/>
            <w:shd w:val="clear" w:color="auto" w:fill="auto"/>
          </w:tcPr>
          <w:p w:rsidR="00841520" w:rsidRPr="00841520" w:rsidRDefault="00841520" w:rsidP="00841520">
            <w:pPr>
              <w:jc w:val="center"/>
              <w:rPr>
                <w:sz w:val="28"/>
                <w:szCs w:val="28"/>
              </w:rPr>
            </w:pPr>
          </w:p>
        </w:tc>
        <w:tc>
          <w:tcPr>
            <w:tcW w:w="1076" w:type="dxa"/>
            <w:shd w:val="clear" w:color="auto" w:fill="auto"/>
          </w:tcPr>
          <w:p w:rsidR="00841520" w:rsidRPr="00841520" w:rsidRDefault="00841520" w:rsidP="00841520">
            <w:pPr>
              <w:jc w:val="center"/>
              <w:rPr>
                <w:sz w:val="28"/>
                <w:szCs w:val="28"/>
              </w:rPr>
            </w:pPr>
          </w:p>
        </w:tc>
        <w:tc>
          <w:tcPr>
            <w:tcW w:w="1076" w:type="dxa"/>
            <w:shd w:val="clear" w:color="auto" w:fill="auto"/>
          </w:tcPr>
          <w:p w:rsidR="00841520" w:rsidRPr="00841520" w:rsidRDefault="00841520" w:rsidP="00841520">
            <w:pPr>
              <w:jc w:val="center"/>
              <w:rPr>
                <w:sz w:val="28"/>
                <w:szCs w:val="28"/>
              </w:rPr>
            </w:pPr>
          </w:p>
        </w:tc>
      </w:tr>
    </w:tbl>
    <w:p w:rsidR="00841520" w:rsidRPr="00841520" w:rsidRDefault="00841520" w:rsidP="00841520">
      <w:pPr>
        <w:jc w:val="center"/>
        <w:rPr>
          <w:sz w:val="28"/>
          <w:szCs w:val="28"/>
        </w:rPr>
      </w:pPr>
    </w:p>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p w:rsidR="00841520" w:rsidRPr="00841520" w:rsidRDefault="00841520" w:rsidP="00841520"/>
    <w:sectPr w:rsidR="00841520" w:rsidRPr="00841520" w:rsidSect="00745F49">
      <w:headerReference w:type="default" r:id="rId26"/>
      <w:pgSz w:w="11906" w:h="16838"/>
      <w:pgMar w:top="1134" w:right="70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DA0" w:rsidRDefault="00965DA0" w:rsidP="00841520">
      <w:r>
        <w:separator/>
      </w:r>
    </w:p>
  </w:endnote>
  <w:endnote w:type="continuationSeparator" w:id="0">
    <w:p w:rsidR="00965DA0" w:rsidRDefault="00965DA0" w:rsidP="0084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DA0" w:rsidRDefault="00965DA0" w:rsidP="00841520">
      <w:r>
        <w:separator/>
      </w:r>
    </w:p>
  </w:footnote>
  <w:footnote w:type="continuationSeparator" w:id="0">
    <w:p w:rsidR="00965DA0" w:rsidRDefault="00965DA0" w:rsidP="00841520">
      <w:r>
        <w:continuationSeparator/>
      </w:r>
    </w:p>
  </w:footnote>
  <w:footnote w:id="1">
    <w:p w:rsidR="00745F49" w:rsidRDefault="00745F49" w:rsidP="00841520">
      <w:pPr>
        <w:pStyle w:val="af7"/>
        <w:ind w:firstLine="567"/>
        <w:jc w:val="both"/>
      </w:pPr>
      <w:r>
        <w:rPr>
          <w:rStyle w:val="af9"/>
          <w:rFonts w:ascii="Arial" w:hAnsi="Arial" w:cs="Arial"/>
          <w:sz w:val="18"/>
          <w:szCs w:val="18"/>
        </w:rPr>
        <w:t>*</w:t>
      </w:r>
      <w:r>
        <w:rPr>
          <w:rFonts w:ascii="Arial" w:hAnsi="Arial" w:cs="Arial"/>
          <w:sz w:val="18"/>
          <w:szCs w:val="18"/>
        </w:rPr>
        <w:t> К номенклатуре дел структурного подразделения по окончании календарного года составляется итоговая запись по форме, указанной в приложении 25, и делается отметка о передаче итоговых сведений в службу ДОУ организации.</w:t>
      </w:r>
    </w:p>
  </w:footnote>
  <w:footnote w:id="2">
    <w:p w:rsidR="00745F49" w:rsidRDefault="00745F49" w:rsidP="00841520">
      <w:pPr>
        <w:pStyle w:val="af7"/>
        <w:ind w:firstLine="567"/>
        <w:jc w:val="both"/>
      </w:pPr>
      <w:r>
        <w:rPr>
          <w:rStyle w:val="af9"/>
          <w:rFonts w:ascii="Arial" w:hAnsi="Arial" w:cs="Arial"/>
          <w:sz w:val="18"/>
          <w:szCs w:val="18"/>
        </w:rPr>
        <w:t>**</w:t>
      </w:r>
      <w:r>
        <w:rPr>
          <w:rFonts w:ascii="Arial" w:hAnsi="Arial" w:cs="Arial"/>
          <w:sz w:val="18"/>
          <w:szCs w:val="18"/>
        </w:rPr>
        <w:t xml:space="preserve"> При наличии </w:t>
      </w:r>
      <w:proofErr w:type="gramStart"/>
      <w:r>
        <w:rPr>
          <w:rFonts w:ascii="Arial" w:hAnsi="Arial" w:cs="Arial"/>
          <w:sz w:val="18"/>
          <w:szCs w:val="18"/>
        </w:rPr>
        <w:t>ЭК</w:t>
      </w:r>
      <w:proofErr w:type="gramEnd"/>
      <w:r>
        <w:rPr>
          <w:rFonts w:ascii="Arial" w:hAnsi="Arial" w:cs="Arial"/>
          <w:sz w:val="18"/>
          <w:szCs w:val="18"/>
        </w:rPr>
        <w:t xml:space="preserve"> структурного подразделения.</w:t>
      </w:r>
    </w:p>
  </w:footnote>
  <w:footnote w:id="3">
    <w:p w:rsidR="00745F49" w:rsidRDefault="00745F49" w:rsidP="00841520">
      <w:pPr>
        <w:pStyle w:val="af7"/>
        <w:ind w:left="567"/>
      </w:pPr>
      <w:r>
        <w:rPr>
          <w:rStyle w:val="af9"/>
          <w:rFonts w:ascii="Arial" w:hAnsi="Arial" w:cs="Arial"/>
          <w:sz w:val="18"/>
          <w:szCs w:val="18"/>
        </w:rPr>
        <w:t>*</w:t>
      </w:r>
      <w:r>
        <w:rPr>
          <w:rFonts w:ascii="Arial" w:hAnsi="Arial" w:cs="Arial"/>
          <w:sz w:val="18"/>
          <w:szCs w:val="18"/>
        </w:rPr>
        <w:t> Графа опускается в описи дел постоянного срока хранения.</w:t>
      </w:r>
    </w:p>
  </w:footnote>
  <w:footnote w:id="4">
    <w:p w:rsidR="00745F49" w:rsidRDefault="00745F49" w:rsidP="00841520">
      <w:pPr>
        <w:pStyle w:val="af7"/>
        <w:ind w:left="567"/>
      </w:pPr>
      <w:r>
        <w:rPr>
          <w:rStyle w:val="af9"/>
          <w:rFonts w:ascii="Arial" w:hAnsi="Arial" w:cs="Arial"/>
          <w:sz w:val="18"/>
          <w:szCs w:val="18"/>
        </w:rPr>
        <w:t>**</w:t>
      </w:r>
      <w:r>
        <w:rPr>
          <w:rFonts w:ascii="Arial" w:hAnsi="Arial" w:cs="Arial"/>
          <w:sz w:val="18"/>
          <w:szCs w:val="18"/>
        </w:rPr>
        <w:t xml:space="preserve"> При наличии </w:t>
      </w:r>
      <w:proofErr w:type="gramStart"/>
      <w:r>
        <w:rPr>
          <w:rFonts w:ascii="Arial" w:hAnsi="Arial" w:cs="Arial"/>
          <w:sz w:val="18"/>
          <w:szCs w:val="18"/>
        </w:rPr>
        <w:t>ЭК</w:t>
      </w:r>
      <w:proofErr w:type="gramEnd"/>
      <w:r>
        <w:rPr>
          <w:rFonts w:ascii="Arial" w:hAnsi="Arial" w:cs="Arial"/>
          <w:sz w:val="18"/>
          <w:szCs w:val="18"/>
        </w:rPr>
        <w:t xml:space="preserve"> структурного подразделения.</w:t>
      </w:r>
    </w:p>
  </w:footnote>
  <w:footnote w:id="5">
    <w:p w:rsidR="00745F49" w:rsidRDefault="00745F49" w:rsidP="00841520">
      <w:pPr>
        <w:pStyle w:val="af7"/>
        <w:ind w:left="567"/>
      </w:pPr>
      <w:r>
        <w:rPr>
          <w:rStyle w:val="af9"/>
          <w:rFonts w:ascii="Arial" w:hAnsi="Arial" w:cs="Arial"/>
          <w:color w:val="FFFFFF"/>
          <w:sz w:val="18"/>
          <w:szCs w:val="18"/>
        </w:rPr>
        <w:t>*</w:t>
      </w:r>
      <w:r>
        <w:rPr>
          <w:rFonts w:ascii="Arial" w:hAnsi="Arial" w:cs="Arial"/>
          <w:sz w:val="18"/>
          <w:szCs w:val="18"/>
        </w:rPr>
        <w:t> Составляется на каждое электронное дело.</w:t>
      </w:r>
    </w:p>
  </w:footnote>
  <w:footnote w:id="6">
    <w:p w:rsidR="00745F49" w:rsidRDefault="00745F49" w:rsidP="00841520">
      <w:pPr>
        <w:pStyle w:val="af7"/>
        <w:ind w:firstLine="567"/>
        <w:jc w:val="both"/>
      </w:pPr>
      <w:r>
        <w:rPr>
          <w:rStyle w:val="af9"/>
          <w:rFonts w:ascii="Arial" w:hAnsi="Arial" w:cs="Arial"/>
          <w:sz w:val="18"/>
          <w:szCs w:val="18"/>
        </w:rPr>
        <w:t>*</w:t>
      </w:r>
      <w:r>
        <w:rPr>
          <w:rFonts w:ascii="Arial" w:hAnsi="Arial" w:cs="Arial"/>
          <w:sz w:val="18"/>
          <w:szCs w:val="18"/>
        </w:rPr>
        <w:t> </w:t>
      </w:r>
      <w:proofErr w:type="gramStart"/>
      <w:r>
        <w:rPr>
          <w:rFonts w:ascii="Arial" w:hAnsi="Arial" w:cs="Arial"/>
          <w:sz w:val="18"/>
          <w:szCs w:val="18"/>
        </w:rPr>
        <w:t>При выделении к уничтожению документов при подготовке дел к передаче в архив</w:t>
      </w:r>
      <w:proofErr w:type="gramEnd"/>
      <w:r>
        <w:rPr>
          <w:rFonts w:ascii="Arial" w:hAnsi="Arial" w:cs="Arial"/>
          <w:sz w:val="18"/>
          <w:szCs w:val="18"/>
        </w:rPr>
        <w:t xml:space="preserve"> организации графы 4, 5 не заполняются.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029719"/>
      <w:docPartObj>
        <w:docPartGallery w:val="Page Numbers (Top of Page)"/>
        <w:docPartUnique/>
      </w:docPartObj>
    </w:sdtPr>
    <w:sdtContent>
      <w:p w:rsidR="00745F49" w:rsidRDefault="00745F49">
        <w:pPr>
          <w:pStyle w:val="a7"/>
          <w:jc w:val="center"/>
        </w:pPr>
        <w:r>
          <w:fldChar w:fldCharType="begin"/>
        </w:r>
        <w:r>
          <w:instrText>PAGE   \* MERGEFORMAT</w:instrText>
        </w:r>
        <w:r>
          <w:fldChar w:fldCharType="separate"/>
        </w:r>
        <w:r w:rsidR="00D56392">
          <w:rPr>
            <w:noProof/>
          </w:rPr>
          <w:t>46</w:t>
        </w:r>
        <w:r>
          <w:fldChar w:fldCharType="end"/>
        </w:r>
      </w:p>
    </w:sdtContent>
  </w:sdt>
  <w:p w:rsidR="00745F49" w:rsidRDefault="00745F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7.5pt;height:5.85pt" o:bullet="t">
        <v:imagedata r:id="rId1" o:title="ul_li"/>
      </v:shape>
    </w:pict>
  </w:numPicBullet>
  <w:numPicBullet w:numPicBulletId="1">
    <w:pict>
      <v:shape id="_x0000_i1045" type="#_x0000_t75" style="width:3in;height:3in" o:bullet="t"/>
    </w:pict>
  </w:numPicBullet>
  <w:numPicBullet w:numPicBulletId="2">
    <w:pict>
      <v:shape id="_x0000_i1046" type="#_x0000_t75" style="width:3in;height:3in" o:bullet="t"/>
    </w:pict>
  </w:numPicBullet>
  <w:abstractNum w:abstractNumId="0">
    <w:nsid w:val="0E922D2B"/>
    <w:multiLevelType w:val="hybridMultilevel"/>
    <w:tmpl w:val="0FBE634E"/>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
    <w:nsid w:val="0F834A5A"/>
    <w:multiLevelType w:val="hybridMultilevel"/>
    <w:tmpl w:val="7DC674BE"/>
    <w:lvl w:ilvl="0" w:tplc="0A92CEAE">
      <w:start w:val="7"/>
      <w:numFmt w:val="decimal"/>
      <w:lvlText w:val="%1."/>
      <w:lvlJc w:val="left"/>
      <w:pPr>
        <w:ind w:left="717" w:hanging="360"/>
      </w:pPr>
      <w:rPr>
        <w:rFonts w:hint="default"/>
      </w:rPr>
    </w:lvl>
    <w:lvl w:ilvl="1" w:tplc="04190019">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10AB179B"/>
    <w:multiLevelType w:val="multilevel"/>
    <w:tmpl w:val="80DE24AE"/>
    <w:lvl w:ilvl="0">
      <w:start w:val="2"/>
      <w:numFmt w:val="decimal"/>
      <w:lvlText w:val="%1."/>
      <w:lvlJc w:val="left"/>
      <w:pPr>
        <w:tabs>
          <w:tab w:val="num" w:pos="660"/>
        </w:tabs>
        <w:ind w:left="660" w:hanging="660"/>
      </w:pPr>
      <w:rPr>
        <w:rFonts w:hint="default"/>
        <w:b/>
      </w:rPr>
    </w:lvl>
    <w:lvl w:ilvl="1">
      <w:start w:val="2"/>
      <w:numFmt w:val="decimal"/>
      <w:lvlText w:val="%1.%2."/>
      <w:lvlJc w:val="left"/>
      <w:pPr>
        <w:tabs>
          <w:tab w:val="num" w:pos="690"/>
        </w:tabs>
        <w:ind w:left="690" w:hanging="660"/>
      </w:pPr>
      <w:rPr>
        <w:rFonts w:hint="default"/>
        <w:b/>
      </w:rPr>
    </w:lvl>
    <w:lvl w:ilvl="2">
      <w:start w:val="12"/>
      <w:numFmt w:val="decimal"/>
      <w:lvlText w:val="%1.%2.%3."/>
      <w:lvlJc w:val="left"/>
      <w:pPr>
        <w:tabs>
          <w:tab w:val="num" w:pos="780"/>
        </w:tabs>
        <w:ind w:left="780" w:hanging="720"/>
      </w:pPr>
      <w:rPr>
        <w:rFonts w:hint="default"/>
        <w:b/>
      </w:rPr>
    </w:lvl>
    <w:lvl w:ilvl="3">
      <w:start w:val="1"/>
      <w:numFmt w:val="decimal"/>
      <w:lvlText w:val="%1.%2.%3.%4."/>
      <w:lvlJc w:val="left"/>
      <w:pPr>
        <w:tabs>
          <w:tab w:val="num" w:pos="810"/>
        </w:tabs>
        <w:ind w:left="810" w:hanging="720"/>
      </w:pPr>
      <w:rPr>
        <w:rFonts w:hint="default"/>
        <w:b/>
      </w:rPr>
    </w:lvl>
    <w:lvl w:ilvl="4">
      <w:start w:val="1"/>
      <w:numFmt w:val="decimal"/>
      <w:lvlText w:val="%1.%2.%3.%4.%5."/>
      <w:lvlJc w:val="left"/>
      <w:pPr>
        <w:tabs>
          <w:tab w:val="num" w:pos="1200"/>
        </w:tabs>
        <w:ind w:left="1200" w:hanging="1080"/>
      </w:pPr>
      <w:rPr>
        <w:rFonts w:hint="default"/>
        <w:b/>
      </w:rPr>
    </w:lvl>
    <w:lvl w:ilvl="5">
      <w:start w:val="1"/>
      <w:numFmt w:val="decimal"/>
      <w:lvlText w:val="%1.%2.%3.%4.%5.%6."/>
      <w:lvlJc w:val="left"/>
      <w:pPr>
        <w:tabs>
          <w:tab w:val="num" w:pos="1230"/>
        </w:tabs>
        <w:ind w:left="1230" w:hanging="1080"/>
      </w:pPr>
      <w:rPr>
        <w:rFonts w:hint="default"/>
        <w:b/>
      </w:rPr>
    </w:lvl>
    <w:lvl w:ilvl="6">
      <w:start w:val="1"/>
      <w:numFmt w:val="decimal"/>
      <w:lvlText w:val="%1.%2.%3.%4.%5.%6.%7."/>
      <w:lvlJc w:val="left"/>
      <w:pPr>
        <w:tabs>
          <w:tab w:val="num" w:pos="1620"/>
        </w:tabs>
        <w:ind w:left="1620" w:hanging="1440"/>
      </w:pPr>
      <w:rPr>
        <w:rFonts w:hint="default"/>
        <w:b/>
      </w:rPr>
    </w:lvl>
    <w:lvl w:ilvl="7">
      <w:start w:val="1"/>
      <w:numFmt w:val="decimal"/>
      <w:lvlText w:val="%1.%2.%3.%4.%5.%6.%7.%8."/>
      <w:lvlJc w:val="left"/>
      <w:pPr>
        <w:tabs>
          <w:tab w:val="num" w:pos="1650"/>
        </w:tabs>
        <w:ind w:left="1650" w:hanging="1440"/>
      </w:pPr>
      <w:rPr>
        <w:rFonts w:hint="default"/>
        <w:b/>
      </w:rPr>
    </w:lvl>
    <w:lvl w:ilvl="8">
      <w:start w:val="1"/>
      <w:numFmt w:val="decimal"/>
      <w:lvlText w:val="%1.%2.%3.%4.%5.%6.%7.%8.%9."/>
      <w:lvlJc w:val="left"/>
      <w:pPr>
        <w:tabs>
          <w:tab w:val="num" w:pos="2040"/>
        </w:tabs>
        <w:ind w:left="2040" w:hanging="1800"/>
      </w:pPr>
      <w:rPr>
        <w:rFonts w:hint="default"/>
        <w:b/>
      </w:rPr>
    </w:lvl>
  </w:abstractNum>
  <w:abstractNum w:abstractNumId="3">
    <w:nsid w:val="1BAE140B"/>
    <w:multiLevelType w:val="multilevel"/>
    <w:tmpl w:val="7C868664"/>
    <w:lvl w:ilvl="0">
      <w:start w:val="1"/>
      <w:numFmt w:val="decimal"/>
      <w:lvlText w:val="%1."/>
      <w:lvlJc w:val="left"/>
      <w:pPr>
        <w:ind w:left="1069" w:hanging="360"/>
      </w:pPr>
      <w:rPr>
        <w:rFonts w:hint="default"/>
      </w:rPr>
    </w:lvl>
    <w:lvl w:ilvl="1">
      <w:start w:val="2"/>
      <w:numFmt w:val="decimal"/>
      <w:isLgl/>
      <w:lvlText w:val="%1.%2."/>
      <w:lvlJc w:val="left"/>
      <w:pPr>
        <w:ind w:left="1759" w:hanging="1050"/>
      </w:pPr>
      <w:rPr>
        <w:rFonts w:hint="default"/>
      </w:rPr>
    </w:lvl>
    <w:lvl w:ilvl="2">
      <w:start w:val="1"/>
      <w:numFmt w:val="decimal"/>
      <w:isLgl/>
      <w:lvlText w:val="%1.%2.%3."/>
      <w:lvlJc w:val="left"/>
      <w:pPr>
        <w:ind w:left="1759" w:hanging="1050"/>
      </w:pPr>
      <w:rPr>
        <w:rFonts w:hint="default"/>
      </w:rPr>
    </w:lvl>
    <w:lvl w:ilvl="3">
      <w:start w:val="1"/>
      <w:numFmt w:val="decimal"/>
      <w:isLgl/>
      <w:lvlText w:val="%1.%2.%3.%4."/>
      <w:lvlJc w:val="left"/>
      <w:pPr>
        <w:ind w:left="1759" w:hanging="105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1D2603E5"/>
    <w:multiLevelType w:val="multilevel"/>
    <w:tmpl w:val="0D1A184C"/>
    <w:lvl w:ilvl="0">
      <w:start w:val="1"/>
      <w:numFmt w:val="decimal"/>
      <w:lvlText w:val="%1."/>
      <w:lvlJc w:val="left"/>
      <w:pPr>
        <w:ind w:left="495" w:hanging="495"/>
      </w:pPr>
      <w:rPr>
        <w:rFonts w:hint="default"/>
        <w:color w:val="auto"/>
        <w:sz w:val="24"/>
      </w:rPr>
    </w:lvl>
    <w:lvl w:ilvl="1">
      <w:start w:val="1"/>
      <w:numFmt w:val="decimal"/>
      <w:lvlText w:val="%1.%2."/>
      <w:lvlJc w:val="left"/>
      <w:pPr>
        <w:ind w:left="1440" w:hanging="720"/>
      </w:pPr>
      <w:rPr>
        <w:rFonts w:hint="default"/>
        <w:color w:val="auto"/>
        <w:sz w:val="24"/>
      </w:rPr>
    </w:lvl>
    <w:lvl w:ilvl="2">
      <w:start w:val="1"/>
      <w:numFmt w:val="decimal"/>
      <w:lvlText w:val="%1.%2.%3."/>
      <w:lvlJc w:val="left"/>
      <w:pPr>
        <w:ind w:left="2160" w:hanging="720"/>
      </w:pPr>
      <w:rPr>
        <w:rFonts w:hint="default"/>
        <w:color w:val="auto"/>
        <w:sz w:val="24"/>
      </w:rPr>
    </w:lvl>
    <w:lvl w:ilvl="3">
      <w:start w:val="1"/>
      <w:numFmt w:val="decimal"/>
      <w:lvlText w:val="%1.%2.%3.%4."/>
      <w:lvlJc w:val="left"/>
      <w:pPr>
        <w:ind w:left="3240" w:hanging="1080"/>
      </w:pPr>
      <w:rPr>
        <w:rFonts w:hint="default"/>
        <w:color w:val="auto"/>
        <w:sz w:val="24"/>
      </w:rPr>
    </w:lvl>
    <w:lvl w:ilvl="4">
      <w:start w:val="1"/>
      <w:numFmt w:val="decimal"/>
      <w:lvlText w:val="%1.%2.%3.%4.%5."/>
      <w:lvlJc w:val="left"/>
      <w:pPr>
        <w:ind w:left="3960" w:hanging="1080"/>
      </w:pPr>
      <w:rPr>
        <w:rFonts w:hint="default"/>
        <w:color w:val="auto"/>
        <w:sz w:val="24"/>
      </w:rPr>
    </w:lvl>
    <w:lvl w:ilvl="5">
      <w:start w:val="1"/>
      <w:numFmt w:val="decimal"/>
      <w:lvlText w:val="%1.%2.%3.%4.%5.%6."/>
      <w:lvlJc w:val="left"/>
      <w:pPr>
        <w:ind w:left="5040" w:hanging="1440"/>
      </w:pPr>
      <w:rPr>
        <w:rFonts w:hint="default"/>
        <w:color w:val="auto"/>
        <w:sz w:val="24"/>
      </w:rPr>
    </w:lvl>
    <w:lvl w:ilvl="6">
      <w:start w:val="1"/>
      <w:numFmt w:val="decimal"/>
      <w:lvlText w:val="%1.%2.%3.%4.%5.%6.%7."/>
      <w:lvlJc w:val="left"/>
      <w:pPr>
        <w:ind w:left="5760" w:hanging="1440"/>
      </w:pPr>
      <w:rPr>
        <w:rFonts w:hint="default"/>
        <w:color w:val="auto"/>
        <w:sz w:val="24"/>
      </w:rPr>
    </w:lvl>
    <w:lvl w:ilvl="7">
      <w:start w:val="1"/>
      <w:numFmt w:val="decimal"/>
      <w:lvlText w:val="%1.%2.%3.%4.%5.%6.%7.%8."/>
      <w:lvlJc w:val="left"/>
      <w:pPr>
        <w:ind w:left="6840" w:hanging="1800"/>
      </w:pPr>
      <w:rPr>
        <w:rFonts w:hint="default"/>
        <w:color w:val="auto"/>
        <w:sz w:val="24"/>
      </w:rPr>
    </w:lvl>
    <w:lvl w:ilvl="8">
      <w:start w:val="1"/>
      <w:numFmt w:val="decimal"/>
      <w:lvlText w:val="%1.%2.%3.%4.%5.%6.%7.%8.%9."/>
      <w:lvlJc w:val="left"/>
      <w:pPr>
        <w:ind w:left="7920" w:hanging="2160"/>
      </w:pPr>
      <w:rPr>
        <w:rFonts w:hint="default"/>
        <w:color w:val="auto"/>
        <w:sz w:val="24"/>
      </w:rPr>
    </w:lvl>
  </w:abstractNum>
  <w:abstractNum w:abstractNumId="5">
    <w:nsid w:val="200C1409"/>
    <w:multiLevelType w:val="hybridMultilevel"/>
    <w:tmpl w:val="B2DE64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593210"/>
    <w:multiLevelType w:val="multilevel"/>
    <w:tmpl w:val="C06455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981E60"/>
    <w:multiLevelType w:val="hybridMultilevel"/>
    <w:tmpl w:val="DCB6C720"/>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9232DC"/>
    <w:multiLevelType w:val="multilevel"/>
    <w:tmpl w:val="DEC8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1C38CD"/>
    <w:multiLevelType w:val="multilevel"/>
    <w:tmpl w:val="B1CC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3B5C8D"/>
    <w:multiLevelType w:val="multilevel"/>
    <w:tmpl w:val="B348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3F3984"/>
    <w:multiLevelType w:val="multilevel"/>
    <w:tmpl w:val="1C22AE9C"/>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35" w:hanging="103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31F94FD1"/>
    <w:multiLevelType w:val="hybridMultilevel"/>
    <w:tmpl w:val="BB320904"/>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3">
    <w:nsid w:val="344758DA"/>
    <w:multiLevelType w:val="hybridMultilevel"/>
    <w:tmpl w:val="37FE6986"/>
    <w:lvl w:ilvl="0" w:tplc="A59E11F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394B3D94"/>
    <w:multiLevelType w:val="hybridMultilevel"/>
    <w:tmpl w:val="F19A30C6"/>
    <w:lvl w:ilvl="0" w:tplc="1CAA0A6A">
      <w:start w:val="3"/>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C170AB5"/>
    <w:multiLevelType w:val="multilevel"/>
    <w:tmpl w:val="773CC334"/>
    <w:lvl w:ilvl="0">
      <w:start w:val="2"/>
      <w:numFmt w:val="decimal"/>
      <w:lvlText w:val="%1."/>
      <w:lvlJc w:val="left"/>
      <w:pPr>
        <w:tabs>
          <w:tab w:val="num" w:pos="780"/>
        </w:tabs>
        <w:ind w:left="780" w:hanging="780"/>
      </w:pPr>
      <w:rPr>
        <w:rFonts w:hint="default"/>
        <w:b/>
      </w:rPr>
    </w:lvl>
    <w:lvl w:ilvl="1">
      <w:start w:val="2"/>
      <w:numFmt w:val="decimal"/>
      <w:lvlText w:val="%1.%2."/>
      <w:lvlJc w:val="left"/>
      <w:pPr>
        <w:tabs>
          <w:tab w:val="num" w:pos="780"/>
        </w:tabs>
        <w:ind w:left="780" w:hanging="780"/>
      </w:pPr>
      <w:rPr>
        <w:rFonts w:hint="default"/>
        <w:b/>
      </w:rPr>
    </w:lvl>
    <w:lvl w:ilvl="2">
      <w:start w:val="12"/>
      <w:numFmt w:val="decimal"/>
      <w:lvlText w:val="%1.%2.%3."/>
      <w:lvlJc w:val="left"/>
      <w:pPr>
        <w:tabs>
          <w:tab w:val="num" w:pos="780"/>
        </w:tabs>
        <w:ind w:left="780" w:hanging="780"/>
      </w:pPr>
      <w:rPr>
        <w:rFonts w:hint="default"/>
        <w:b w:val="0"/>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3DE25340"/>
    <w:multiLevelType w:val="multilevel"/>
    <w:tmpl w:val="09A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A44321"/>
    <w:multiLevelType w:val="multilevel"/>
    <w:tmpl w:val="219258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01D4EAB"/>
    <w:multiLevelType w:val="hybridMultilevel"/>
    <w:tmpl w:val="E1D2C87E"/>
    <w:lvl w:ilvl="0" w:tplc="B212EE1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F65C0D"/>
    <w:multiLevelType w:val="hybridMultilevel"/>
    <w:tmpl w:val="10BEB954"/>
    <w:lvl w:ilvl="0" w:tplc="3AA4F330">
      <w:start w:val="8"/>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0">
    <w:nsid w:val="4A057699"/>
    <w:multiLevelType w:val="multilevel"/>
    <w:tmpl w:val="F2647F9A"/>
    <w:lvl w:ilvl="0">
      <w:start w:val="4"/>
      <w:numFmt w:val="decimal"/>
      <w:lvlText w:val="%1."/>
      <w:lvlJc w:val="left"/>
      <w:pPr>
        <w:ind w:left="220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B83302D"/>
    <w:multiLevelType w:val="hybridMultilevel"/>
    <w:tmpl w:val="DE58647E"/>
    <w:lvl w:ilvl="0" w:tplc="D3809544">
      <w:start w:val="6"/>
      <w:numFmt w:val="decimal"/>
      <w:lvlText w:val="%1."/>
      <w:lvlJc w:val="left"/>
      <w:pPr>
        <w:tabs>
          <w:tab w:val="num" w:pos="1770"/>
        </w:tabs>
        <w:ind w:left="1770" w:hanging="12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4C040A8B"/>
    <w:multiLevelType w:val="hybridMultilevel"/>
    <w:tmpl w:val="036EE1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C42209"/>
    <w:multiLevelType w:val="hybridMultilevel"/>
    <w:tmpl w:val="B8B6AE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116FC3"/>
    <w:multiLevelType w:val="multilevel"/>
    <w:tmpl w:val="C586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F22C6D"/>
    <w:multiLevelType w:val="hybridMultilevel"/>
    <w:tmpl w:val="041AD216"/>
    <w:lvl w:ilvl="0" w:tplc="235E3AAC">
      <w:start w:val="1"/>
      <w:numFmt w:val="bullet"/>
      <w:lvlText w:val="•"/>
      <w:lvlJc w:val="left"/>
      <w:pPr>
        <w:tabs>
          <w:tab w:val="num" w:pos="720"/>
        </w:tabs>
        <w:ind w:left="720" w:hanging="360"/>
      </w:pPr>
      <w:rPr>
        <w:rFonts w:ascii="Times New Roman" w:hAnsi="Times New Roman" w:hint="default"/>
      </w:rPr>
    </w:lvl>
    <w:lvl w:ilvl="1" w:tplc="50BCA556" w:tentative="1">
      <w:start w:val="1"/>
      <w:numFmt w:val="bullet"/>
      <w:lvlText w:val="•"/>
      <w:lvlJc w:val="left"/>
      <w:pPr>
        <w:tabs>
          <w:tab w:val="num" w:pos="1440"/>
        </w:tabs>
        <w:ind w:left="1440" w:hanging="360"/>
      </w:pPr>
      <w:rPr>
        <w:rFonts w:ascii="Times New Roman" w:hAnsi="Times New Roman" w:hint="default"/>
      </w:rPr>
    </w:lvl>
    <w:lvl w:ilvl="2" w:tplc="4AC037F4" w:tentative="1">
      <w:start w:val="1"/>
      <w:numFmt w:val="bullet"/>
      <w:lvlText w:val="•"/>
      <w:lvlJc w:val="left"/>
      <w:pPr>
        <w:tabs>
          <w:tab w:val="num" w:pos="2160"/>
        </w:tabs>
        <w:ind w:left="2160" w:hanging="360"/>
      </w:pPr>
      <w:rPr>
        <w:rFonts w:ascii="Times New Roman" w:hAnsi="Times New Roman" w:hint="default"/>
      </w:rPr>
    </w:lvl>
    <w:lvl w:ilvl="3" w:tplc="F0302A5E" w:tentative="1">
      <w:start w:val="1"/>
      <w:numFmt w:val="bullet"/>
      <w:lvlText w:val="•"/>
      <w:lvlJc w:val="left"/>
      <w:pPr>
        <w:tabs>
          <w:tab w:val="num" w:pos="2880"/>
        </w:tabs>
        <w:ind w:left="2880" w:hanging="360"/>
      </w:pPr>
      <w:rPr>
        <w:rFonts w:ascii="Times New Roman" w:hAnsi="Times New Roman" w:hint="default"/>
      </w:rPr>
    </w:lvl>
    <w:lvl w:ilvl="4" w:tplc="E5E88DFA" w:tentative="1">
      <w:start w:val="1"/>
      <w:numFmt w:val="bullet"/>
      <w:lvlText w:val="•"/>
      <w:lvlJc w:val="left"/>
      <w:pPr>
        <w:tabs>
          <w:tab w:val="num" w:pos="3600"/>
        </w:tabs>
        <w:ind w:left="3600" w:hanging="360"/>
      </w:pPr>
      <w:rPr>
        <w:rFonts w:ascii="Times New Roman" w:hAnsi="Times New Roman" w:hint="default"/>
      </w:rPr>
    </w:lvl>
    <w:lvl w:ilvl="5" w:tplc="441660FE" w:tentative="1">
      <w:start w:val="1"/>
      <w:numFmt w:val="bullet"/>
      <w:lvlText w:val="•"/>
      <w:lvlJc w:val="left"/>
      <w:pPr>
        <w:tabs>
          <w:tab w:val="num" w:pos="4320"/>
        </w:tabs>
        <w:ind w:left="4320" w:hanging="360"/>
      </w:pPr>
      <w:rPr>
        <w:rFonts w:ascii="Times New Roman" w:hAnsi="Times New Roman" w:hint="default"/>
      </w:rPr>
    </w:lvl>
    <w:lvl w:ilvl="6" w:tplc="847273CA" w:tentative="1">
      <w:start w:val="1"/>
      <w:numFmt w:val="bullet"/>
      <w:lvlText w:val="•"/>
      <w:lvlJc w:val="left"/>
      <w:pPr>
        <w:tabs>
          <w:tab w:val="num" w:pos="5040"/>
        </w:tabs>
        <w:ind w:left="5040" w:hanging="360"/>
      </w:pPr>
      <w:rPr>
        <w:rFonts w:ascii="Times New Roman" w:hAnsi="Times New Roman" w:hint="default"/>
      </w:rPr>
    </w:lvl>
    <w:lvl w:ilvl="7" w:tplc="671AAF28" w:tentative="1">
      <w:start w:val="1"/>
      <w:numFmt w:val="bullet"/>
      <w:lvlText w:val="•"/>
      <w:lvlJc w:val="left"/>
      <w:pPr>
        <w:tabs>
          <w:tab w:val="num" w:pos="5760"/>
        </w:tabs>
        <w:ind w:left="5760" w:hanging="360"/>
      </w:pPr>
      <w:rPr>
        <w:rFonts w:ascii="Times New Roman" w:hAnsi="Times New Roman" w:hint="default"/>
      </w:rPr>
    </w:lvl>
    <w:lvl w:ilvl="8" w:tplc="379484E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86F50C4"/>
    <w:multiLevelType w:val="hybridMultilevel"/>
    <w:tmpl w:val="5E60E3DC"/>
    <w:lvl w:ilvl="0" w:tplc="CC600A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5E8301E6"/>
    <w:multiLevelType w:val="hybridMultilevel"/>
    <w:tmpl w:val="073866F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DD7444"/>
    <w:multiLevelType w:val="hybridMultilevel"/>
    <w:tmpl w:val="E5E045C2"/>
    <w:lvl w:ilvl="0" w:tplc="6C183956">
      <w:start w:val="1"/>
      <w:numFmt w:val="decimal"/>
      <w:lvlText w:val="%1."/>
      <w:lvlJc w:val="left"/>
      <w:pPr>
        <w:ind w:left="1390" w:hanging="54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9">
    <w:nsid w:val="639059AB"/>
    <w:multiLevelType w:val="hybridMultilevel"/>
    <w:tmpl w:val="5ECC1E58"/>
    <w:lvl w:ilvl="0" w:tplc="96C6BF10">
      <w:start w:val="1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67E4C44"/>
    <w:multiLevelType w:val="multilevel"/>
    <w:tmpl w:val="55DEADA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94122BA"/>
    <w:multiLevelType w:val="multilevel"/>
    <w:tmpl w:val="CA92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946C4B"/>
    <w:multiLevelType w:val="multilevel"/>
    <w:tmpl w:val="B140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4029D8"/>
    <w:multiLevelType w:val="hybridMultilevel"/>
    <w:tmpl w:val="D0526C30"/>
    <w:lvl w:ilvl="0" w:tplc="DE5E4B86">
      <w:start w:val="3"/>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1261A57"/>
    <w:multiLevelType w:val="multilevel"/>
    <w:tmpl w:val="76CC14A2"/>
    <w:lvl w:ilvl="0">
      <w:start w:val="4"/>
      <w:numFmt w:val="decimal"/>
      <w:lvlText w:val="%1."/>
      <w:lvlJc w:val="left"/>
      <w:pPr>
        <w:tabs>
          <w:tab w:val="num" w:pos="717"/>
        </w:tabs>
        <w:ind w:left="717" w:hanging="360"/>
      </w:pPr>
      <w:rPr>
        <w:rFonts w:hint="default"/>
      </w:rPr>
    </w:lvl>
    <w:lvl w:ilvl="1">
      <w:start w:val="4"/>
      <w:numFmt w:val="decimal"/>
      <w:isLgl/>
      <w:lvlText w:val="%1.%2."/>
      <w:lvlJc w:val="left"/>
      <w:pPr>
        <w:ind w:left="1924" w:hanging="1215"/>
      </w:pPr>
      <w:rPr>
        <w:rFonts w:hint="default"/>
      </w:rPr>
    </w:lvl>
    <w:lvl w:ilvl="2">
      <w:start w:val="1"/>
      <w:numFmt w:val="decimal"/>
      <w:isLgl/>
      <w:lvlText w:val="%1.%2.%3."/>
      <w:lvlJc w:val="left"/>
      <w:pPr>
        <w:ind w:left="2276" w:hanging="1215"/>
      </w:pPr>
      <w:rPr>
        <w:rFonts w:hint="default"/>
      </w:rPr>
    </w:lvl>
    <w:lvl w:ilvl="3">
      <w:start w:val="1"/>
      <w:numFmt w:val="decimal"/>
      <w:isLgl/>
      <w:lvlText w:val="%1.%2.%3.%4."/>
      <w:lvlJc w:val="left"/>
      <w:pPr>
        <w:ind w:left="2628" w:hanging="1215"/>
      </w:pPr>
      <w:rPr>
        <w:rFonts w:hint="default"/>
      </w:rPr>
    </w:lvl>
    <w:lvl w:ilvl="4">
      <w:start w:val="1"/>
      <w:numFmt w:val="decimal"/>
      <w:isLgl/>
      <w:lvlText w:val="%1.%2.%3.%4.%5."/>
      <w:lvlJc w:val="left"/>
      <w:pPr>
        <w:ind w:left="2980" w:hanging="1215"/>
      </w:pPr>
      <w:rPr>
        <w:rFonts w:hint="default"/>
      </w:rPr>
    </w:lvl>
    <w:lvl w:ilvl="5">
      <w:start w:val="1"/>
      <w:numFmt w:val="decimal"/>
      <w:isLgl/>
      <w:lvlText w:val="%1.%2.%3.%4.%5.%6."/>
      <w:lvlJc w:val="left"/>
      <w:pPr>
        <w:ind w:left="3332" w:hanging="1215"/>
      </w:pPr>
      <w:rPr>
        <w:rFonts w:hint="default"/>
      </w:rPr>
    </w:lvl>
    <w:lvl w:ilvl="6">
      <w:start w:val="1"/>
      <w:numFmt w:val="decimal"/>
      <w:isLgl/>
      <w:lvlText w:val="%1.%2.%3.%4.%5.%6.%7."/>
      <w:lvlJc w:val="left"/>
      <w:pPr>
        <w:ind w:left="3909" w:hanging="1440"/>
      </w:pPr>
      <w:rPr>
        <w:rFonts w:hint="default"/>
      </w:rPr>
    </w:lvl>
    <w:lvl w:ilvl="7">
      <w:start w:val="1"/>
      <w:numFmt w:val="decimal"/>
      <w:isLgl/>
      <w:lvlText w:val="%1.%2.%3.%4.%5.%6.%7.%8."/>
      <w:lvlJc w:val="left"/>
      <w:pPr>
        <w:ind w:left="4261" w:hanging="1440"/>
      </w:pPr>
      <w:rPr>
        <w:rFonts w:hint="default"/>
      </w:rPr>
    </w:lvl>
    <w:lvl w:ilvl="8">
      <w:start w:val="1"/>
      <w:numFmt w:val="decimal"/>
      <w:isLgl/>
      <w:lvlText w:val="%1.%2.%3.%4.%5.%6.%7.%8.%9."/>
      <w:lvlJc w:val="left"/>
      <w:pPr>
        <w:ind w:left="4973" w:hanging="1800"/>
      </w:pPr>
      <w:rPr>
        <w:rFonts w:hint="default"/>
      </w:rPr>
    </w:lvl>
  </w:abstractNum>
  <w:abstractNum w:abstractNumId="35">
    <w:nsid w:val="737406BA"/>
    <w:multiLevelType w:val="multilevel"/>
    <w:tmpl w:val="7C868664"/>
    <w:lvl w:ilvl="0">
      <w:start w:val="1"/>
      <w:numFmt w:val="decimal"/>
      <w:lvlText w:val="%1."/>
      <w:lvlJc w:val="left"/>
      <w:pPr>
        <w:ind w:left="1069" w:hanging="360"/>
      </w:pPr>
      <w:rPr>
        <w:rFonts w:hint="default"/>
      </w:rPr>
    </w:lvl>
    <w:lvl w:ilvl="1">
      <w:start w:val="2"/>
      <w:numFmt w:val="decimal"/>
      <w:isLgl/>
      <w:lvlText w:val="%1.%2."/>
      <w:lvlJc w:val="left"/>
      <w:pPr>
        <w:ind w:left="1759" w:hanging="1050"/>
      </w:pPr>
      <w:rPr>
        <w:rFonts w:hint="default"/>
      </w:rPr>
    </w:lvl>
    <w:lvl w:ilvl="2">
      <w:start w:val="1"/>
      <w:numFmt w:val="decimal"/>
      <w:isLgl/>
      <w:lvlText w:val="%1.%2.%3."/>
      <w:lvlJc w:val="left"/>
      <w:pPr>
        <w:ind w:left="1759" w:hanging="1050"/>
      </w:pPr>
      <w:rPr>
        <w:rFonts w:hint="default"/>
      </w:rPr>
    </w:lvl>
    <w:lvl w:ilvl="3">
      <w:start w:val="1"/>
      <w:numFmt w:val="decimal"/>
      <w:isLgl/>
      <w:lvlText w:val="%1.%2.%3.%4."/>
      <w:lvlJc w:val="left"/>
      <w:pPr>
        <w:ind w:left="1759" w:hanging="105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7AA01DF7"/>
    <w:multiLevelType w:val="multilevel"/>
    <w:tmpl w:val="A7D651BA"/>
    <w:lvl w:ilvl="0">
      <w:start w:val="3"/>
      <w:numFmt w:val="decimal"/>
      <w:lvlText w:val="%1."/>
      <w:lvlJc w:val="left"/>
      <w:pPr>
        <w:ind w:left="480" w:hanging="480"/>
      </w:pPr>
      <w:rPr>
        <w:rFonts w:hint="default"/>
      </w:rPr>
    </w:lvl>
    <w:lvl w:ilvl="1">
      <w:start w:val="29"/>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CD2504E"/>
    <w:multiLevelType w:val="multilevel"/>
    <w:tmpl w:val="081E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88128F"/>
    <w:multiLevelType w:val="multilevel"/>
    <w:tmpl w:val="69D0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D453D5"/>
    <w:multiLevelType w:val="hybridMultilevel"/>
    <w:tmpl w:val="0144EC32"/>
    <w:lvl w:ilvl="0" w:tplc="B944F25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9"/>
  </w:num>
  <w:num w:numId="2">
    <w:abstractNumId w:val="26"/>
  </w:num>
  <w:num w:numId="3">
    <w:abstractNumId w:val="23"/>
  </w:num>
  <w:num w:numId="4">
    <w:abstractNumId w:val="22"/>
  </w:num>
  <w:num w:numId="5">
    <w:abstractNumId w:val="13"/>
  </w:num>
  <w:num w:numId="6">
    <w:abstractNumId w:val="29"/>
  </w:num>
  <w:num w:numId="7">
    <w:abstractNumId w:val="5"/>
  </w:num>
  <w:num w:numId="8">
    <w:abstractNumId w:val="21"/>
  </w:num>
  <w:num w:numId="9">
    <w:abstractNumId w:val="6"/>
  </w:num>
  <w:num w:numId="10">
    <w:abstractNumId w:val="0"/>
  </w:num>
  <w:num w:numId="11">
    <w:abstractNumId w:val="12"/>
  </w:num>
  <w:num w:numId="12">
    <w:abstractNumId w:val="7"/>
  </w:num>
  <w:num w:numId="13">
    <w:abstractNumId w:val="25"/>
  </w:num>
  <w:num w:numId="14">
    <w:abstractNumId w:val="14"/>
  </w:num>
  <w:num w:numId="15">
    <w:abstractNumId w:val="33"/>
  </w:num>
  <w:num w:numId="16">
    <w:abstractNumId w:val="30"/>
  </w:num>
  <w:num w:numId="17">
    <w:abstractNumId w:val="15"/>
  </w:num>
  <w:num w:numId="18">
    <w:abstractNumId w:val="2"/>
  </w:num>
  <w:num w:numId="19">
    <w:abstractNumId w:val="34"/>
  </w:num>
  <w:num w:numId="20">
    <w:abstractNumId w:val="19"/>
  </w:num>
  <w:num w:numId="21">
    <w:abstractNumId w:val="1"/>
  </w:num>
  <w:num w:numId="22">
    <w:abstractNumId w:val="18"/>
  </w:num>
  <w:num w:numId="23">
    <w:abstractNumId w:val="38"/>
  </w:num>
  <w:num w:numId="24">
    <w:abstractNumId w:val="32"/>
  </w:num>
  <w:num w:numId="25">
    <w:abstractNumId w:val="24"/>
  </w:num>
  <w:num w:numId="26">
    <w:abstractNumId w:val="10"/>
  </w:num>
  <w:num w:numId="27">
    <w:abstractNumId w:val="8"/>
  </w:num>
  <w:num w:numId="28">
    <w:abstractNumId w:val="16"/>
  </w:num>
  <w:num w:numId="29">
    <w:abstractNumId w:val="31"/>
  </w:num>
  <w:num w:numId="30">
    <w:abstractNumId w:val="9"/>
  </w:num>
  <w:num w:numId="31">
    <w:abstractNumId w:val="37"/>
  </w:num>
  <w:num w:numId="32">
    <w:abstractNumId w:val="17"/>
  </w:num>
  <w:num w:numId="33">
    <w:abstractNumId w:val="20"/>
  </w:num>
  <w:num w:numId="34">
    <w:abstractNumId w:val="11"/>
  </w:num>
  <w:num w:numId="35">
    <w:abstractNumId w:val="4"/>
  </w:num>
  <w:num w:numId="36">
    <w:abstractNumId w:val="28"/>
  </w:num>
  <w:num w:numId="37">
    <w:abstractNumId w:val="3"/>
  </w:num>
  <w:num w:numId="38">
    <w:abstractNumId w:val="36"/>
  </w:num>
  <w:num w:numId="39">
    <w:abstractNumId w:val="3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B8"/>
    <w:rsid w:val="0004258A"/>
    <w:rsid w:val="000F6604"/>
    <w:rsid w:val="00136A82"/>
    <w:rsid w:val="00187B37"/>
    <w:rsid w:val="001918B8"/>
    <w:rsid w:val="00194AA9"/>
    <w:rsid w:val="001D735E"/>
    <w:rsid w:val="00206EEF"/>
    <w:rsid w:val="00285E73"/>
    <w:rsid w:val="003D0909"/>
    <w:rsid w:val="005D7ACF"/>
    <w:rsid w:val="006742E2"/>
    <w:rsid w:val="00745F49"/>
    <w:rsid w:val="007C5640"/>
    <w:rsid w:val="007F4468"/>
    <w:rsid w:val="00841520"/>
    <w:rsid w:val="00951365"/>
    <w:rsid w:val="00965DA0"/>
    <w:rsid w:val="009B541F"/>
    <w:rsid w:val="009F0152"/>
    <w:rsid w:val="00A54059"/>
    <w:rsid w:val="00A628C4"/>
    <w:rsid w:val="00A97E59"/>
    <w:rsid w:val="00B57B7B"/>
    <w:rsid w:val="00B76651"/>
    <w:rsid w:val="00BA54CA"/>
    <w:rsid w:val="00BA5AA5"/>
    <w:rsid w:val="00D56392"/>
    <w:rsid w:val="00D90CF3"/>
    <w:rsid w:val="00E90550"/>
    <w:rsid w:val="00E93338"/>
    <w:rsid w:val="00ED3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8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1520"/>
    <w:pPr>
      <w:keepNext/>
      <w:ind w:right="-1759"/>
      <w:outlineLvl w:val="0"/>
    </w:pPr>
    <w:rPr>
      <w:b/>
      <w:szCs w:val="20"/>
    </w:rPr>
  </w:style>
  <w:style w:type="paragraph" w:styleId="2">
    <w:name w:val="heading 2"/>
    <w:basedOn w:val="a"/>
    <w:next w:val="a"/>
    <w:link w:val="20"/>
    <w:uiPriority w:val="9"/>
    <w:qFormat/>
    <w:rsid w:val="00841520"/>
    <w:pPr>
      <w:keepNext/>
      <w:spacing w:before="240" w:after="60"/>
      <w:outlineLvl w:val="1"/>
    </w:pPr>
    <w:rPr>
      <w:rFonts w:ascii="Arial" w:hAnsi="Arial" w:cs="Arial"/>
      <w:b/>
      <w:bCs/>
      <w:i/>
      <w:iCs/>
      <w:sz w:val="28"/>
      <w:szCs w:val="28"/>
    </w:rPr>
  </w:style>
  <w:style w:type="paragraph" w:styleId="3">
    <w:name w:val="heading 3"/>
    <w:basedOn w:val="1"/>
    <w:next w:val="a"/>
    <w:link w:val="30"/>
    <w:qFormat/>
    <w:rsid w:val="00841520"/>
    <w:pPr>
      <w:outlineLvl w:val="2"/>
    </w:pPr>
  </w:style>
  <w:style w:type="paragraph" w:styleId="4">
    <w:name w:val="heading 4"/>
    <w:basedOn w:val="a"/>
    <w:next w:val="a"/>
    <w:link w:val="40"/>
    <w:semiHidden/>
    <w:unhideWhenUsed/>
    <w:qFormat/>
    <w:rsid w:val="00841520"/>
    <w:pPr>
      <w:keepNext/>
      <w:spacing w:before="240" w:after="60"/>
      <w:outlineLvl w:val="3"/>
    </w:pPr>
    <w:rPr>
      <w:rFonts w:ascii="Calibri" w:hAnsi="Calibri"/>
      <w:b/>
      <w:bCs/>
      <w:sz w:val="28"/>
      <w:szCs w:val="28"/>
    </w:rPr>
  </w:style>
  <w:style w:type="paragraph" w:styleId="5">
    <w:name w:val="heading 5"/>
    <w:basedOn w:val="a"/>
    <w:next w:val="a"/>
    <w:link w:val="50"/>
    <w:qFormat/>
    <w:rsid w:val="0084152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918B8"/>
    <w:rPr>
      <w:rFonts w:ascii="Tahoma" w:hAnsi="Tahoma" w:cs="Tahoma"/>
      <w:sz w:val="16"/>
      <w:szCs w:val="16"/>
    </w:rPr>
  </w:style>
  <w:style w:type="character" w:customStyle="1" w:styleId="a4">
    <w:name w:val="Текст выноски Знак"/>
    <w:basedOn w:val="a0"/>
    <w:link w:val="a3"/>
    <w:rsid w:val="001918B8"/>
    <w:rPr>
      <w:rFonts w:ascii="Tahoma" w:eastAsia="Times New Roman" w:hAnsi="Tahoma" w:cs="Tahoma"/>
      <w:sz w:val="16"/>
      <w:szCs w:val="16"/>
      <w:lang w:eastAsia="ru-RU"/>
    </w:rPr>
  </w:style>
  <w:style w:type="table" w:styleId="a5">
    <w:name w:val="Table Grid"/>
    <w:basedOn w:val="a1"/>
    <w:uiPriority w:val="59"/>
    <w:rsid w:val="00A62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85E73"/>
    <w:pPr>
      <w:ind w:left="720"/>
      <w:contextualSpacing/>
    </w:pPr>
  </w:style>
  <w:style w:type="character" w:customStyle="1" w:styleId="10">
    <w:name w:val="Заголовок 1 Знак"/>
    <w:basedOn w:val="a0"/>
    <w:link w:val="1"/>
    <w:rsid w:val="00841520"/>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841520"/>
    <w:rPr>
      <w:rFonts w:ascii="Arial" w:eastAsia="Times New Roman" w:hAnsi="Arial" w:cs="Arial"/>
      <w:b/>
      <w:bCs/>
      <w:i/>
      <w:iCs/>
      <w:sz w:val="28"/>
      <w:szCs w:val="28"/>
      <w:lang w:eastAsia="ru-RU"/>
    </w:rPr>
  </w:style>
  <w:style w:type="character" w:customStyle="1" w:styleId="30">
    <w:name w:val="Заголовок 3 Знак"/>
    <w:basedOn w:val="a0"/>
    <w:link w:val="3"/>
    <w:rsid w:val="00841520"/>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841520"/>
    <w:rPr>
      <w:rFonts w:ascii="Calibri" w:eastAsia="Times New Roman" w:hAnsi="Calibri" w:cs="Times New Roman"/>
      <w:b/>
      <w:bCs/>
      <w:sz w:val="28"/>
      <w:szCs w:val="28"/>
      <w:lang w:eastAsia="ru-RU"/>
    </w:rPr>
  </w:style>
  <w:style w:type="character" w:customStyle="1" w:styleId="50">
    <w:name w:val="Заголовок 5 Знак"/>
    <w:basedOn w:val="a0"/>
    <w:link w:val="5"/>
    <w:rsid w:val="00841520"/>
    <w:rPr>
      <w:rFonts w:ascii="Times New Roman" w:eastAsia="Times New Roman" w:hAnsi="Times New Roman" w:cs="Times New Roman"/>
      <w:b/>
      <w:bCs/>
      <w:i/>
      <w:iCs/>
      <w:sz w:val="26"/>
      <w:szCs w:val="26"/>
      <w:lang w:eastAsia="ru-RU"/>
    </w:rPr>
  </w:style>
  <w:style w:type="paragraph" w:styleId="a7">
    <w:name w:val="header"/>
    <w:basedOn w:val="a"/>
    <w:link w:val="a8"/>
    <w:uiPriority w:val="99"/>
    <w:rsid w:val="00841520"/>
    <w:pPr>
      <w:tabs>
        <w:tab w:val="center" w:pos="4677"/>
        <w:tab w:val="right" w:pos="9355"/>
      </w:tabs>
    </w:pPr>
  </w:style>
  <w:style w:type="character" w:customStyle="1" w:styleId="a8">
    <w:name w:val="Верхний колонтитул Знак"/>
    <w:basedOn w:val="a0"/>
    <w:link w:val="a7"/>
    <w:uiPriority w:val="99"/>
    <w:rsid w:val="00841520"/>
    <w:rPr>
      <w:rFonts w:ascii="Times New Roman" w:eastAsia="Times New Roman" w:hAnsi="Times New Roman" w:cs="Times New Roman"/>
      <w:sz w:val="24"/>
      <w:szCs w:val="24"/>
      <w:lang w:eastAsia="ru-RU"/>
    </w:rPr>
  </w:style>
  <w:style w:type="character" w:styleId="a9">
    <w:name w:val="page number"/>
    <w:basedOn w:val="a0"/>
    <w:rsid w:val="00841520"/>
  </w:style>
  <w:style w:type="paragraph" w:styleId="aa">
    <w:name w:val="footer"/>
    <w:basedOn w:val="a"/>
    <w:link w:val="ab"/>
    <w:rsid w:val="00841520"/>
    <w:pPr>
      <w:tabs>
        <w:tab w:val="center" w:pos="4677"/>
        <w:tab w:val="right" w:pos="9355"/>
      </w:tabs>
    </w:pPr>
  </w:style>
  <w:style w:type="character" w:customStyle="1" w:styleId="ab">
    <w:name w:val="Нижний колонтитул Знак"/>
    <w:basedOn w:val="a0"/>
    <w:link w:val="aa"/>
    <w:rsid w:val="00841520"/>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59"/>
    <w:rsid w:val="008415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841520"/>
    <w:pPr>
      <w:jc w:val="both"/>
    </w:pPr>
    <w:rPr>
      <w:szCs w:val="20"/>
    </w:rPr>
  </w:style>
  <w:style w:type="character" w:customStyle="1" w:styleId="ad">
    <w:name w:val="Основной текст Знак"/>
    <w:basedOn w:val="a0"/>
    <w:link w:val="ac"/>
    <w:rsid w:val="00841520"/>
    <w:rPr>
      <w:rFonts w:ascii="Times New Roman" w:eastAsia="Times New Roman" w:hAnsi="Times New Roman" w:cs="Times New Roman"/>
      <w:sz w:val="24"/>
      <w:szCs w:val="20"/>
      <w:lang w:eastAsia="ru-RU"/>
    </w:rPr>
  </w:style>
  <w:style w:type="paragraph" w:styleId="ae">
    <w:name w:val="Normal (Web)"/>
    <w:basedOn w:val="a"/>
    <w:uiPriority w:val="99"/>
    <w:rsid w:val="00841520"/>
    <w:pPr>
      <w:spacing w:before="36"/>
    </w:pPr>
  </w:style>
  <w:style w:type="paragraph" w:styleId="HTML">
    <w:name w:val="HTML Preformatted"/>
    <w:basedOn w:val="a"/>
    <w:link w:val="HTML0"/>
    <w:rsid w:val="00841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41520"/>
    <w:rPr>
      <w:rFonts w:ascii="Courier New" w:eastAsia="Times New Roman" w:hAnsi="Courier New" w:cs="Courier New"/>
      <w:sz w:val="20"/>
      <w:szCs w:val="20"/>
      <w:lang w:eastAsia="ru-RU"/>
    </w:rPr>
  </w:style>
  <w:style w:type="character" w:styleId="af">
    <w:name w:val="Emphasis"/>
    <w:uiPriority w:val="20"/>
    <w:qFormat/>
    <w:rsid w:val="00841520"/>
    <w:rPr>
      <w:i/>
      <w:iCs/>
    </w:rPr>
  </w:style>
  <w:style w:type="character" w:customStyle="1" w:styleId="exbem1">
    <w:name w:val="exbem1"/>
    <w:rsid w:val="00841520"/>
    <w:rPr>
      <w:b/>
      <w:bCs/>
      <w:i/>
      <w:iCs/>
    </w:rPr>
  </w:style>
  <w:style w:type="character" w:styleId="af0">
    <w:name w:val="Strong"/>
    <w:uiPriority w:val="22"/>
    <w:qFormat/>
    <w:rsid w:val="00841520"/>
    <w:rPr>
      <w:b/>
      <w:bCs/>
    </w:rPr>
  </w:style>
  <w:style w:type="character" w:styleId="af1">
    <w:name w:val="Hyperlink"/>
    <w:uiPriority w:val="99"/>
    <w:rsid w:val="00841520"/>
    <w:rPr>
      <w:color w:val="0000FF"/>
      <w:u w:val="single"/>
    </w:rPr>
  </w:style>
  <w:style w:type="character" w:styleId="af2">
    <w:name w:val="FollowedHyperlink"/>
    <w:rsid w:val="00841520"/>
    <w:rPr>
      <w:color w:val="800080"/>
      <w:u w:val="single"/>
    </w:rPr>
  </w:style>
  <w:style w:type="paragraph" w:styleId="21">
    <w:name w:val="Body Text Indent 2"/>
    <w:basedOn w:val="a"/>
    <w:link w:val="22"/>
    <w:rsid w:val="00841520"/>
    <w:pPr>
      <w:spacing w:after="120" w:line="480" w:lineRule="auto"/>
      <w:ind w:left="283"/>
    </w:pPr>
  </w:style>
  <w:style w:type="character" w:customStyle="1" w:styleId="22">
    <w:name w:val="Основной текст с отступом 2 Знак"/>
    <w:basedOn w:val="a0"/>
    <w:link w:val="21"/>
    <w:rsid w:val="00841520"/>
    <w:rPr>
      <w:rFonts w:ascii="Times New Roman" w:eastAsia="Times New Roman" w:hAnsi="Times New Roman" w:cs="Times New Roman"/>
      <w:sz w:val="24"/>
      <w:szCs w:val="24"/>
      <w:lang w:eastAsia="ru-RU"/>
    </w:rPr>
  </w:style>
  <w:style w:type="paragraph" w:styleId="af3">
    <w:name w:val="Title"/>
    <w:basedOn w:val="a"/>
    <w:link w:val="af4"/>
    <w:qFormat/>
    <w:rsid w:val="00841520"/>
    <w:pPr>
      <w:jc w:val="center"/>
    </w:pPr>
    <w:rPr>
      <w:b/>
      <w:sz w:val="28"/>
      <w:szCs w:val="20"/>
    </w:rPr>
  </w:style>
  <w:style w:type="character" w:customStyle="1" w:styleId="af4">
    <w:name w:val="Название Знак"/>
    <w:basedOn w:val="a0"/>
    <w:link w:val="af3"/>
    <w:rsid w:val="00841520"/>
    <w:rPr>
      <w:rFonts w:ascii="Times New Roman" w:eastAsia="Times New Roman" w:hAnsi="Times New Roman" w:cs="Times New Roman"/>
      <w:b/>
      <w:sz w:val="28"/>
      <w:szCs w:val="20"/>
      <w:lang w:eastAsia="ru-RU"/>
    </w:rPr>
  </w:style>
  <w:style w:type="paragraph" w:customStyle="1" w:styleId="ConsPlusNormal">
    <w:name w:val="ConsPlusNormal"/>
    <w:rsid w:val="008415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8">
    <w:name w:val="style8"/>
    <w:basedOn w:val="a"/>
    <w:rsid w:val="00841520"/>
    <w:pPr>
      <w:spacing w:before="100" w:beforeAutospacing="1" w:after="100" w:afterAutospacing="1"/>
    </w:pPr>
    <w:rPr>
      <w:sz w:val="15"/>
      <w:szCs w:val="15"/>
    </w:rPr>
  </w:style>
  <w:style w:type="paragraph" w:customStyle="1" w:styleId="style13">
    <w:name w:val="style13"/>
    <w:basedOn w:val="a"/>
    <w:rsid w:val="00841520"/>
    <w:pPr>
      <w:spacing w:before="100" w:beforeAutospacing="1" w:after="100" w:afterAutospacing="1"/>
    </w:pPr>
    <w:rPr>
      <w:b/>
      <w:bCs/>
      <w:sz w:val="14"/>
      <w:szCs w:val="14"/>
    </w:rPr>
  </w:style>
  <w:style w:type="paragraph" w:customStyle="1" w:styleId="style17">
    <w:name w:val="style17"/>
    <w:basedOn w:val="a"/>
    <w:rsid w:val="00841520"/>
    <w:pPr>
      <w:spacing w:before="100" w:beforeAutospacing="1" w:after="100" w:afterAutospacing="1"/>
    </w:pPr>
    <w:rPr>
      <w:sz w:val="21"/>
      <w:szCs w:val="21"/>
    </w:rPr>
  </w:style>
  <w:style w:type="character" w:customStyle="1" w:styleId="91">
    <w:name w:val="стиль91"/>
    <w:rsid w:val="00841520"/>
    <w:rPr>
      <w:rFonts w:ascii="Courier New" w:hAnsi="Courier New" w:cs="Courier New" w:hint="default"/>
      <w:color w:val="FFFFFF"/>
      <w:sz w:val="24"/>
      <w:szCs w:val="24"/>
    </w:rPr>
  </w:style>
  <w:style w:type="paragraph" w:styleId="af5">
    <w:name w:val="Subtitle"/>
    <w:basedOn w:val="a"/>
    <w:next w:val="a"/>
    <w:link w:val="af6"/>
    <w:qFormat/>
    <w:rsid w:val="00841520"/>
    <w:pPr>
      <w:spacing w:after="60"/>
      <w:jc w:val="center"/>
      <w:outlineLvl w:val="1"/>
    </w:pPr>
    <w:rPr>
      <w:rFonts w:ascii="Cambria" w:hAnsi="Cambria"/>
    </w:rPr>
  </w:style>
  <w:style w:type="character" w:customStyle="1" w:styleId="af6">
    <w:name w:val="Подзаголовок Знак"/>
    <w:basedOn w:val="a0"/>
    <w:link w:val="af5"/>
    <w:rsid w:val="00841520"/>
    <w:rPr>
      <w:rFonts w:ascii="Cambria" w:eastAsia="Times New Roman" w:hAnsi="Cambria" w:cs="Times New Roman"/>
      <w:sz w:val="24"/>
      <w:szCs w:val="24"/>
      <w:lang w:eastAsia="ru-RU"/>
    </w:rPr>
  </w:style>
  <w:style w:type="paragraph" w:customStyle="1" w:styleId="ndfhfb-c4yzdc-cysp0e-darucf-df1zy-eegnhe">
    <w:name w:val="ndfhfb-c4yzdc-cysp0e-darucf-df1zy-eegnhe"/>
    <w:basedOn w:val="a"/>
    <w:rsid w:val="00841520"/>
    <w:pPr>
      <w:spacing w:before="100" w:beforeAutospacing="1" w:after="100" w:afterAutospacing="1"/>
    </w:pPr>
  </w:style>
  <w:style w:type="paragraph" w:customStyle="1" w:styleId="ConsPlusTitle">
    <w:name w:val="ConsPlusTitle"/>
    <w:rsid w:val="008415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41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41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7">
    <w:name w:val="footnote text"/>
    <w:basedOn w:val="a"/>
    <w:link w:val="af8"/>
    <w:uiPriority w:val="99"/>
    <w:rsid w:val="00841520"/>
    <w:pPr>
      <w:autoSpaceDE w:val="0"/>
      <w:autoSpaceDN w:val="0"/>
    </w:pPr>
    <w:rPr>
      <w:rFonts w:eastAsiaTheme="minorEastAsia"/>
      <w:sz w:val="20"/>
      <w:szCs w:val="20"/>
    </w:rPr>
  </w:style>
  <w:style w:type="character" w:customStyle="1" w:styleId="af8">
    <w:name w:val="Текст сноски Знак"/>
    <w:basedOn w:val="a0"/>
    <w:link w:val="af7"/>
    <w:uiPriority w:val="99"/>
    <w:rsid w:val="00841520"/>
    <w:rPr>
      <w:rFonts w:ascii="Times New Roman" w:eastAsiaTheme="minorEastAsia" w:hAnsi="Times New Roman" w:cs="Times New Roman"/>
      <w:sz w:val="20"/>
      <w:szCs w:val="20"/>
      <w:lang w:eastAsia="ru-RU"/>
    </w:rPr>
  </w:style>
  <w:style w:type="character" w:styleId="af9">
    <w:name w:val="footnote reference"/>
    <w:basedOn w:val="a0"/>
    <w:uiPriority w:val="99"/>
    <w:rsid w:val="00841520"/>
    <w:rPr>
      <w:vertAlign w:val="superscript"/>
    </w:rPr>
  </w:style>
  <w:style w:type="paragraph" w:styleId="afa">
    <w:name w:val="TOC Heading"/>
    <w:basedOn w:val="1"/>
    <w:next w:val="a"/>
    <w:uiPriority w:val="39"/>
    <w:semiHidden/>
    <w:unhideWhenUsed/>
    <w:qFormat/>
    <w:rsid w:val="00841520"/>
    <w:pPr>
      <w:keepLines/>
      <w:spacing w:before="480" w:line="276" w:lineRule="auto"/>
      <w:ind w:right="0"/>
      <w:outlineLvl w:val="9"/>
    </w:pPr>
    <w:rPr>
      <w:rFonts w:asciiTheme="majorHAnsi" w:eastAsiaTheme="majorEastAsia" w:hAnsiTheme="majorHAnsi" w:cstheme="majorBidi"/>
      <w:bCs/>
      <w:color w:val="365F91" w:themeColor="accent1" w:themeShade="BF"/>
      <w:sz w:val="28"/>
      <w:szCs w:val="28"/>
    </w:rPr>
  </w:style>
  <w:style w:type="paragraph" w:styleId="23">
    <w:name w:val="toc 2"/>
    <w:basedOn w:val="a"/>
    <w:next w:val="a"/>
    <w:autoRedefine/>
    <w:uiPriority w:val="39"/>
    <w:unhideWhenUsed/>
    <w:rsid w:val="00841520"/>
    <w:pPr>
      <w:spacing w:after="100"/>
      <w:ind w:left="240"/>
    </w:pPr>
  </w:style>
  <w:style w:type="paragraph" w:styleId="12">
    <w:name w:val="toc 1"/>
    <w:basedOn w:val="a"/>
    <w:next w:val="a"/>
    <w:autoRedefine/>
    <w:uiPriority w:val="39"/>
    <w:unhideWhenUsed/>
    <w:rsid w:val="00841520"/>
    <w:pPr>
      <w:spacing w:after="100"/>
    </w:pPr>
  </w:style>
  <w:style w:type="paragraph" w:styleId="31">
    <w:name w:val="toc 3"/>
    <w:basedOn w:val="a"/>
    <w:next w:val="a"/>
    <w:autoRedefine/>
    <w:uiPriority w:val="39"/>
    <w:unhideWhenUsed/>
    <w:rsid w:val="00841520"/>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8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1520"/>
    <w:pPr>
      <w:keepNext/>
      <w:ind w:right="-1759"/>
      <w:outlineLvl w:val="0"/>
    </w:pPr>
    <w:rPr>
      <w:b/>
      <w:szCs w:val="20"/>
    </w:rPr>
  </w:style>
  <w:style w:type="paragraph" w:styleId="2">
    <w:name w:val="heading 2"/>
    <w:basedOn w:val="a"/>
    <w:next w:val="a"/>
    <w:link w:val="20"/>
    <w:uiPriority w:val="9"/>
    <w:qFormat/>
    <w:rsid w:val="00841520"/>
    <w:pPr>
      <w:keepNext/>
      <w:spacing w:before="240" w:after="60"/>
      <w:outlineLvl w:val="1"/>
    </w:pPr>
    <w:rPr>
      <w:rFonts w:ascii="Arial" w:hAnsi="Arial" w:cs="Arial"/>
      <w:b/>
      <w:bCs/>
      <w:i/>
      <w:iCs/>
      <w:sz w:val="28"/>
      <w:szCs w:val="28"/>
    </w:rPr>
  </w:style>
  <w:style w:type="paragraph" w:styleId="3">
    <w:name w:val="heading 3"/>
    <w:basedOn w:val="1"/>
    <w:next w:val="a"/>
    <w:link w:val="30"/>
    <w:qFormat/>
    <w:rsid w:val="00841520"/>
    <w:pPr>
      <w:outlineLvl w:val="2"/>
    </w:pPr>
  </w:style>
  <w:style w:type="paragraph" w:styleId="4">
    <w:name w:val="heading 4"/>
    <w:basedOn w:val="a"/>
    <w:next w:val="a"/>
    <w:link w:val="40"/>
    <w:semiHidden/>
    <w:unhideWhenUsed/>
    <w:qFormat/>
    <w:rsid w:val="00841520"/>
    <w:pPr>
      <w:keepNext/>
      <w:spacing w:before="240" w:after="60"/>
      <w:outlineLvl w:val="3"/>
    </w:pPr>
    <w:rPr>
      <w:rFonts w:ascii="Calibri" w:hAnsi="Calibri"/>
      <w:b/>
      <w:bCs/>
      <w:sz w:val="28"/>
      <w:szCs w:val="28"/>
    </w:rPr>
  </w:style>
  <w:style w:type="paragraph" w:styleId="5">
    <w:name w:val="heading 5"/>
    <w:basedOn w:val="a"/>
    <w:next w:val="a"/>
    <w:link w:val="50"/>
    <w:qFormat/>
    <w:rsid w:val="0084152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918B8"/>
    <w:rPr>
      <w:rFonts w:ascii="Tahoma" w:hAnsi="Tahoma" w:cs="Tahoma"/>
      <w:sz w:val="16"/>
      <w:szCs w:val="16"/>
    </w:rPr>
  </w:style>
  <w:style w:type="character" w:customStyle="1" w:styleId="a4">
    <w:name w:val="Текст выноски Знак"/>
    <w:basedOn w:val="a0"/>
    <w:link w:val="a3"/>
    <w:rsid w:val="001918B8"/>
    <w:rPr>
      <w:rFonts w:ascii="Tahoma" w:eastAsia="Times New Roman" w:hAnsi="Tahoma" w:cs="Tahoma"/>
      <w:sz w:val="16"/>
      <w:szCs w:val="16"/>
      <w:lang w:eastAsia="ru-RU"/>
    </w:rPr>
  </w:style>
  <w:style w:type="table" w:styleId="a5">
    <w:name w:val="Table Grid"/>
    <w:basedOn w:val="a1"/>
    <w:uiPriority w:val="59"/>
    <w:rsid w:val="00A62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85E73"/>
    <w:pPr>
      <w:ind w:left="720"/>
      <w:contextualSpacing/>
    </w:pPr>
  </w:style>
  <w:style w:type="character" w:customStyle="1" w:styleId="10">
    <w:name w:val="Заголовок 1 Знак"/>
    <w:basedOn w:val="a0"/>
    <w:link w:val="1"/>
    <w:rsid w:val="00841520"/>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841520"/>
    <w:rPr>
      <w:rFonts w:ascii="Arial" w:eastAsia="Times New Roman" w:hAnsi="Arial" w:cs="Arial"/>
      <w:b/>
      <w:bCs/>
      <w:i/>
      <w:iCs/>
      <w:sz w:val="28"/>
      <w:szCs w:val="28"/>
      <w:lang w:eastAsia="ru-RU"/>
    </w:rPr>
  </w:style>
  <w:style w:type="character" w:customStyle="1" w:styleId="30">
    <w:name w:val="Заголовок 3 Знак"/>
    <w:basedOn w:val="a0"/>
    <w:link w:val="3"/>
    <w:rsid w:val="00841520"/>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841520"/>
    <w:rPr>
      <w:rFonts w:ascii="Calibri" w:eastAsia="Times New Roman" w:hAnsi="Calibri" w:cs="Times New Roman"/>
      <w:b/>
      <w:bCs/>
      <w:sz w:val="28"/>
      <w:szCs w:val="28"/>
      <w:lang w:eastAsia="ru-RU"/>
    </w:rPr>
  </w:style>
  <w:style w:type="character" w:customStyle="1" w:styleId="50">
    <w:name w:val="Заголовок 5 Знак"/>
    <w:basedOn w:val="a0"/>
    <w:link w:val="5"/>
    <w:rsid w:val="00841520"/>
    <w:rPr>
      <w:rFonts w:ascii="Times New Roman" w:eastAsia="Times New Roman" w:hAnsi="Times New Roman" w:cs="Times New Roman"/>
      <w:b/>
      <w:bCs/>
      <w:i/>
      <w:iCs/>
      <w:sz w:val="26"/>
      <w:szCs w:val="26"/>
      <w:lang w:eastAsia="ru-RU"/>
    </w:rPr>
  </w:style>
  <w:style w:type="paragraph" w:styleId="a7">
    <w:name w:val="header"/>
    <w:basedOn w:val="a"/>
    <w:link w:val="a8"/>
    <w:uiPriority w:val="99"/>
    <w:rsid w:val="00841520"/>
    <w:pPr>
      <w:tabs>
        <w:tab w:val="center" w:pos="4677"/>
        <w:tab w:val="right" w:pos="9355"/>
      </w:tabs>
    </w:pPr>
  </w:style>
  <w:style w:type="character" w:customStyle="1" w:styleId="a8">
    <w:name w:val="Верхний колонтитул Знак"/>
    <w:basedOn w:val="a0"/>
    <w:link w:val="a7"/>
    <w:uiPriority w:val="99"/>
    <w:rsid w:val="00841520"/>
    <w:rPr>
      <w:rFonts w:ascii="Times New Roman" w:eastAsia="Times New Roman" w:hAnsi="Times New Roman" w:cs="Times New Roman"/>
      <w:sz w:val="24"/>
      <w:szCs w:val="24"/>
      <w:lang w:eastAsia="ru-RU"/>
    </w:rPr>
  </w:style>
  <w:style w:type="character" w:styleId="a9">
    <w:name w:val="page number"/>
    <w:basedOn w:val="a0"/>
    <w:rsid w:val="00841520"/>
  </w:style>
  <w:style w:type="paragraph" w:styleId="aa">
    <w:name w:val="footer"/>
    <w:basedOn w:val="a"/>
    <w:link w:val="ab"/>
    <w:rsid w:val="00841520"/>
    <w:pPr>
      <w:tabs>
        <w:tab w:val="center" w:pos="4677"/>
        <w:tab w:val="right" w:pos="9355"/>
      </w:tabs>
    </w:pPr>
  </w:style>
  <w:style w:type="character" w:customStyle="1" w:styleId="ab">
    <w:name w:val="Нижний колонтитул Знак"/>
    <w:basedOn w:val="a0"/>
    <w:link w:val="aa"/>
    <w:rsid w:val="00841520"/>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59"/>
    <w:rsid w:val="008415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841520"/>
    <w:pPr>
      <w:jc w:val="both"/>
    </w:pPr>
    <w:rPr>
      <w:szCs w:val="20"/>
    </w:rPr>
  </w:style>
  <w:style w:type="character" w:customStyle="1" w:styleId="ad">
    <w:name w:val="Основной текст Знак"/>
    <w:basedOn w:val="a0"/>
    <w:link w:val="ac"/>
    <w:rsid w:val="00841520"/>
    <w:rPr>
      <w:rFonts w:ascii="Times New Roman" w:eastAsia="Times New Roman" w:hAnsi="Times New Roman" w:cs="Times New Roman"/>
      <w:sz w:val="24"/>
      <w:szCs w:val="20"/>
      <w:lang w:eastAsia="ru-RU"/>
    </w:rPr>
  </w:style>
  <w:style w:type="paragraph" w:styleId="ae">
    <w:name w:val="Normal (Web)"/>
    <w:basedOn w:val="a"/>
    <w:uiPriority w:val="99"/>
    <w:rsid w:val="00841520"/>
    <w:pPr>
      <w:spacing w:before="36"/>
    </w:pPr>
  </w:style>
  <w:style w:type="paragraph" w:styleId="HTML">
    <w:name w:val="HTML Preformatted"/>
    <w:basedOn w:val="a"/>
    <w:link w:val="HTML0"/>
    <w:rsid w:val="00841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41520"/>
    <w:rPr>
      <w:rFonts w:ascii="Courier New" w:eastAsia="Times New Roman" w:hAnsi="Courier New" w:cs="Courier New"/>
      <w:sz w:val="20"/>
      <w:szCs w:val="20"/>
      <w:lang w:eastAsia="ru-RU"/>
    </w:rPr>
  </w:style>
  <w:style w:type="character" w:styleId="af">
    <w:name w:val="Emphasis"/>
    <w:uiPriority w:val="20"/>
    <w:qFormat/>
    <w:rsid w:val="00841520"/>
    <w:rPr>
      <w:i/>
      <w:iCs/>
    </w:rPr>
  </w:style>
  <w:style w:type="character" w:customStyle="1" w:styleId="exbem1">
    <w:name w:val="exbem1"/>
    <w:rsid w:val="00841520"/>
    <w:rPr>
      <w:b/>
      <w:bCs/>
      <w:i/>
      <w:iCs/>
    </w:rPr>
  </w:style>
  <w:style w:type="character" w:styleId="af0">
    <w:name w:val="Strong"/>
    <w:uiPriority w:val="22"/>
    <w:qFormat/>
    <w:rsid w:val="00841520"/>
    <w:rPr>
      <w:b/>
      <w:bCs/>
    </w:rPr>
  </w:style>
  <w:style w:type="character" w:styleId="af1">
    <w:name w:val="Hyperlink"/>
    <w:uiPriority w:val="99"/>
    <w:rsid w:val="00841520"/>
    <w:rPr>
      <w:color w:val="0000FF"/>
      <w:u w:val="single"/>
    </w:rPr>
  </w:style>
  <w:style w:type="character" w:styleId="af2">
    <w:name w:val="FollowedHyperlink"/>
    <w:rsid w:val="00841520"/>
    <w:rPr>
      <w:color w:val="800080"/>
      <w:u w:val="single"/>
    </w:rPr>
  </w:style>
  <w:style w:type="paragraph" w:styleId="21">
    <w:name w:val="Body Text Indent 2"/>
    <w:basedOn w:val="a"/>
    <w:link w:val="22"/>
    <w:rsid w:val="00841520"/>
    <w:pPr>
      <w:spacing w:after="120" w:line="480" w:lineRule="auto"/>
      <w:ind w:left="283"/>
    </w:pPr>
  </w:style>
  <w:style w:type="character" w:customStyle="1" w:styleId="22">
    <w:name w:val="Основной текст с отступом 2 Знак"/>
    <w:basedOn w:val="a0"/>
    <w:link w:val="21"/>
    <w:rsid w:val="00841520"/>
    <w:rPr>
      <w:rFonts w:ascii="Times New Roman" w:eastAsia="Times New Roman" w:hAnsi="Times New Roman" w:cs="Times New Roman"/>
      <w:sz w:val="24"/>
      <w:szCs w:val="24"/>
      <w:lang w:eastAsia="ru-RU"/>
    </w:rPr>
  </w:style>
  <w:style w:type="paragraph" w:styleId="af3">
    <w:name w:val="Title"/>
    <w:basedOn w:val="a"/>
    <w:link w:val="af4"/>
    <w:qFormat/>
    <w:rsid w:val="00841520"/>
    <w:pPr>
      <w:jc w:val="center"/>
    </w:pPr>
    <w:rPr>
      <w:b/>
      <w:sz w:val="28"/>
      <w:szCs w:val="20"/>
    </w:rPr>
  </w:style>
  <w:style w:type="character" w:customStyle="1" w:styleId="af4">
    <w:name w:val="Название Знак"/>
    <w:basedOn w:val="a0"/>
    <w:link w:val="af3"/>
    <w:rsid w:val="00841520"/>
    <w:rPr>
      <w:rFonts w:ascii="Times New Roman" w:eastAsia="Times New Roman" w:hAnsi="Times New Roman" w:cs="Times New Roman"/>
      <w:b/>
      <w:sz w:val="28"/>
      <w:szCs w:val="20"/>
      <w:lang w:eastAsia="ru-RU"/>
    </w:rPr>
  </w:style>
  <w:style w:type="paragraph" w:customStyle="1" w:styleId="ConsPlusNormal">
    <w:name w:val="ConsPlusNormal"/>
    <w:rsid w:val="008415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8">
    <w:name w:val="style8"/>
    <w:basedOn w:val="a"/>
    <w:rsid w:val="00841520"/>
    <w:pPr>
      <w:spacing w:before="100" w:beforeAutospacing="1" w:after="100" w:afterAutospacing="1"/>
    </w:pPr>
    <w:rPr>
      <w:sz w:val="15"/>
      <w:szCs w:val="15"/>
    </w:rPr>
  </w:style>
  <w:style w:type="paragraph" w:customStyle="1" w:styleId="style13">
    <w:name w:val="style13"/>
    <w:basedOn w:val="a"/>
    <w:rsid w:val="00841520"/>
    <w:pPr>
      <w:spacing w:before="100" w:beforeAutospacing="1" w:after="100" w:afterAutospacing="1"/>
    </w:pPr>
    <w:rPr>
      <w:b/>
      <w:bCs/>
      <w:sz w:val="14"/>
      <w:szCs w:val="14"/>
    </w:rPr>
  </w:style>
  <w:style w:type="paragraph" w:customStyle="1" w:styleId="style17">
    <w:name w:val="style17"/>
    <w:basedOn w:val="a"/>
    <w:rsid w:val="00841520"/>
    <w:pPr>
      <w:spacing w:before="100" w:beforeAutospacing="1" w:after="100" w:afterAutospacing="1"/>
    </w:pPr>
    <w:rPr>
      <w:sz w:val="21"/>
      <w:szCs w:val="21"/>
    </w:rPr>
  </w:style>
  <w:style w:type="character" w:customStyle="1" w:styleId="91">
    <w:name w:val="стиль91"/>
    <w:rsid w:val="00841520"/>
    <w:rPr>
      <w:rFonts w:ascii="Courier New" w:hAnsi="Courier New" w:cs="Courier New" w:hint="default"/>
      <w:color w:val="FFFFFF"/>
      <w:sz w:val="24"/>
      <w:szCs w:val="24"/>
    </w:rPr>
  </w:style>
  <w:style w:type="paragraph" w:styleId="af5">
    <w:name w:val="Subtitle"/>
    <w:basedOn w:val="a"/>
    <w:next w:val="a"/>
    <w:link w:val="af6"/>
    <w:qFormat/>
    <w:rsid w:val="00841520"/>
    <w:pPr>
      <w:spacing w:after="60"/>
      <w:jc w:val="center"/>
      <w:outlineLvl w:val="1"/>
    </w:pPr>
    <w:rPr>
      <w:rFonts w:ascii="Cambria" w:hAnsi="Cambria"/>
    </w:rPr>
  </w:style>
  <w:style w:type="character" w:customStyle="1" w:styleId="af6">
    <w:name w:val="Подзаголовок Знак"/>
    <w:basedOn w:val="a0"/>
    <w:link w:val="af5"/>
    <w:rsid w:val="00841520"/>
    <w:rPr>
      <w:rFonts w:ascii="Cambria" w:eastAsia="Times New Roman" w:hAnsi="Cambria" w:cs="Times New Roman"/>
      <w:sz w:val="24"/>
      <w:szCs w:val="24"/>
      <w:lang w:eastAsia="ru-RU"/>
    </w:rPr>
  </w:style>
  <w:style w:type="paragraph" w:customStyle="1" w:styleId="ndfhfb-c4yzdc-cysp0e-darucf-df1zy-eegnhe">
    <w:name w:val="ndfhfb-c4yzdc-cysp0e-darucf-df1zy-eegnhe"/>
    <w:basedOn w:val="a"/>
    <w:rsid w:val="00841520"/>
    <w:pPr>
      <w:spacing w:before="100" w:beforeAutospacing="1" w:after="100" w:afterAutospacing="1"/>
    </w:pPr>
  </w:style>
  <w:style w:type="paragraph" w:customStyle="1" w:styleId="ConsPlusTitle">
    <w:name w:val="ConsPlusTitle"/>
    <w:rsid w:val="008415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41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41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7">
    <w:name w:val="footnote text"/>
    <w:basedOn w:val="a"/>
    <w:link w:val="af8"/>
    <w:uiPriority w:val="99"/>
    <w:rsid w:val="00841520"/>
    <w:pPr>
      <w:autoSpaceDE w:val="0"/>
      <w:autoSpaceDN w:val="0"/>
    </w:pPr>
    <w:rPr>
      <w:rFonts w:eastAsiaTheme="minorEastAsia"/>
      <w:sz w:val="20"/>
      <w:szCs w:val="20"/>
    </w:rPr>
  </w:style>
  <w:style w:type="character" w:customStyle="1" w:styleId="af8">
    <w:name w:val="Текст сноски Знак"/>
    <w:basedOn w:val="a0"/>
    <w:link w:val="af7"/>
    <w:uiPriority w:val="99"/>
    <w:rsid w:val="00841520"/>
    <w:rPr>
      <w:rFonts w:ascii="Times New Roman" w:eastAsiaTheme="minorEastAsia" w:hAnsi="Times New Roman" w:cs="Times New Roman"/>
      <w:sz w:val="20"/>
      <w:szCs w:val="20"/>
      <w:lang w:eastAsia="ru-RU"/>
    </w:rPr>
  </w:style>
  <w:style w:type="character" w:styleId="af9">
    <w:name w:val="footnote reference"/>
    <w:basedOn w:val="a0"/>
    <w:uiPriority w:val="99"/>
    <w:rsid w:val="00841520"/>
    <w:rPr>
      <w:vertAlign w:val="superscript"/>
    </w:rPr>
  </w:style>
  <w:style w:type="paragraph" w:styleId="afa">
    <w:name w:val="TOC Heading"/>
    <w:basedOn w:val="1"/>
    <w:next w:val="a"/>
    <w:uiPriority w:val="39"/>
    <w:semiHidden/>
    <w:unhideWhenUsed/>
    <w:qFormat/>
    <w:rsid w:val="00841520"/>
    <w:pPr>
      <w:keepLines/>
      <w:spacing w:before="480" w:line="276" w:lineRule="auto"/>
      <w:ind w:right="0"/>
      <w:outlineLvl w:val="9"/>
    </w:pPr>
    <w:rPr>
      <w:rFonts w:asciiTheme="majorHAnsi" w:eastAsiaTheme="majorEastAsia" w:hAnsiTheme="majorHAnsi" w:cstheme="majorBidi"/>
      <w:bCs/>
      <w:color w:val="365F91" w:themeColor="accent1" w:themeShade="BF"/>
      <w:sz w:val="28"/>
      <w:szCs w:val="28"/>
    </w:rPr>
  </w:style>
  <w:style w:type="paragraph" w:styleId="23">
    <w:name w:val="toc 2"/>
    <w:basedOn w:val="a"/>
    <w:next w:val="a"/>
    <w:autoRedefine/>
    <w:uiPriority w:val="39"/>
    <w:unhideWhenUsed/>
    <w:rsid w:val="00841520"/>
    <w:pPr>
      <w:spacing w:after="100"/>
      <w:ind w:left="240"/>
    </w:pPr>
  </w:style>
  <w:style w:type="paragraph" w:styleId="12">
    <w:name w:val="toc 1"/>
    <w:basedOn w:val="a"/>
    <w:next w:val="a"/>
    <w:autoRedefine/>
    <w:uiPriority w:val="39"/>
    <w:unhideWhenUsed/>
    <w:rsid w:val="00841520"/>
    <w:pPr>
      <w:spacing w:after="100"/>
    </w:pPr>
  </w:style>
  <w:style w:type="paragraph" w:styleId="31">
    <w:name w:val="toc 3"/>
    <w:basedOn w:val="a"/>
    <w:next w:val="a"/>
    <w:autoRedefine/>
    <w:uiPriority w:val="39"/>
    <w:unhideWhenUsed/>
    <w:rsid w:val="0084152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F9120A0DB90E5EF91B98448CB1119B9F052662C3CF857A6FA80D506FYCeEI" TargetMode="External"/><Relationship Id="rId13" Type="http://schemas.openxmlformats.org/officeDocument/2006/relationships/hyperlink" Target="consultantplus://offline/ref=74F9120A0DB90E5EF91B98448CB1119B9D0D2062C9C4857A6FA80D506FCEA9B9BAA19B643B1CDA40YDe5I" TargetMode="External"/><Relationship Id="rId18" Type="http://schemas.openxmlformats.org/officeDocument/2006/relationships/image" Target="media/image2.jpe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consultantplus://offline/ref=74F9120A0DB90E5EF91B98448CB1119B9D0D2062C9C4857A6FA80D506FCEA9B9BAA19B643B1CDA40YDe5I" TargetMode="External"/><Relationship Id="rId17" Type="http://schemas.openxmlformats.org/officeDocument/2006/relationships/hyperlink" Target="consultantplus://offline/ref=74F9120A0DB90E5EF91B98448CB1119B9D0D2062C9C4857A6FA80D506FCEA9B9BAA19B643B1CD84DYDe7I"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consultantplus://offline/ref=74F9120A0DB90E5EF91B98448CB1119B9D0D2062C9C4857A6FA80D506FCEA9B9BAA19B643B1DD844YDe0I"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F9120A0DB90E5EF91B98448CB1119B9D0D2062C9C4857A6FA80D506FCEA9B9BAA19B643B1CDA40YDe2I"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consultantplus://offline/ref=74F9120A0DB90E5EF91B98448CB1119B9D0D2062C9C4857A6FA80D506FCEA9B9BAA19B643B1CDA40YDe7I"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consultantplus://offline/ref=74F9120A0DB90E5EF91B98448CB1119B9D0D2062C9C4857A6FA80D506FCEA9B9BAA19B643B1CDA40YDe3I"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consultantplus://offline/ref=74F9120A0DB90E5EF91B98448CB1119B9F052662C3CF857A6FA80D506FYCeEI" TargetMode="External"/><Relationship Id="rId14" Type="http://schemas.openxmlformats.org/officeDocument/2006/relationships/hyperlink" Target="consultantplus://offline/ref=74F9120A0DB90E5EF91B98448CB1119B9D0D2062C9C4857A6FA80D506FCEA9B9BAA19B643B1CDA40YDe4I" TargetMode="External"/><Relationship Id="rId22" Type="http://schemas.openxmlformats.org/officeDocument/2006/relationships/image" Target="media/image6.jpe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22839</Words>
  <Characters>130188</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Solodkaya</dc:creator>
  <cp:lastModifiedBy>Mozhaeva</cp:lastModifiedBy>
  <cp:revision>3</cp:revision>
  <cp:lastPrinted>2017-04-19T07:58:00Z</cp:lastPrinted>
  <dcterms:created xsi:type="dcterms:W3CDTF">2024-02-01T07:33:00Z</dcterms:created>
  <dcterms:modified xsi:type="dcterms:W3CDTF">2024-02-01T07:33:00Z</dcterms:modified>
</cp:coreProperties>
</file>