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29" w:rsidRDefault="00A92829" w:rsidP="006A0B16">
      <w:pPr>
        <w:jc w:val="center"/>
        <w:rPr>
          <w:b/>
        </w:rPr>
      </w:pPr>
      <w:bookmarkStart w:id="0" w:name="_GoBack"/>
      <w:bookmarkEnd w:id="0"/>
    </w:p>
    <w:p w:rsidR="00A92829" w:rsidRDefault="00A92829" w:rsidP="006A0B16">
      <w:pPr>
        <w:jc w:val="center"/>
        <w:rPr>
          <w:b/>
        </w:rPr>
      </w:pPr>
    </w:p>
    <w:p w:rsidR="00A92829" w:rsidRDefault="00A92829" w:rsidP="006A0B16">
      <w:pPr>
        <w:jc w:val="center"/>
        <w:rPr>
          <w:b/>
        </w:rPr>
      </w:pPr>
    </w:p>
    <w:p w:rsidR="00A92829" w:rsidRDefault="00A92829" w:rsidP="006A0B16">
      <w:pPr>
        <w:jc w:val="center"/>
        <w:rPr>
          <w:b/>
        </w:rPr>
      </w:pPr>
    </w:p>
    <w:p w:rsidR="006A0B16" w:rsidRDefault="006A0B16" w:rsidP="006A0B16">
      <w:pPr>
        <w:jc w:val="center"/>
        <w:rPr>
          <w:b/>
        </w:rPr>
      </w:pPr>
      <w:r>
        <w:rPr>
          <w:noProof/>
        </w:rPr>
        <w:drawing>
          <wp:inline distT="0" distB="0" distL="0" distR="0" wp14:anchorId="3DBD10EF" wp14:editId="193F81B6">
            <wp:extent cx="600075" cy="70485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16" w:rsidRDefault="006A0B16" w:rsidP="006A0B16">
      <w:pPr>
        <w:pStyle w:val="a3"/>
      </w:pPr>
      <w:r>
        <w:t>Российская Федерация</w:t>
      </w:r>
    </w:p>
    <w:p w:rsidR="006A0B16" w:rsidRDefault="006A0B16" w:rsidP="006A0B16">
      <w:pPr>
        <w:pStyle w:val="a3"/>
      </w:pPr>
      <w:r w:rsidRPr="00E60DD9">
        <w:t>Калужская область</w:t>
      </w:r>
    </w:p>
    <w:p w:rsidR="006A0B16" w:rsidRPr="00E60DD9" w:rsidRDefault="006A0B16" w:rsidP="006A0B16">
      <w:pPr>
        <w:pStyle w:val="a3"/>
      </w:pPr>
    </w:p>
    <w:p w:rsidR="006A0B16" w:rsidRPr="00E60DD9" w:rsidRDefault="006A0B16" w:rsidP="006A0B16">
      <w:pPr>
        <w:pStyle w:val="a3"/>
      </w:pPr>
      <w:r w:rsidRPr="00E60DD9">
        <w:t>Глава городского самоуправления,</w:t>
      </w:r>
    </w:p>
    <w:p w:rsidR="006A0B16" w:rsidRPr="00E60DD9" w:rsidRDefault="006A0B16" w:rsidP="006A0B16">
      <w:pPr>
        <w:pStyle w:val="a3"/>
      </w:pPr>
      <w:r w:rsidRPr="00E60DD9">
        <w:t>Председатель городского Собрания</w:t>
      </w:r>
    </w:p>
    <w:p w:rsidR="006A0B16" w:rsidRPr="00E60DD9" w:rsidRDefault="006A0B16" w:rsidP="006A0B16">
      <w:pPr>
        <w:pStyle w:val="a3"/>
      </w:pPr>
      <w:r w:rsidRPr="00E60DD9">
        <w:t>городского  округа «город Обнинск»</w:t>
      </w:r>
    </w:p>
    <w:p w:rsidR="006A0B16" w:rsidRPr="00E60DD9" w:rsidRDefault="006A0B16" w:rsidP="006A0B16">
      <w:pPr>
        <w:pStyle w:val="a3"/>
      </w:pPr>
    </w:p>
    <w:p w:rsidR="006A0B16" w:rsidRPr="00E60DD9" w:rsidRDefault="006A0B16" w:rsidP="006A0B16">
      <w:pPr>
        <w:pStyle w:val="a3"/>
      </w:pPr>
      <w:r w:rsidRPr="00E60DD9">
        <w:t>РАСПОРЯЖЕНИЕ</w:t>
      </w:r>
    </w:p>
    <w:p w:rsidR="006A0B16" w:rsidRPr="00895151" w:rsidRDefault="006A0B16" w:rsidP="006A0B16"/>
    <w:p w:rsidR="006A0B16" w:rsidRDefault="006A0B16" w:rsidP="006A0B16">
      <w:pPr>
        <w:ind w:firstLine="709"/>
        <w:rPr>
          <w:sz w:val="22"/>
        </w:rPr>
      </w:pPr>
    </w:p>
    <w:p w:rsidR="006A0B16" w:rsidRPr="00AC3178" w:rsidRDefault="000F07E8" w:rsidP="006A0B16">
      <w:pPr>
        <w:rPr>
          <w:sz w:val="24"/>
          <w:u w:val="single"/>
        </w:rPr>
      </w:pPr>
      <w:r>
        <w:rPr>
          <w:sz w:val="24"/>
          <w:u w:val="single"/>
        </w:rPr>
        <w:t>30</w:t>
      </w:r>
      <w:r w:rsidR="00CD03B1" w:rsidRPr="00CD03B1">
        <w:rPr>
          <w:sz w:val="24"/>
          <w:u w:val="single"/>
        </w:rPr>
        <w:t>.</w:t>
      </w:r>
      <w:r>
        <w:rPr>
          <w:sz w:val="24"/>
          <w:u w:val="single"/>
        </w:rPr>
        <w:t>1</w:t>
      </w:r>
      <w:r w:rsidR="00A0179E">
        <w:rPr>
          <w:sz w:val="24"/>
          <w:u w:val="single"/>
        </w:rPr>
        <w:t>0</w:t>
      </w:r>
      <w:r w:rsidR="00CD03B1" w:rsidRPr="00CD03B1">
        <w:rPr>
          <w:sz w:val="24"/>
          <w:u w:val="single"/>
        </w:rPr>
        <w:t>.20</w:t>
      </w:r>
      <w:r w:rsidR="00A0179E">
        <w:rPr>
          <w:sz w:val="24"/>
          <w:u w:val="single"/>
        </w:rPr>
        <w:t>20</w:t>
      </w:r>
      <w:r w:rsidR="00CD03B1">
        <w:rPr>
          <w:sz w:val="24"/>
        </w:rPr>
        <w:t xml:space="preserve">                        </w:t>
      </w:r>
      <w:r w:rsidR="006A0B16">
        <w:rPr>
          <w:sz w:val="24"/>
        </w:rPr>
        <w:tab/>
      </w:r>
      <w:r w:rsidR="006A0B16">
        <w:rPr>
          <w:sz w:val="24"/>
        </w:rPr>
        <w:tab/>
      </w:r>
      <w:r w:rsidR="006A0B16">
        <w:rPr>
          <w:sz w:val="24"/>
        </w:rPr>
        <w:tab/>
        <w:t xml:space="preserve">                   </w:t>
      </w:r>
      <w:r w:rsidR="006A0B16">
        <w:rPr>
          <w:sz w:val="24"/>
        </w:rPr>
        <w:tab/>
      </w:r>
      <w:r w:rsidR="006A0B16">
        <w:rPr>
          <w:sz w:val="24"/>
        </w:rPr>
        <w:tab/>
        <w:t xml:space="preserve">       </w:t>
      </w:r>
      <w:r w:rsidR="00CD03B1">
        <w:rPr>
          <w:sz w:val="24"/>
        </w:rPr>
        <w:t xml:space="preserve">                  </w:t>
      </w:r>
      <w:r w:rsidR="006A0B16">
        <w:rPr>
          <w:sz w:val="24"/>
        </w:rPr>
        <w:t xml:space="preserve">   </w:t>
      </w:r>
      <w:r w:rsidR="006A0B16" w:rsidRPr="00A72C45">
        <w:rPr>
          <w:sz w:val="24"/>
          <w:u w:val="single"/>
        </w:rPr>
        <w:t xml:space="preserve">№ </w:t>
      </w:r>
      <w:r w:rsidR="00A0179E">
        <w:rPr>
          <w:sz w:val="24"/>
          <w:u w:val="single"/>
        </w:rPr>
        <w:t>01-07/</w:t>
      </w:r>
      <w:r>
        <w:rPr>
          <w:sz w:val="24"/>
          <w:u w:val="single"/>
        </w:rPr>
        <w:t>63</w:t>
      </w:r>
    </w:p>
    <w:p w:rsidR="00CF0818" w:rsidRDefault="00CF0818" w:rsidP="006A0B16">
      <w:pPr>
        <w:pStyle w:val="2"/>
        <w:ind w:right="5243" w:firstLine="0"/>
        <w:jc w:val="both"/>
        <w:rPr>
          <w:b w:val="0"/>
          <w:sz w:val="22"/>
          <w:szCs w:val="22"/>
        </w:rPr>
      </w:pPr>
    </w:p>
    <w:p w:rsidR="00CF0818" w:rsidRDefault="006A0B16" w:rsidP="000F07E8">
      <w:pPr>
        <w:pStyle w:val="2"/>
        <w:ind w:right="5243" w:firstLine="0"/>
        <w:jc w:val="both"/>
        <w:rPr>
          <w:b w:val="0"/>
          <w:sz w:val="22"/>
          <w:szCs w:val="22"/>
        </w:rPr>
      </w:pPr>
      <w:r w:rsidRPr="00CF0818">
        <w:rPr>
          <w:b w:val="0"/>
          <w:sz w:val="22"/>
          <w:szCs w:val="22"/>
        </w:rPr>
        <w:t>О</w:t>
      </w:r>
      <w:r w:rsidR="000F07E8">
        <w:rPr>
          <w:b w:val="0"/>
          <w:sz w:val="22"/>
          <w:szCs w:val="22"/>
        </w:rPr>
        <w:t>б утверждении</w:t>
      </w:r>
    </w:p>
    <w:p w:rsidR="000F07E8" w:rsidRDefault="000F07E8" w:rsidP="000F07E8">
      <w:pPr>
        <w:pStyle w:val="2"/>
        <w:ind w:right="5243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Положения </w:t>
      </w:r>
      <w:r w:rsidRPr="000F07E8">
        <w:rPr>
          <w:b w:val="0"/>
          <w:sz w:val="22"/>
          <w:szCs w:val="22"/>
        </w:rPr>
        <w:t xml:space="preserve">об отделе </w:t>
      </w:r>
    </w:p>
    <w:p w:rsidR="000F07E8" w:rsidRPr="000F07E8" w:rsidRDefault="000F07E8" w:rsidP="000F07E8">
      <w:pPr>
        <w:pStyle w:val="2"/>
        <w:ind w:right="5243" w:firstLine="0"/>
        <w:jc w:val="both"/>
        <w:rPr>
          <w:b w:val="0"/>
          <w:sz w:val="22"/>
          <w:szCs w:val="22"/>
        </w:rPr>
      </w:pPr>
      <w:r w:rsidRPr="000F07E8">
        <w:rPr>
          <w:b w:val="0"/>
          <w:sz w:val="22"/>
          <w:szCs w:val="22"/>
        </w:rPr>
        <w:t xml:space="preserve">по связям с общественностью </w:t>
      </w:r>
    </w:p>
    <w:p w:rsidR="000F07E8" w:rsidRPr="00CF0818" w:rsidRDefault="000F07E8" w:rsidP="000F07E8">
      <w:pPr>
        <w:pStyle w:val="2"/>
        <w:ind w:right="5243" w:firstLine="0"/>
        <w:jc w:val="both"/>
        <w:rPr>
          <w:b w:val="0"/>
          <w:sz w:val="22"/>
          <w:szCs w:val="22"/>
        </w:rPr>
      </w:pPr>
      <w:r w:rsidRPr="000F07E8">
        <w:rPr>
          <w:b w:val="0"/>
          <w:sz w:val="22"/>
          <w:szCs w:val="22"/>
        </w:rPr>
        <w:t>и средствами массовой информации</w:t>
      </w:r>
    </w:p>
    <w:p w:rsidR="006A0B16" w:rsidRPr="00CF0818" w:rsidRDefault="006A0B16" w:rsidP="006A0B16">
      <w:pPr>
        <w:rPr>
          <w:sz w:val="24"/>
          <w:szCs w:val="24"/>
        </w:rPr>
      </w:pPr>
    </w:p>
    <w:p w:rsidR="00390190" w:rsidRPr="00CF0818" w:rsidRDefault="00390190" w:rsidP="003901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90190" w:rsidRPr="00CF0818" w:rsidRDefault="00C479E8" w:rsidP="00C479E8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соответствии с Положением «Об Управлении делами Обнинского городского Собрания», утвержденным решением Обнинского городского Собрания от 15.12.2009        № 04-83 (в редакции решений от </w:t>
      </w:r>
      <w:r w:rsidRPr="00C479E8">
        <w:rPr>
          <w:rFonts w:eastAsiaTheme="minorHAnsi"/>
          <w:sz w:val="24"/>
          <w:szCs w:val="24"/>
          <w:lang w:eastAsia="en-US"/>
        </w:rPr>
        <w:t xml:space="preserve">21.12.2010 </w:t>
      </w:r>
      <w:r>
        <w:rPr>
          <w:rFonts w:eastAsiaTheme="minorHAnsi"/>
          <w:sz w:val="24"/>
          <w:szCs w:val="24"/>
          <w:lang w:eastAsia="en-US"/>
        </w:rPr>
        <w:t>№</w:t>
      </w:r>
      <w:r w:rsidRPr="00C479E8">
        <w:rPr>
          <w:rFonts w:eastAsiaTheme="minorHAnsi"/>
          <w:sz w:val="24"/>
          <w:szCs w:val="24"/>
          <w:lang w:eastAsia="en-US"/>
        </w:rPr>
        <w:t xml:space="preserve"> 15-16, от 24.09.2013 </w:t>
      </w:r>
      <w:r>
        <w:rPr>
          <w:rFonts w:eastAsiaTheme="minorHAnsi"/>
          <w:sz w:val="24"/>
          <w:szCs w:val="24"/>
          <w:lang w:eastAsia="en-US"/>
        </w:rPr>
        <w:t>№</w:t>
      </w:r>
      <w:r w:rsidRPr="00C479E8">
        <w:rPr>
          <w:rFonts w:eastAsiaTheme="minorHAnsi"/>
          <w:sz w:val="24"/>
          <w:szCs w:val="24"/>
          <w:lang w:eastAsia="en-US"/>
        </w:rPr>
        <w:t xml:space="preserve"> 09-47,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479E8">
        <w:rPr>
          <w:rFonts w:eastAsiaTheme="minorHAnsi"/>
          <w:sz w:val="24"/>
          <w:szCs w:val="24"/>
          <w:lang w:eastAsia="en-US"/>
        </w:rPr>
        <w:t xml:space="preserve">от 25.11.2014 </w:t>
      </w:r>
      <w:r>
        <w:rPr>
          <w:rFonts w:eastAsiaTheme="minorHAnsi"/>
          <w:sz w:val="24"/>
          <w:szCs w:val="24"/>
          <w:lang w:eastAsia="en-US"/>
        </w:rPr>
        <w:t>№</w:t>
      </w:r>
      <w:r w:rsidRPr="00C479E8">
        <w:rPr>
          <w:rFonts w:eastAsiaTheme="minorHAnsi"/>
          <w:sz w:val="24"/>
          <w:szCs w:val="24"/>
          <w:lang w:eastAsia="en-US"/>
        </w:rPr>
        <w:t xml:space="preserve"> 06-62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DC7B43" w:rsidRDefault="00DC7B43" w:rsidP="00DC7B43">
      <w:pPr>
        <w:pStyle w:val="2"/>
        <w:ind w:left="900" w:right="-2" w:firstLine="0"/>
        <w:jc w:val="both"/>
        <w:rPr>
          <w:b w:val="0"/>
          <w:sz w:val="24"/>
          <w:szCs w:val="24"/>
        </w:rPr>
      </w:pPr>
    </w:p>
    <w:p w:rsidR="000F07E8" w:rsidRPr="00CF0818" w:rsidRDefault="000F07E8" w:rsidP="00DC7B43">
      <w:pPr>
        <w:pStyle w:val="2"/>
        <w:ind w:left="900" w:right="-2" w:firstLine="0"/>
        <w:jc w:val="both"/>
        <w:rPr>
          <w:b w:val="0"/>
          <w:sz w:val="24"/>
          <w:szCs w:val="24"/>
        </w:rPr>
      </w:pPr>
    </w:p>
    <w:p w:rsidR="000F07E8" w:rsidRDefault="00116B67" w:rsidP="00A72229">
      <w:pPr>
        <w:pStyle w:val="2"/>
        <w:numPr>
          <w:ilvl w:val="0"/>
          <w:numId w:val="3"/>
        </w:numPr>
        <w:ind w:left="0" w:right="-2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Утвердить </w:t>
      </w:r>
      <w:r w:rsidR="00C479E8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оложение об отделе по связям с общественностью и средствами массовой информации.</w:t>
      </w:r>
    </w:p>
    <w:p w:rsidR="00CF0818" w:rsidRPr="00116B67" w:rsidRDefault="006A0B16" w:rsidP="00A72229">
      <w:pPr>
        <w:pStyle w:val="2"/>
        <w:numPr>
          <w:ilvl w:val="0"/>
          <w:numId w:val="3"/>
        </w:numPr>
        <w:ind w:left="0" w:right="-2" w:firstLine="284"/>
        <w:jc w:val="both"/>
        <w:rPr>
          <w:sz w:val="24"/>
          <w:szCs w:val="24"/>
        </w:rPr>
      </w:pPr>
      <w:r w:rsidRPr="00116B67">
        <w:rPr>
          <w:b w:val="0"/>
          <w:sz w:val="24"/>
          <w:szCs w:val="24"/>
        </w:rPr>
        <w:t xml:space="preserve">Управляющему делами </w:t>
      </w:r>
      <w:proofErr w:type="spellStart"/>
      <w:r w:rsidRPr="00116B67">
        <w:rPr>
          <w:b w:val="0"/>
          <w:sz w:val="24"/>
          <w:szCs w:val="24"/>
        </w:rPr>
        <w:t>Гераскиной</w:t>
      </w:r>
      <w:proofErr w:type="spellEnd"/>
      <w:r w:rsidRPr="00116B67">
        <w:rPr>
          <w:b w:val="0"/>
          <w:sz w:val="24"/>
          <w:szCs w:val="24"/>
        </w:rPr>
        <w:t xml:space="preserve"> Н.Г. </w:t>
      </w:r>
      <w:proofErr w:type="gramStart"/>
      <w:r w:rsidRPr="00116B67">
        <w:rPr>
          <w:b w:val="0"/>
          <w:sz w:val="24"/>
          <w:szCs w:val="24"/>
        </w:rPr>
        <w:t>разместить</w:t>
      </w:r>
      <w:proofErr w:type="gramEnd"/>
      <w:r w:rsidRPr="00116B67">
        <w:rPr>
          <w:b w:val="0"/>
          <w:sz w:val="24"/>
          <w:szCs w:val="24"/>
        </w:rPr>
        <w:t xml:space="preserve"> </w:t>
      </w:r>
      <w:r w:rsidR="00182238" w:rsidRPr="00116B67">
        <w:rPr>
          <w:b w:val="0"/>
          <w:sz w:val="24"/>
          <w:szCs w:val="24"/>
        </w:rPr>
        <w:t>настоящее</w:t>
      </w:r>
      <w:r w:rsidRPr="00116B67">
        <w:rPr>
          <w:b w:val="0"/>
          <w:sz w:val="24"/>
          <w:szCs w:val="24"/>
        </w:rPr>
        <w:t xml:space="preserve"> </w:t>
      </w:r>
      <w:r w:rsidR="00116B67">
        <w:rPr>
          <w:b w:val="0"/>
          <w:sz w:val="24"/>
          <w:szCs w:val="24"/>
        </w:rPr>
        <w:t>р</w:t>
      </w:r>
      <w:r w:rsidR="00182238" w:rsidRPr="00116B67">
        <w:rPr>
          <w:b w:val="0"/>
          <w:sz w:val="24"/>
          <w:szCs w:val="24"/>
        </w:rPr>
        <w:t>аспоряжение</w:t>
      </w:r>
      <w:r w:rsidRPr="00116B67">
        <w:rPr>
          <w:b w:val="0"/>
          <w:sz w:val="24"/>
          <w:szCs w:val="24"/>
        </w:rPr>
        <w:t xml:space="preserve"> на сайте Обнинского городского Собрания</w:t>
      </w:r>
      <w:r w:rsidR="00CF0818" w:rsidRPr="00116B67">
        <w:rPr>
          <w:b w:val="0"/>
          <w:sz w:val="24"/>
          <w:szCs w:val="24"/>
        </w:rPr>
        <w:t>.</w:t>
      </w:r>
      <w:r w:rsidRPr="00116B67">
        <w:rPr>
          <w:b w:val="0"/>
          <w:sz w:val="24"/>
          <w:szCs w:val="24"/>
        </w:rPr>
        <w:t xml:space="preserve"> </w:t>
      </w:r>
    </w:p>
    <w:p w:rsidR="006A0B16" w:rsidRPr="00CF0818" w:rsidRDefault="006A0B16" w:rsidP="00A7222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CF0818">
        <w:rPr>
          <w:sz w:val="24"/>
          <w:szCs w:val="24"/>
        </w:rPr>
        <w:t xml:space="preserve">Настоящее </w:t>
      </w:r>
      <w:r w:rsidR="00116B67">
        <w:rPr>
          <w:sz w:val="24"/>
          <w:szCs w:val="24"/>
        </w:rPr>
        <w:t>р</w:t>
      </w:r>
      <w:r w:rsidRPr="00CF0818">
        <w:rPr>
          <w:sz w:val="24"/>
          <w:szCs w:val="24"/>
        </w:rPr>
        <w:t>аспоряжение вступает в силу с момента его подписания.</w:t>
      </w:r>
    </w:p>
    <w:p w:rsidR="006A0B16" w:rsidRPr="00CF0818" w:rsidRDefault="006A0B16" w:rsidP="006A0B16">
      <w:pPr>
        <w:pStyle w:val="2"/>
        <w:ind w:right="-2" w:firstLine="851"/>
        <w:jc w:val="both"/>
        <w:rPr>
          <w:b w:val="0"/>
          <w:sz w:val="24"/>
          <w:szCs w:val="24"/>
        </w:rPr>
      </w:pPr>
    </w:p>
    <w:p w:rsidR="006A0B16" w:rsidRPr="00CF0818" w:rsidRDefault="006A0B16" w:rsidP="006A0B16">
      <w:pPr>
        <w:pStyle w:val="2"/>
        <w:ind w:right="-2" w:firstLine="851"/>
        <w:jc w:val="both"/>
        <w:rPr>
          <w:b w:val="0"/>
          <w:sz w:val="24"/>
          <w:szCs w:val="24"/>
        </w:rPr>
      </w:pPr>
    </w:p>
    <w:p w:rsidR="006A0B16" w:rsidRPr="00CF0818" w:rsidRDefault="006A0B16" w:rsidP="006A0B16">
      <w:pPr>
        <w:rPr>
          <w:sz w:val="24"/>
          <w:szCs w:val="24"/>
        </w:rPr>
      </w:pPr>
      <w:r w:rsidRPr="00CF0818">
        <w:rPr>
          <w:sz w:val="24"/>
          <w:szCs w:val="24"/>
        </w:rPr>
        <w:t>Глава городского самоуправления,</w:t>
      </w:r>
    </w:p>
    <w:p w:rsidR="006A0B16" w:rsidRPr="00CF0818" w:rsidRDefault="006A0B16" w:rsidP="006A0B16">
      <w:pPr>
        <w:rPr>
          <w:sz w:val="24"/>
          <w:szCs w:val="24"/>
        </w:rPr>
      </w:pPr>
      <w:r w:rsidRPr="00CF0818">
        <w:rPr>
          <w:sz w:val="24"/>
          <w:szCs w:val="24"/>
        </w:rPr>
        <w:t xml:space="preserve">Председатель городского Собрания                                                       </w:t>
      </w:r>
      <w:r w:rsidR="00CF0818">
        <w:rPr>
          <w:sz w:val="24"/>
          <w:szCs w:val="24"/>
        </w:rPr>
        <w:t xml:space="preserve"> </w:t>
      </w:r>
      <w:r w:rsidR="00CD03B1" w:rsidRPr="00CF0818">
        <w:rPr>
          <w:sz w:val="24"/>
          <w:szCs w:val="24"/>
        </w:rPr>
        <w:t xml:space="preserve">           </w:t>
      </w:r>
      <w:r w:rsidRPr="00CF0818">
        <w:rPr>
          <w:sz w:val="24"/>
          <w:szCs w:val="24"/>
        </w:rPr>
        <w:t xml:space="preserve">  </w:t>
      </w:r>
      <w:r w:rsidR="00941C5A">
        <w:rPr>
          <w:sz w:val="24"/>
          <w:szCs w:val="24"/>
        </w:rPr>
        <w:t>Г.Ю. Артемьев</w:t>
      </w:r>
    </w:p>
    <w:p w:rsidR="006A0B16" w:rsidRPr="00BB31A0" w:rsidRDefault="006A0B16" w:rsidP="006A0B16">
      <w:pPr>
        <w:pStyle w:val="a5"/>
        <w:rPr>
          <w:sz w:val="22"/>
          <w:szCs w:val="22"/>
        </w:rPr>
      </w:pPr>
    </w:p>
    <w:p w:rsidR="006A0B16" w:rsidRPr="00BB31A0" w:rsidRDefault="006A0B16" w:rsidP="006A0B16">
      <w:pPr>
        <w:spacing w:before="120" w:after="120"/>
        <w:jc w:val="center"/>
        <w:rPr>
          <w:color w:val="444444"/>
          <w:sz w:val="22"/>
          <w:szCs w:val="22"/>
        </w:rPr>
      </w:pPr>
    </w:p>
    <w:p w:rsidR="006A0B16" w:rsidRPr="00BB31A0" w:rsidRDefault="006A0B16" w:rsidP="006A0B16">
      <w:pPr>
        <w:spacing w:before="120" w:after="120"/>
        <w:jc w:val="center"/>
        <w:rPr>
          <w:color w:val="444444"/>
          <w:sz w:val="22"/>
          <w:szCs w:val="22"/>
        </w:rPr>
      </w:pPr>
    </w:p>
    <w:p w:rsidR="00B70F18" w:rsidRDefault="00B70F18" w:rsidP="006A0B16">
      <w:pPr>
        <w:spacing w:before="120" w:after="120"/>
        <w:jc w:val="center"/>
        <w:rPr>
          <w:color w:val="444444"/>
          <w:sz w:val="22"/>
          <w:szCs w:val="22"/>
        </w:rPr>
      </w:pPr>
    </w:p>
    <w:p w:rsidR="00941C5A" w:rsidRDefault="00941C5A">
      <w:pPr>
        <w:spacing w:after="200" w:line="276" w:lineRule="auto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br w:type="page"/>
      </w:r>
    </w:p>
    <w:p w:rsidR="00FC71F2" w:rsidRDefault="00FC71F2" w:rsidP="006A0B16">
      <w:pPr>
        <w:spacing w:before="120" w:after="120"/>
        <w:jc w:val="center"/>
        <w:rPr>
          <w:color w:val="444444"/>
          <w:sz w:val="22"/>
          <w:szCs w:val="22"/>
        </w:rPr>
      </w:pPr>
    </w:p>
    <w:p w:rsidR="00FC71F2" w:rsidRPr="00CF0818" w:rsidRDefault="00FC71F2" w:rsidP="006A0B16">
      <w:pPr>
        <w:spacing w:before="120" w:after="120"/>
        <w:jc w:val="center"/>
        <w:rPr>
          <w:color w:val="444444"/>
          <w:sz w:val="24"/>
          <w:szCs w:val="24"/>
        </w:rPr>
      </w:pPr>
    </w:p>
    <w:p w:rsidR="006A0B16" w:rsidRPr="00CF0818" w:rsidRDefault="006A0B16" w:rsidP="006A0B16">
      <w:pPr>
        <w:pStyle w:val="1"/>
        <w:jc w:val="both"/>
        <w:rPr>
          <w:caps/>
          <w:sz w:val="24"/>
          <w:szCs w:val="24"/>
        </w:rPr>
      </w:pPr>
      <w:r w:rsidRPr="00CF0818">
        <w:rPr>
          <w:caps/>
          <w:sz w:val="24"/>
          <w:szCs w:val="24"/>
        </w:rPr>
        <w:t>Согласовано</w:t>
      </w:r>
    </w:p>
    <w:p w:rsidR="006A0B16" w:rsidRPr="00CF0818" w:rsidRDefault="006A0B16" w:rsidP="006A0B16">
      <w:pPr>
        <w:spacing w:before="120" w:after="120"/>
        <w:rPr>
          <w:sz w:val="24"/>
          <w:szCs w:val="24"/>
        </w:rPr>
      </w:pPr>
    </w:p>
    <w:p w:rsidR="00CD03B1" w:rsidRPr="00CF0818" w:rsidRDefault="00CD03B1" w:rsidP="006A0B16">
      <w:pPr>
        <w:spacing w:before="120" w:after="120"/>
        <w:rPr>
          <w:sz w:val="24"/>
          <w:szCs w:val="24"/>
        </w:rPr>
      </w:pPr>
      <w:r w:rsidRPr="00CF0818">
        <w:rPr>
          <w:sz w:val="24"/>
          <w:szCs w:val="24"/>
        </w:rPr>
        <w:t xml:space="preserve">Управляющий делами                                                                  </w:t>
      </w:r>
      <w:r w:rsidR="00CF0818">
        <w:rPr>
          <w:sz w:val="24"/>
          <w:szCs w:val="24"/>
        </w:rPr>
        <w:t xml:space="preserve">                 </w:t>
      </w:r>
      <w:r w:rsidRPr="00CF0818">
        <w:rPr>
          <w:sz w:val="24"/>
          <w:szCs w:val="24"/>
        </w:rPr>
        <w:t>Н.Г. Гераскина</w:t>
      </w:r>
    </w:p>
    <w:p w:rsidR="00CD03B1" w:rsidRPr="00CF0818" w:rsidRDefault="00CD03B1" w:rsidP="006A0B16">
      <w:pPr>
        <w:spacing w:before="120" w:after="120"/>
        <w:rPr>
          <w:sz w:val="24"/>
          <w:szCs w:val="24"/>
        </w:rPr>
      </w:pPr>
    </w:p>
    <w:p w:rsidR="006A0B16" w:rsidRPr="00CF0818" w:rsidRDefault="00941C5A" w:rsidP="006A0B1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Н</w:t>
      </w:r>
      <w:r w:rsidR="006A0B16" w:rsidRPr="00CF0818">
        <w:rPr>
          <w:sz w:val="24"/>
          <w:szCs w:val="24"/>
        </w:rPr>
        <w:t xml:space="preserve">ачальник юридического отдела                                      </w:t>
      </w:r>
      <w:r w:rsidR="00CF0818">
        <w:rPr>
          <w:sz w:val="24"/>
          <w:szCs w:val="24"/>
        </w:rPr>
        <w:t xml:space="preserve">                 </w:t>
      </w:r>
      <w:r w:rsidR="006A0B16" w:rsidRPr="00CF08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В</w:t>
      </w:r>
      <w:r w:rsidR="006A0B16" w:rsidRPr="00CF0818">
        <w:rPr>
          <w:sz w:val="24"/>
          <w:szCs w:val="24"/>
        </w:rPr>
        <w:t>.</w:t>
      </w:r>
      <w:r>
        <w:rPr>
          <w:sz w:val="24"/>
          <w:szCs w:val="24"/>
        </w:rPr>
        <w:t>А. Матвеев</w:t>
      </w:r>
      <w:r w:rsidR="006A0B16" w:rsidRPr="00CF0818">
        <w:rPr>
          <w:sz w:val="24"/>
          <w:szCs w:val="24"/>
        </w:rPr>
        <w:t xml:space="preserve">                </w:t>
      </w:r>
    </w:p>
    <w:p w:rsidR="006A0B16" w:rsidRPr="00BB31A0" w:rsidRDefault="006A0B16" w:rsidP="006A0B16">
      <w:pPr>
        <w:spacing w:before="120" w:after="120"/>
        <w:rPr>
          <w:sz w:val="22"/>
          <w:szCs w:val="22"/>
        </w:rPr>
      </w:pPr>
    </w:p>
    <w:p w:rsidR="006A0B16" w:rsidRPr="00BB31A0" w:rsidRDefault="006A0B16" w:rsidP="006A0B16">
      <w:pPr>
        <w:spacing w:before="120" w:after="120"/>
        <w:rPr>
          <w:sz w:val="22"/>
          <w:szCs w:val="22"/>
        </w:rPr>
      </w:pPr>
    </w:p>
    <w:p w:rsidR="006A0B16" w:rsidRPr="00BB31A0" w:rsidRDefault="006A0B16" w:rsidP="006A0B16">
      <w:pPr>
        <w:spacing w:before="120" w:after="120"/>
        <w:rPr>
          <w:sz w:val="22"/>
          <w:szCs w:val="22"/>
        </w:rPr>
      </w:pPr>
    </w:p>
    <w:p w:rsidR="006A0B16" w:rsidRPr="00BB31A0" w:rsidRDefault="006A0B16" w:rsidP="006A0B16">
      <w:pPr>
        <w:spacing w:before="120" w:after="120"/>
        <w:rPr>
          <w:sz w:val="22"/>
          <w:szCs w:val="22"/>
        </w:rPr>
      </w:pPr>
    </w:p>
    <w:p w:rsidR="006A0B16" w:rsidRPr="00BB31A0" w:rsidRDefault="006A0B16" w:rsidP="006A0B16">
      <w:pPr>
        <w:spacing w:before="120" w:after="120"/>
        <w:rPr>
          <w:sz w:val="22"/>
          <w:szCs w:val="22"/>
        </w:rPr>
      </w:pPr>
    </w:p>
    <w:p w:rsidR="006A0B16" w:rsidRPr="00BB31A0" w:rsidRDefault="006A0B16" w:rsidP="006A0B16">
      <w:pPr>
        <w:spacing w:before="120" w:after="120"/>
        <w:rPr>
          <w:sz w:val="22"/>
          <w:szCs w:val="22"/>
        </w:rPr>
      </w:pPr>
    </w:p>
    <w:p w:rsidR="006A0B16" w:rsidRDefault="006A0B16" w:rsidP="006A0B16">
      <w:pPr>
        <w:spacing w:before="120" w:after="120"/>
        <w:rPr>
          <w:sz w:val="26"/>
        </w:rPr>
      </w:pPr>
    </w:p>
    <w:p w:rsidR="006A0B16" w:rsidRDefault="006A0B16" w:rsidP="006A0B16">
      <w:pPr>
        <w:pStyle w:val="1"/>
        <w:jc w:val="both"/>
      </w:pPr>
      <w:r>
        <w:t xml:space="preserve">Исп. </w:t>
      </w:r>
      <w:proofErr w:type="spellStart"/>
      <w:r w:rsidR="00CF0818">
        <w:t>Можаева</w:t>
      </w:r>
      <w:proofErr w:type="spellEnd"/>
      <w:r w:rsidR="00CF0818">
        <w:t xml:space="preserve"> Н.М.</w:t>
      </w:r>
    </w:p>
    <w:p w:rsidR="006A0B16" w:rsidRDefault="00A92829" w:rsidP="006A0B16">
      <w:pPr>
        <w:pStyle w:val="1"/>
        <w:jc w:val="both"/>
      </w:pPr>
      <w:r>
        <w:t>тел. 39-64721</w:t>
      </w:r>
    </w:p>
    <w:p w:rsidR="006A0B16" w:rsidRDefault="006A0B16" w:rsidP="006A0B16">
      <w:pPr>
        <w:widowControl w:val="0"/>
        <w:autoSpaceDE w:val="0"/>
        <w:autoSpaceDN w:val="0"/>
        <w:adjustRightInd w:val="0"/>
        <w:rPr>
          <w:sz w:val="26"/>
        </w:rPr>
      </w:pPr>
      <w:r>
        <w:rPr>
          <w:sz w:val="26"/>
        </w:rPr>
        <w:t xml:space="preserve">   </w:t>
      </w:r>
    </w:p>
    <w:p w:rsidR="006A0B16" w:rsidRDefault="006A0B16" w:rsidP="006A0B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733D7" w:rsidRDefault="009733D7">
      <w:pPr>
        <w:spacing w:after="200" w:line="276" w:lineRule="auto"/>
      </w:pPr>
      <w:r>
        <w:br w:type="page"/>
      </w:r>
    </w:p>
    <w:p w:rsidR="009733D7" w:rsidRDefault="009733D7" w:rsidP="009733D7">
      <w:pPr>
        <w:jc w:val="right"/>
        <w:rPr>
          <w:b/>
          <w:snapToGrid w:val="0"/>
          <w:sz w:val="24"/>
          <w:szCs w:val="24"/>
        </w:rPr>
      </w:pPr>
      <w:r w:rsidRPr="009733D7">
        <w:rPr>
          <w:b/>
          <w:snapToGrid w:val="0"/>
          <w:sz w:val="24"/>
          <w:szCs w:val="24"/>
        </w:rPr>
        <w:lastRenderedPageBreak/>
        <w:t xml:space="preserve">                   </w:t>
      </w:r>
    </w:p>
    <w:p w:rsidR="009733D7" w:rsidRDefault="009733D7" w:rsidP="009733D7">
      <w:pPr>
        <w:jc w:val="right"/>
        <w:rPr>
          <w:b/>
          <w:snapToGrid w:val="0"/>
          <w:sz w:val="24"/>
          <w:szCs w:val="24"/>
        </w:rPr>
      </w:pPr>
    </w:p>
    <w:p w:rsidR="009733D7" w:rsidRDefault="009733D7" w:rsidP="009733D7">
      <w:pPr>
        <w:jc w:val="right"/>
        <w:rPr>
          <w:b/>
          <w:snapToGrid w:val="0"/>
          <w:sz w:val="24"/>
          <w:szCs w:val="24"/>
        </w:rPr>
      </w:pPr>
    </w:p>
    <w:p w:rsidR="009733D7" w:rsidRPr="009733D7" w:rsidRDefault="009733D7" w:rsidP="009733D7">
      <w:pPr>
        <w:jc w:val="right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 xml:space="preserve">Приложение к распоряжению </w:t>
      </w:r>
    </w:p>
    <w:p w:rsidR="009733D7" w:rsidRPr="009733D7" w:rsidRDefault="009733D7" w:rsidP="009733D7">
      <w:pPr>
        <w:jc w:val="right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Главы городского самоуправления</w:t>
      </w:r>
    </w:p>
    <w:p w:rsidR="009733D7" w:rsidRPr="009733D7" w:rsidRDefault="009733D7" w:rsidP="009733D7">
      <w:pPr>
        <w:jc w:val="right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 xml:space="preserve">от </w:t>
      </w:r>
      <w:r w:rsidRPr="009733D7">
        <w:rPr>
          <w:snapToGrid w:val="0"/>
          <w:sz w:val="24"/>
          <w:szCs w:val="24"/>
          <w:u w:val="single"/>
        </w:rPr>
        <w:t>30.10.2020</w:t>
      </w:r>
      <w:r w:rsidRPr="009733D7">
        <w:rPr>
          <w:snapToGrid w:val="0"/>
          <w:sz w:val="24"/>
          <w:szCs w:val="24"/>
        </w:rPr>
        <w:t xml:space="preserve"> № </w:t>
      </w:r>
      <w:r w:rsidRPr="009733D7">
        <w:rPr>
          <w:snapToGrid w:val="0"/>
          <w:sz w:val="24"/>
          <w:szCs w:val="24"/>
          <w:u w:val="single"/>
        </w:rPr>
        <w:t>01-07/63</w:t>
      </w:r>
    </w:p>
    <w:p w:rsidR="009733D7" w:rsidRPr="009733D7" w:rsidRDefault="009733D7" w:rsidP="009733D7">
      <w:pPr>
        <w:jc w:val="center"/>
        <w:rPr>
          <w:b/>
          <w:snapToGrid w:val="0"/>
          <w:sz w:val="24"/>
          <w:szCs w:val="24"/>
        </w:rPr>
      </w:pPr>
    </w:p>
    <w:p w:rsidR="009733D7" w:rsidRPr="009733D7" w:rsidRDefault="009733D7" w:rsidP="009733D7">
      <w:pPr>
        <w:jc w:val="center"/>
        <w:rPr>
          <w:b/>
          <w:snapToGrid w:val="0"/>
          <w:sz w:val="24"/>
          <w:szCs w:val="24"/>
        </w:rPr>
      </w:pPr>
      <w:r w:rsidRPr="009733D7">
        <w:rPr>
          <w:b/>
          <w:snapToGrid w:val="0"/>
          <w:sz w:val="24"/>
          <w:szCs w:val="24"/>
        </w:rPr>
        <w:t>Положение</w:t>
      </w:r>
    </w:p>
    <w:p w:rsidR="009733D7" w:rsidRPr="009733D7" w:rsidRDefault="009733D7" w:rsidP="009733D7">
      <w:pPr>
        <w:jc w:val="center"/>
        <w:rPr>
          <w:b/>
          <w:snapToGrid w:val="0"/>
          <w:sz w:val="24"/>
          <w:szCs w:val="24"/>
        </w:rPr>
      </w:pPr>
      <w:r w:rsidRPr="009733D7">
        <w:rPr>
          <w:b/>
          <w:snapToGrid w:val="0"/>
          <w:sz w:val="24"/>
          <w:szCs w:val="24"/>
        </w:rPr>
        <w:t xml:space="preserve">об отделе по связям с общественностью </w:t>
      </w:r>
    </w:p>
    <w:p w:rsidR="009733D7" w:rsidRPr="009733D7" w:rsidRDefault="009733D7" w:rsidP="009733D7">
      <w:pPr>
        <w:jc w:val="center"/>
        <w:rPr>
          <w:b/>
          <w:snapToGrid w:val="0"/>
          <w:sz w:val="24"/>
          <w:szCs w:val="24"/>
        </w:rPr>
      </w:pPr>
      <w:r w:rsidRPr="009733D7">
        <w:rPr>
          <w:b/>
          <w:snapToGrid w:val="0"/>
          <w:sz w:val="24"/>
          <w:szCs w:val="24"/>
        </w:rPr>
        <w:t>и средствами массовой информации</w:t>
      </w:r>
    </w:p>
    <w:p w:rsidR="009733D7" w:rsidRPr="009733D7" w:rsidRDefault="009733D7" w:rsidP="009733D7">
      <w:pPr>
        <w:rPr>
          <w:sz w:val="24"/>
          <w:szCs w:val="24"/>
        </w:rPr>
      </w:pPr>
    </w:p>
    <w:p w:rsidR="009733D7" w:rsidRPr="009733D7" w:rsidRDefault="009733D7" w:rsidP="009733D7">
      <w:pPr>
        <w:ind w:firstLine="540"/>
        <w:jc w:val="center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1.Общие положения</w:t>
      </w:r>
    </w:p>
    <w:p w:rsidR="009733D7" w:rsidRPr="009733D7" w:rsidRDefault="009733D7" w:rsidP="009733D7">
      <w:pPr>
        <w:ind w:firstLine="540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1.1. Отдел по связям с общественностью и средствами массовой информации (далее – Отдел) является структурным подразделением управления делами аппарата городского Собрания.</w:t>
      </w:r>
    </w:p>
    <w:p w:rsidR="009733D7" w:rsidRPr="009733D7" w:rsidRDefault="009733D7" w:rsidP="009733D7">
      <w:pPr>
        <w:ind w:firstLine="540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 xml:space="preserve">1.2. </w:t>
      </w:r>
      <w:proofErr w:type="gramStart"/>
      <w:r w:rsidRPr="009733D7">
        <w:rPr>
          <w:snapToGrid w:val="0"/>
          <w:sz w:val="24"/>
          <w:szCs w:val="24"/>
        </w:rPr>
        <w:t>В своей деятельности Отдел руководствуется Конституцией Российской Федерации,  федеральными законами, Указами Президента и постановлениями Правительства Российской Федерации, законами Калужской области, муниципальными правовыми актами, в том числе Уставом города, Регламентом Обнинского городского Собрания, Положением «Об аппарате Обнинского городского Собрания», Положением об Управлении делами, другими правовыми актами, регулирующими деятельность городского Собрания, настоящим Положением, распоряжениями и приказами Главы городского самоуправления, Председателя городского Собрания.</w:t>
      </w:r>
      <w:proofErr w:type="gramEnd"/>
    </w:p>
    <w:p w:rsidR="009733D7" w:rsidRPr="009733D7" w:rsidRDefault="009733D7" w:rsidP="009733D7">
      <w:pPr>
        <w:ind w:firstLine="540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1.3. Отдел осуществляет свою деятельность во взаимодействии с депутатами, органами местного самоуправления города, структурными подразделениями аппарата, общественными организациями и объединениями, редакциями средств массовой информации (далее – СМИ).</w:t>
      </w:r>
    </w:p>
    <w:p w:rsidR="009733D7" w:rsidRPr="009733D7" w:rsidRDefault="009733D7" w:rsidP="009733D7">
      <w:pPr>
        <w:ind w:firstLine="540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 xml:space="preserve">1.4.   Отдел подчиняется в своей деятельности управляющему делами. </w:t>
      </w:r>
    </w:p>
    <w:p w:rsidR="009733D7" w:rsidRPr="009733D7" w:rsidRDefault="009733D7" w:rsidP="009733D7">
      <w:pPr>
        <w:ind w:firstLine="540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Непосредственно руководит деятельностью Отдела начальник отдела.</w:t>
      </w:r>
    </w:p>
    <w:p w:rsidR="009733D7" w:rsidRPr="009733D7" w:rsidRDefault="009733D7" w:rsidP="009733D7">
      <w:pPr>
        <w:ind w:firstLine="540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1.5. Должности и штатная численность Отдела определяются Главой городского самоуправления, Председателем  городского Собрания.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1.6. Сотрудники Отдела выполняют свои должностные обязанности на основании заключенных с ними трудовых договоров, назначаются и освобождаются от занимаемой должности приказом Главы городского самоуправления, Председателя  городского Собрания.</w:t>
      </w:r>
    </w:p>
    <w:p w:rsidR="009733D7" w:rsidRPr="009733D7" w:rsidRDefault="009733D7" w:rsidP="009733D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733D7" w:rsidRPr="009733D7" w:rsidRDefault="009733D7" w:rsidP="009733D7">
      <w:pPr>
        <w:ind w:firstLine="540"/>
        <w:jc w:val="center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2. Основные задачи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Основными задачами Отдела являются: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 xml:space="preserve">2.1.  Обеспечение представительской функции Обнинского городского Собрания, Главы городского самоуправления, Председателя городского Собрания. 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2.2.  Организация взаимодействия городского Собрания,  его рабочих органов, депутатов, Главы городского самоуправления, Председателя городского Собрания с общественными организациями и объединениями, редакциями средств массовой информации.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2.3. Обеспечение реализации конституционных прав граждан на получение достоверной и полной информации о деятельности городского Собрания, его рабочих органов, депутатов, Главы городского самоуправления, Председателя городского Собрания.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2.4. Обеспечение информационного сопровождения деятельности городского Собрания, его рабочих органов, депутатов, Главы городского самоуправления, Председателя городского Собрания.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lastRenderedPageBreak/>
        <w:t>2.5.   Мониторинг информации в СМИ о деятельности городского Собрания, его рабочих органов, депутатов, Главы городского самоуправления, Председателя городского Собрания.</w:t>
      </w:r>
    </w:p>
    <w:p w:rsidR="009733D7" w:rsidRDefault="009733D7" w:rsidP="009733D7">
      <w:pPr>
        <w:ind w:firstLine="540"/>
        <w:jc w:val="center"/>
        <w:rPr>
          <w:snapToGrid w:val="0"/>
          <w:sz w:val="24"/>
          <w:szCs w:val="24"/>
        </w:rPr>
      </w:pPr>
    </w:p>
    <w:p w:rsidR="009733D7" w:rsidRPr="009733D7" w:rsidRDefault="009733D7" w:rsidP="009733D7">
      <w:pPr>
        <w:ind w:firstLine="540"/>
        <w:jc w:val="center"/>
        <w:rPr>
          <w:snapToGrid w:val="0"/>
          <w:sz w:val="24"/>
          <w:szCs w:val="24"/>
        </w:rPr>
      </w:pPr>
    </w:p>
    <w:p w:rsidR="009733D7" w:rsidRPr="009733D7" w:rsidRDefault="009733D7" w:rsidP="009733D7">
      <w:pPr>
        <w:ind w:firstLine="540"/>
        <w:jc w:val="center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3. Функции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3.1. Организация общественно значимых мероприятий, направленных на укрепление связей городского Собрания с общественными организациями и объединениями.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3.2. Организация встреч Главы городского самоуправления, Председателя городского Собрания, депутатов с активом общественных организаций и объединений.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3.3. Выявление общественных инициатив жителей города, направленных на улучшение социально-экономической обстановки в городе, доведение их до Главы городского самоуправления, Председателя городского Собрания, депутатов.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3.4. Организация взаимодействия городского Собрания, депутатов, Главы городского самоуправления, Председателя городского Собрания с Законодательным Собранием Калужской области, Государственной Думой Федерального Собрания Российской Федерации.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3.5.  Подготовка сообщений, комментариев и аналитических обзоров для СМИ о деятельности городского Собрания, его рабочих органов, депутатов, Главы городского самоуправления, Председателя городского Собрания и направление  их для размещения в СМИ.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3.6. Обеспечение информационного наполнения электронных страниц городского Собрания в сети Интернет в рамках компетенции Отдела.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3.7.  Организация выступлений Главы городского самоуправления, Председателя городского Собрания, депутатов в СМИ.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3.8. Организация пресс-конференций, брифингов, интервью депутатов, Главы городского самоуправления, Председателя городского Собрания.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 xml:space="preserve">3.9. Организация совместно с телерадиокомпаниями </w:t>
      </w:r>
      <w:proofErr w:type="gramStart"/>
      <w:r w:rsidRPr="009733D7">
        <w:rPr>
          <w:snapToGrid w:val="0"/>
          <w:sz w:val="24"/>
          <w:szCs w:val="24"/>
        </w:rPr>
        <w:t>теле</w:t>
      </w:r>
      <w:proofErr w:type="gramEnd"/>
      <w:r w:rsidRPr="009733D7">
        <w:rPr>
          <w:snapToGrid w:val="0"/>
          <w:sz w:val="24"/>
          <w:szCs w:val="24"/>
        </w:rPr>
        <w:t>-, радиопередач о деятельности городского Собрания, его рабочих органов и депутатов.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3.10. Подготовка информации о деятельности городского Собрания и его рабочих органов по запросам СМИ.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 xml:space="preserve">3.11. Проведение анализа материалов, опубликованных в СМИ и посвященных деятельности городского Собрания, его рабочих органов, депутатов, и доведение до сведения Главы городского самоуправления, Председателя городского Собрания. 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3.12. Подготовка предложений Главе городского самоуправления. Председателю городского Собрания    по вопросам разработки и реализации информационной политики городского Собрания.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</w:p>
    <w:p w:rsidR="009733D7" w:rsidRPr="009733D7" w:rsidRDefault="009733D7" w:rsidP="009733D7">
      <w:pPr>
        <w:ind w:firstLine="540"/>
        <w:jc w:val="center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4. Права Отдела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Для выполнения возложенных на него задач Отдел имеет право: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4.2. Запрашивать и получать в установленном порядке от структурных подразделений аппарата необходимые справочно-информационные  материалы.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4.2.      Использовать действующие в городском Собрании системы коммуникаций и связи, информационные базы данных.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4.3. Вносить Главе городского самоуправления, Председателю городского Собрания предложения об улучшении и совершенствовании работы городского Собрания с жителями города, общественными организациями и объединениями, средствами массовой информации.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4.4.  Вносить Главе городского самоуправления, Председателю городского Собрания предложения по совершенствованию организации работы Отдела.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lastRenderedPageBreak/>
        <w:t>4.5. Участвовать в мероприятиях и в обсуждении вопросов, входящих в сферу деятельности Отдела.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4.5. Повышать квалификацию сотрудников Отдела по вопросам, относящимся к компетенции Отдела.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4.6. Осуществлять иные права, предусмотренные законодательством Российской Федерации.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</w:p>
    <w:p w:rsidR="009733D7" w:rsidRPr="009733D7" w:rsidRDefault="009733D7" w:rsidP="009733D7">
      <w:pPr>
        <w:ind w:firstLine="539"/>
        <w:jc w:val="center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5. Ответственность</w:t>
      </w:r>
    </w:p>
    <w:p w:rsidR="009733D7" w:rsidRPr="009733D7" w:rsidRDefault="009733D7" w:rsidP="009733D7">
      <w:pPr>
        <w:ind w:firstLine="539"/>
        <w:jc w:val="both"/>
        <w:rPr>
          <w:snapToGrid w:val="0"/>
          <w:sz w:val="24"/>
          <w:szCs w:val="24"/>
        </w:rPr>
      </w:pPr>
      <w:r w:rsidRPr="009733D7">
        <w:rPr>
          <w:snapToGrid w:val="0"/>
          <w:sz w:val="24"/>
          <w:szCs w:val="24"/>
        </w:rPr>
        <w:t>Ответственность сотрудников Отдела определяется утвержденными в установленном порядке должностными инструкциями.</w:t>
      </w:r>
    </w:p>
    <w:p w:rsidR="0050020B" w:rsidRDefault="0050020B"/>
    <w:sectPr w:rsidR="0050020B" w:rsidSect="009733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B7D"/>
    <w:multiLevelType w:val="hybridMultilevel"/>
    <w:tmpl w:val="77E29928"/>
    <w:lvl w:ilvl="0" w:tplc="2E6EB0D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0516B4"/>
    <w:multiLevelType w:val="hybridMultilevel"/>
    <w:tmpl w:val="B31CAAC2"/>
    <w:lvl w:ilvl="0" w:tplc="D4A0741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7B6928"/>
    <w:multiLevelType w:val="hybridMultilevel"/>
    <w:tmpl w:val="EF5ADB28"/>
    <w:lvl w:ilvl="0" w:tplc="8104DD9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16"/>
    <w:rsid w:val="00015B8F"/>
    <w:rsid w:val="00044844"/>
    <w:rsid w:val="000D3444"/>
    <w:rsid w:val="000F07E8"/>
    <w:rsid w:val="00116B67"/>
    <w:rsid w:val="00182238"/>
    <w:rsid w:val="001E3D59"/>
    <w:rsid w:val="002655B0"/>
    <w:rsid w:val="0029628D"/>
    <w:rsid w:val="003035CC"/>
    <w:rsid w:val="00390190"/>
    <w:rsid w:val="003D4634"/>
    <w:rsid w:val="003F629C"/>
    <w:rsid w:val="004046BC"/>
    <w:rsid w:val="00435F22"/>
    <w:rsid w:val="00464461"/>
    <w:rsid w:val="00467FE8"/>
    <w:rsid w:val="004E4EE0"/>
    <w:rsid w:val="0050020B"/>
    <w:rsid w:val="005B1580"/>
    <w:rsid w:val="005F3AAC"/>
    <w:rsid w:val="006A0B16"/>
    <w:rsid w:val="00746263"/>
    <w:rsid w:val="007E7E7A"/>
    <w:rsid w:val="007F1CC9"/>
    <w:rsid w:val="008A0D76"/>
    <w:rsid w:val="00912AC0"/>
    <w:rsid w:val="009130A0"/>
    <w:rsid w:val="00941C5A"/>
    <w:rsid w:val="009733D7"/>
    <w:rsid w:val="00996955"/>
    <w:rsid w:val="00A0179E"/>
    <w:rsid w:val="00A72229"/>
    <w:rsid w:val="00A92829"/>
    <w:rsid w:val="00A93F77"/>
    <w:rsid w:val="00B70F18"/>
    <w:rsid w:val="00B865DE"/>
    <w:rsid w:val="00BB31A0"/>
    <w:rsid w:val="00C454A4"/>
    <w:rsid w:val="00C479E8"/>
    <w:rsid w:val="00CD03B1"/>
    <w:rsid w:val="00CF0818"/>
    <w:rsid w:val="00D36163"/>
    <w:rsid w:val="00DC7B43"/>
    <w:rsid w:val="00E2570D"/>
    <w:rsid w:val="00EC5CEE"/>
    <w:rsid w:val="00F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B1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0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A0B16"/>
    <w:pPr>
      <w:spacing w:after="240"/>
    </w:pPr>
    <w:rPr>
      <w:sz w:val="24"/>
      <w:szCs w:val="24"/>
    </w:rPr>
  </w:style>
  <w:style w:type="paragraph" w:styleId="2">
    <w:name w:val="Body Text Indent 2"/>
    <w:basedOn w:val="a"/>
    <w:link w:val="20"/>
    <w:rsid w:val="006A0B16"/>
    <w:pPr>
      <w:overflowPunct w:val="0"/>
      <w:autoSpaceDE w:val="0"/>
      <w:autoSpaceDN w:val="0"/>
      <w:adjustRightInd w:val="0"/>
      <w:ind w:right="-143" w:firstLine="709"/>
      <w:textAlignment w:val="baseline"/>
    </w:pPr>
    <w:rPr>
      <w:b/>
      <w:sz w:val="26"/>
    </w:rPr>
  </w:style>
  <w:style w:type="character" w:customStyle="1" w:styleId="20">
    <w:name w:val="Основной текст с отступом 2 Знак"/>
    <w:basedOn w:val="a0"/>
    <w:link w:val="2"/>
    <w:rsid w:val="006A0B1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Обычный1"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0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3F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B1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0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A0B16"/>
    <w:pPr>
      <w:spacing w:after="240"/>
    </w:pPr>
    <w:rPr>
      <w:sz w:val="24"/>
      <w:szCs w:val="24"/>
    </w:rPr>
  </w:style>
  <w:style w:type="paragraph" w:styleId="2">
    <w:name w:val="Body Text Indent 2"/>
    <w:basedOn w:val="a"/>
    <w:link w:val="20"/>
    <w:rsid w:val="006A0B16"/>
    <w:pPr>
      <w:overflowPunct w:val="0"/>
      <w:autoSpaceDE w:val="0"/>
      <w:autoSpaceDN w:val="0"/>
      <w:adjustRightInd w:val="0"/>
      <w:ind w:right="-143" w:firstLine="709"/>
      <w:textAlignment w:val="baseline"/>
    </w:pPr>
    <w:rPr>
      <w:b/>
      <w:sz w:val="26"/>
    </w:rPr>
  </w:style>
  <w:style w:type="character" w:customStyle="1" w:styleId="20">
    <w:name w:val="Основной текст с отступом 2 Знак"/>
    <w:basedOn w:val="a0"/>
    <w:link w:val="2"/>
    <w:rsid w:val="006A0B1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Обычный1"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0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3F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Mozhaeva</cp:lastModifiedBy>
  <cp:revision>2</cp:revision>
  <cp:lastPrinted>2020-06-26T08:53:00Z</cp:lastPrinted>
  <dcterms:created xsi:type="dcterms:W3CDTF">2020-11-10T09:16:00Z</dcterms:created>
  <dcterms:modified xsi:type="dcterms:W3CDTF">2020-11-10T09:16:00Z</dcterms:modified>
</cp:coreProperties>
</file>