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905603" wp14:editId="2F4070A1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ОБНИНСКОЕ  ГОРОДСКОЕ  СОБРАНИЕ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ГОРОДСКОГО ОКРУГА «ГОРОД ОБНИНСК»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0940" w:rsidRPr="003A0940" w:rsidRDefault="00D45913" w:rsidP="003A0940">
      <w:pPr>
        <w:tabs>
          <w:tab w:val="left" w:pos="120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</w:t>
      </w:r>
      <w:r w:rsidR="003A0940"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</w:t>
      </w:r>
      <w:proofErr w:type="gramStart"/>
      <w:r w:rsidR="003A0940"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 w:rsidR="003A0940"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 О Т О К О Л  №  70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г. Обнинск                                                               от 28 апреля 2015 года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Председательствующий: Савин В.Н. - 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городского самоуправления, 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Председатель городского Собрания</w:t>
      </w:r>
      <w:r w:rsidRPr="003A09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Присутствовали: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5210"/>
      </w:tblGrid>
      <w:tr w:rsidR="003A0940" w:rsidRPr="003A0940" w:rsidTr="004B738D">
        <w:tc>
          <w:tcPr>
            <w:tcW w:w="5103" w:type="dxa"/>
            <w:shd w:val="clear" w:color="auto" w:fill="auto"/>
          </w:tcPr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Бабанина В.И.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Баталова Т.В.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Березнер Л.А.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Воробьев Н.В.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Вельмискина</w:t>
            </w:r>
            <w:proofErr w:type="spellEnd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Т.М.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Грачева С.П.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Казелло</w:t>
            </w:r>
            <w:proofErr w:type="spellEnd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Котляр Т.М.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Левакин</w:t>
            </w:r>
            <w:proofErr w:type="spellEnd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С.Г.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Морозов В.В. 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депутат городского Собрания 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  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Просвиркина</w:t>
            </w:r>
            <w:proofErr w:type="spellEnd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А.Г.-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Разумовский Е.Р.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Рожкова Н.Г.    -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Сергеева Л.А.   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Силуянов</w:t>
            </w:r>
            <w:proofErr w:type="spellEnd"/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А.Ю.  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Скворцов Н.В.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Сотников А.А. -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Сухарев А.Е.  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депутат городского Собрания</w:t>
            </w: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Шапиро Л.В.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Фрай Ю.В.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Хоменко М.А.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Н.И.</w:t>
            </w:r>
            <w:r w:rsidRPr="003A09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депутат городского Собрания</w:t>
            </w:r>
          </w:p>
          <w:p w:rsidR="003A0940" w:rsidRPr="003A0940" w:rsidRDefault="003A0940" w:rsidP="003A0940">
            <w:pPr>
              <w:tabs>
                <w:tab w:val="left" w:pos="120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9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Отсутствовали: </w:t>
      </w:r>
    </w:p>
    <w:p w:rsidR="003A0940" w:rsidRPr="003A0940" w:rsidRDefault="003A0940" w:rsidP="00BF5126">
      <w:pPr>
        <w:tabs>
          <w:tab w:val="left" w:pos="120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Наволокин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В.В. – </w:t>
      </w:r>
      <w:r w:rsidRPr="003A09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городского Собрания,</w:t>
      </w:r>
      <w:r w:rsid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Бачина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Н.В., Комиссар О.Н., </w:t>
      </w:r>
      <w:proofErr w:type="spellStart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Косинская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А.Б., </w:t>
      </w:r>
      <w:proofErr w:type="spellStart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Светлаков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В.Б., </w:t>
      </w:r>
      <w:proofErr w:type="spellStart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>Самбуров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Д.А.</w:t>
      </w:r>
      <w:r w:rsidRPr="003A09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</w:t>
      </w:r>
      <w:r w:rsidRP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депутаты городского Собрания</w:t>
      </w:r>
    </w:p>
    <w:p w:rsidR="003A0940" w:rsidRPr="003A0940" w:rsidRDefault="003A0940" w:rsidP="003A0940">
      <w:pPr>
        <w:tabs>
          <w:tab w:val="left" w:pos="12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Приглашены: Авдеев А.А. – глава Администрации города; 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Ананьев Г.Е. – заместитель главы Администрации по экономическому развитию;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Шапша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 – заместитель главы Администрации города по вопросам управления делами;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Коновалова Л.И. – начальник Управления финансов</w:t>
      </w:r>
      <w:r w:rsid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Помещикова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С.А. – начальник правового управления</w:t>
      </w:r>
      <w:r w:rsid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Жарский</w:t>
      </w:r>
      <w:proofErr w:type="spellEnd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 – начальник </w:t>
      </w:r>
      <w:proofErr w:type="gramStart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социальной защиты населения</w:t>
      </w:r>
      <w:r w:rsid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</w:t>
      </w:r>
      <w:proofErr w:type="gramEnd"/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Фалеева И.Н – начальник управления культуры и молодежной политики</w:t>
      </w:r>
      <w:r w:rsid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Морозов А.В.– начальник отдела по взаимодействию с государственными и общественными организациями</w:t>
      </w:r>
      <w:r w:rsid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Чумак Ю.Д. – прокурор города;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Артемьев Г.Ю. – председатель Контрольно-счетной палаты муниципального образования  «Город Обнинск»;</w:t>
      </w:r>
    </w:p>
    <w:p w:rsidR="003A0940" w:rsidRPr="003A0940" w:rsidRDefault="003A0940" w:rsidP="003A09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представители  средств массовой информации.</w:t>
      </w:r>
    </w:p>
    <w:p w:rsidR="003A0940" w:rsidRPr="003A0940" w:rsidRDefault="00BF5126" w:rsidP="003A094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1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Проект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A0940" w:rsidRPr="003A0940" w:rsidRDefault="00BF5126" w:rsidP="00BF512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9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ПОВЕСТКА ДНЯ: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Контрольный час:  О подготовке и проведении празднования 70-й годовщины Победы в Великой Отечественной войне 1941 - 1945 годов.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1. О внесении изменений и дополнений в 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 № 02-65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Баталова Т.В. – председатель Комитета по жилищно-коммунальным услугам</w:t>
      </w:r>
    </w:p>
    <w:p w:rsidR="003A0940" w:rsidRPr="003A0940" w:rsidRDefault="003A0940" w:rsidP="003A094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 внесении изменений и дополнений в Положение о проведении открытого аукциона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«Город Обнинск», утвержденное решением Обнинского городского Собрания № 03-57 от 22.04.2014 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Ананьев Г.Е. – заместитель главы Администрации города по экономическому развитию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 внесении изменений и дополнений  в Устав муниципального образования  «Город Обнинск», утвержденный решением городского Собрания  от 04.07.2006   № 01-24 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Просвиркина</w:t>
      </w:r>
      <w:proofErr w:type="spellEnd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А.Г. – председатель Комитета по законодательству  и местному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самоуправлению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Положение «О порядке организации проведения публичных слушаний в городе Обнинске», утвержденное решением городского Собрания от 14 февраля 2006 N 01-14(в ред. решений Обнинского городского Собрания от 28.11.2006 № 04-32, от 28.02.2008 №06-57, от 22.01.2009 №09-69, от 26.11.2009 № 03-79, от 27.09.2011 № 96-24, от 10.12.2013 № 04-50, от 28.10.2014 № 17-61</w:t>
      </w:r>
      <w:r w:rsidRPr="003A0940">
        <w:rPr>
          <w:rFonts w:ascii="Times New Roman" w:hAnsi="Times New Roman" w:cs="Times New Roman"/>
        </w:rPr>
        <w:t>)</w:t>
      </w:r>
      <w:r w:rsidRPr="003A0940">
        <w:rPr>
          <w:rFonts w:ascii="Times New Roman" w:eastAsia="Calibri" w:hAnsi="Times New Roman" w:cs="Times New Roman"/>
          <w:lang w:eastAsia="ru-RU"/>
        </w:rPr>
        <w:t xml:space="preserve"> </w:t>
      </w:r>
      <w:proofErr w:type="gramEnd"/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Просвиркина</w:t>
      </w:r>
      <w:proofErr w:type="spellEnd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А.Г. – председатель Комитета по законодательству  и местному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самоуправлению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5.  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Просвиркина</w:t>
      </w:r>
      <w:proofErr w:type="spellEnd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А.Г. – председатель Комитета по законодательству  и местному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самоуправлению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6. О внесении изменений и дополнений в решение Обнинского городского Собрания от 09.12.2014 № 02-63 «О бюджете города Обнинска на 2015 год и плановый период  2016 и 2017 годов»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Коновалова Л.И. – начальник Управления финансов  Администрации города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Артемьев Г.Ю. – председатель Контрольно-счетной палаты МО «Город Обнинск»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Сухарев А.Е. –  заместитель председателя Комитета по бюджету, финансам и  налогам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7. О внесении изменений в Прогнозный план (программу) приватизации муниципального имущества города Обнинска на 2015-2017 годы, утвержденный решением Обнинского городского Собрания от 28.10.2014 № 09-61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Ананьев Г.Е. – заместитель главы Администрации города по экономическому развитию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 внесении изменений в решение городского Собрания от 13.05.2008 №07-60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 (в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редакции решений городского Собрания от 09.12.2008 </w:t>
      </w:r>
      <w:hyperlink r:id="rId9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02-67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22.01.2009 </w:t>
      </w:r>
      <w:hyperlink r:id="rId10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05-69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08.12.2009 </w:t>
      </w:r>
      <w:hyperlink r:id="rId11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06-82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bookmarkStart w:id="0" w:name="_GoBack"/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30.11.2010 </w:t>
      </w:r>
      <w:hyperlink r:id="rId12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04-14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23.12.2014 </w:t>
      </w:r>
      <w:hyperlink r:id="rId13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№ 03-64) </w:t>
        </w:r>
      </w:hyperlink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Ананьев Г.Е. – заместитель главы Администрации города по экономическому развитию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О внесении изменений в Порядок определения размера арендной платы и ее оплаты за земельные участки, находящиеся в собственности муниципального образования «Город Обнинск», утвержденный решением Обнинского городского Собрания от 13.05.2008  № 06-60 (в редакции решений городского Собрания от 08.12.2009 № 05-82, от 30.11.2010 № 03-14, от 23.12.2014 № 02-64)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Ананьев Г.Е. – заместитель главы Администрации города по экономическому развитию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О внесении изменений в Положение «О порядке передачи муниципального казенного имущества города Обнинска в безвозмездное пользование», утвержденное решением Обнинского городского Собрания от 22.03.2011 № 03-19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Ананьев Г.Е. – заместитель главы Администрации города по экономическому развитию</w:t>
      </w:r>
      <w:r w:rsidRPr="003A094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11. О внесении изменений в Порядок формирования и использования бюджетных ассигнований муниципального дорожного фонда муниципального образования «Город Обнинск», утвержденный решением Обнинского городского Собрания от 26.11.2013 № 08-49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Сухарев А.Е. –  заместитель председателя Комитета по бюджету, финансам и  налогам</w:t>
      </w:r>
    </w:p>
    <w:p w:rsidR="003A0940" w:rsidRPr="003A0940" w:rsidRDefault="003A0940" w:rsidP="003A0940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3A0940">
        <w:rPr>
          <w:rFonts w:ascii="Times New Roman" w:eastAsia="Calibri" w:hAnsi="Times New Roman" w:cs="Times New Roman"/>
          <w:sz w:val="24"/>
          <w:szCs w:val="20"/>
          <w:lang w:eastAsia="ru-RU"/>
        </w:rPr>
        <w:t>О приеме документов на присуждение Обнинских городских премий одаренным детям по итогам учебного года 2014/2015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Левакин</w:t>
      </w:r>
      <w:proofErr w:type="spellEnd"/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С.Г. – заместитель председателя Комитета по социальной политике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13. О внесении изменений в решение Обнинского городского Собрания от 26.03.2013 № 04-43 «О формировании комиссии по приватизации муниципального имущества»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>Березнер Л.А. – председатель Комитета по экономической политике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14. Об утверждении отчета Главы городского самоуправления, Председателя городского Собрания  за 2014 год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Савин В.Н. –  Глава городского самоуправления, 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Председатель городского Собрания                                                             </w:t>
      </w:r>
    </w:p>
    <w:p w:rsidR="003A0940" w:rsidRPr="003A0940" w:rsidRDefault="003A0940" w:rsidP="003A0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3A0940" w:rsidRPr="003A0940" w:rsidRDefault="003A0940" w:rsidP="003A0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lang w:eastAsia="ru-RU"/>
        </w:rPr>
        <w:t xml:space="preserve">         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Разное</w:t>
      </w:r>
    </w:p>
    <w:p w:rsidR="003A0940" w:rsidRPr="003A0940" w:rsidRDefault="003A0940" w:rsidP="003A09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0940" w:rsidRPr="003A0940" w:rsidRDefault="003A0940" w:rsidP="003A09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0940" w:rsidRPr="003A0940" w:rsidRDefault="003A0940" w:rsidP="005B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САВИН В.Н. открыл 70 заседание городского Собрания и предложил принять повестку дня за основу. Поставил это предложение на  голосование. </w:t>
      </w:r>
    </w:p>
    <w:p w:rsidR="003A0940" w:rsidRPr="003A0940" w:rsidRDefault="003A0940" w:rsidP="005B73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940" w:rsidRPr="003A0940" w:rsidRDefault="003A0940" w:rsidP="005B73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- 23, «против» - 0, «воздержались» - 0.</w:t>
      </w:r>
    </w:p>
    <w:p w:rsidR="003A0940" w:rsidRDefault="003A0940" w:rsidP="005B73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663551" w:rsidRDefault="00663551" w:rsidP="005B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1">
        <w:rPr>
          <w:rFonts w:ascii="Times New Roman" w:hAnsi="Times New Roman" w:cs="Times New Roman"/>
          <w:sz w:val="24"/>
          <w:szCs w:val="24"/>
        </w:rPr>
        <w:t xml:space="preserve">САВИН В.Н. </w:t>
      </w:r>
      <w:r w:rsidR="009103AE">
        <w:rPr>
          <w:rFonts w:ascii="Times New Roman" w:hAnsi="Times New Roman" w:cs="Times New Roman"/>
          <w:sz w:val="24"/>
          <w:szCs w:val="24"/>
        </w:rPr>
        <w:t>спросил о предложениях в проект повестки.</w:t>
      </w:r>
    </w:p>
    <w:p w:rsidR="00663551" w:rsidRDefault="00663551" w:rsidP="005B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БАБАНИНА В.И. </w:t>
      </w:r>
      <w:r w:rsidR="0034434D">
        <w:rPr>
          <w:rFonts w:ascii="Times New Roman" w:hAnsi="Times New Roman" w:cs="Times New Roman"/>
          <w:sz w:val="24"/>
          <w:szCs w:val="24"/>
        </w:rPr>
        <w:t xml:space="preserve">попросила </w:t>
      </w:r>
      <w:r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="0034434D">
        <w:rPr>
          <w:rFonts w:ascii="Times New Roman" w:hAnsi="Times New Roman" w:cs="Times New Roman"/>
          <w:sz w:val="24"/>
          <w:szCs w:val="24"/>
        </w:rPr>
        <w:t>е «Р</w:t>
      </w:r>
      <w:r>
        <w:rPr>
          <w:rFonts w:ascii="Times New Roman" w:hAnsi="Times New Roman" w:cs="Times New Roman"/>
          <w:sz w:val="24"/>
          <w:szCs w:val="24"/>
        </w:rPr>
        <w:t>азн</w:t>
      </w:r>
      <w:r w:rsidR="0034434D">
        <w:rPr>
          <w:rFonts w:ascii="Times New Roman" w:hAnsi="Times New Roman" w:cs="Times New Roman"/>
          <w:sz w:val="24"/>
          <w:szCs w:val="24"/>
        </w:rPr>
        <w:t>ое»</w:t>
      </w:r>
      <w:r>
        <w:rPr>
          <w:rFonts w:ascii="Times New Roman" w:hAnsi="Times New Roman" w:cs="Times New Roman"/>
          <w:sz w:val="24"/>
          <w:szCs w:val="24"/>
        </w:rPr>
        <w:t xml:space="preserve"> три минуты для поздравления</w:t>
      </w:r>
      <w:r w:rsidR="0034434D">
        <w:rPr>
          <w:rFonts w:ascii="Times New Roman" w:hAnsi="Times New Roman" w:cs="Times New Roman"/>
          <w:sz w:val="24"/>
          <w:szCs w:val="24"/>
        </w:rPr>
        <w:t>.</w:t>
      </w:r>
    </w:p>
    <w:p w:rsidR="00663551" w:rsidRPr="00663551" w:rsidRDefault="00663551" w:rsidP="005B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1">
        <w:rPr>
          <w:rFonts w:ascii="Times New Roman" w:hAnsi="Times New Roman" w:cs="Times New Roman"/>
          <w:sz w:val="24"/>
          <w:szCs w:val="24"/>
        </w:rPr>
        <w:t xml:space="preserve">ПРОСВИРКИНА А.Г. </w:t>
      </w:r>
      <w:r w:rsidR="0034434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63551">
        <w:rPr>
          <w:rFonts w:ascii="Times New Roman" w:hAnsi="Times New Roman" w:cs="Times New Roman"/>
          <w:sz w:val="24"/>
          <w:szCs w:val="24"/>
        </w:rPr>
        <w:t xml:space="preserve"> </w:t>
      </w:r>
      <w:r w:rsidR="0034434D">
        <w:rPr>
          <w:rFonts w:ascii="Times New Roman" w:hAnsi="Times New Roman" w:cs="Times New Roman"/>
          <w:sz w:val="24"/>
          <w:szCs w:val="24"/>
        </w:rPr>
        <w:t xml:space="preserve">попросила  </w:t>
      </w:r>
      <w:r w:rsidRPr="00663551">
        <w:rPr>
          <w:rFonts w:ascii="Times New Roman" w:hAnsi="Times New Roman" w:cs="Times New Roman"/>
          <w:sz w:val="24"/>
          <w:szCs w:val="24"/>
        </w:rPr>
        <w:t>для поздравления полминуты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51" w:rsidRDefault="00663551" w:rsidP="005B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САВИН В.Н. </w:t>
      </w:r>
      <w:r w:rsidR="0034434D">
        <w:rPr>
          <w:rFonts w:ascii="Times New Roman" w:hAnsi="Times New Roman" w:cs="Times New Roman"/>
          <w:sz w:val="24"/>
          <w:szCs w:val="24"/>
        </w:rPr>
        <w:t xml:space="preserve">предложил голосовать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34D">
        <w:rPr>
          <w:rFonts w:ascii="Times New Roman" w:hAnsi="Times New Roman" w:cs="Times New Roman"/>
          <w:sz w:val="24"/>
          <w:szCs w:val="24"/>
        </w:rPr>
        <w:t>за повестку в целом, с учетом предложений в раздел «Разное».</w:t>
      </w:r>
    </w:p>
    <w:p w:rsidR="005B73CD" w:rsidRDefault="005B73CD" w:rsidP="005B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940" w:rsidRDefault="003A094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- 23, «против» - 0, «воздержались» - 0.</w:t>
      </w:r>
    </w:p>
    <w:p w:rsidR="00BF5126" w:rsidRPr="003A0940" w:rsidRDefault="00BF512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940" w:rsidRPr="003A0940" w:rsidRDefault="005B73C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объявил, что п</w:t>
      </w:r>
      <w:r w:rsidR="003A0940"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овестка дня утверждена.</w:t>
      </w:r>
    </w:p>
    <w:p w:rsidR="00663551" w:rsidRDefault="00663551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551" w:rsidRPr="00663551" w:rsidRDefault="00663551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5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КОНТРОЛЬНЫЙ ЧАС:</w:t>
      </w:r>
    </w:p>
    <w:p w:rsidR="00663551" w:rsidRPr="003A0940" w:rsidRDefault="00663551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551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ФАЛЕЕВУ И.Н.</w:t>
      </w:r>
      <w:r w:rsidRPr="00663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 подготовке и проведении празднования 70-й годовщины Победы в Великой Отечественной войне 1941 - 1945 годов.</w:t>
      </w:r>
    </w:p>
    <w:p w:rsidR="00AD7F7F" w:rsidRDefault="0034434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Фалеева И.Н. сообщила, что 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12.02.2015 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№ 195  был утвержд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н оргкомитет по подготовке и проведению мероприятий празднования 70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летия дня Победы.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01.04 2015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утвержд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 план по подготовке и проведению 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оприятий, посвящённых 70-летию П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обеды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отметила, что п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 очень детальный, помимо этого Постановления существуют утвержд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нные Программы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ланы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культуры, образования, молод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жной политики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проводятся достаточно давно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начиная с начала этого года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заканчиваются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A635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мая. В соответствии с 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остановлением все мероприятия, которые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 обозначены как подготовительные,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выполнены.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установленные сроки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было подготовлено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перекрытии и ограничении дорожного движения.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Была  подготовлена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праздничных меро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иятий, сформирова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фиш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средствах массовой информации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щен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Администрации.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мероприятий, планируемых на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9 мая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опубликована и везде размещена. </w:t>
      </w:r>
    </w:p>
    <w:p w:rsidR="00EF5DCA" w:rsidRDefault="00EF5DC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е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женедельно провод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2-3  организационных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заседаний </w:t>
      </w:r>
      <w:r w:rsidR="00556DB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омитета</w:t>
      </w:r>
      <w:r w:rsidR="00FE45B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которых решаются оперативные задачи и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ающие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и проблемы. Проводятся репетиции, написаны сценарии, ид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т подготовка концертных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площадок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всех учреждениях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планируется  провести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>й.</w:t>
      </w:r>
    </w:p>
    <w:p w:rsidR="00AD7F7F" w:rsidRDefault="00EF5DC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Ирина Николаевна сообщила, что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ивные мероприятия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будут проводиться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отдельному плану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спортсмены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участвуют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всех федеральных акциях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они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подготовлены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разработаны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организованы силами сотрудников молод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>жного центра и отдела</w:t>
      </w:r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делам молодёжи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же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волонтёрами. Все мероприятия 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1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согласованы </w:t>
      </w:r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Управлением </w:t>
      </w:r>
      <w:proofErr w:type="spellStart"/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Лежнина</w:t>
      </w:r>
      <w:proofErr w:type="spellEnd"/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 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МПКХ. </w:t>
      </w:r>
    </w:p>
    <w:p w:rsidR="00C05AAC" w:rsidRDefault="00AD7F7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отметила,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с</w:t>
      </w:r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>ейчас самая го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>ячая пора для подготовк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D6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самых ярких мероприятий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то 8 мая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открытие памятника адмиралу Наумову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А.Ф., 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мая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начиная с л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гкоатлетического пробега в 8.30 и заканчивая праздничным с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лютом в 22.00 часа. В течени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дня  на площади у ф</w:t>
      </w:r>
      <w:r w:rsidR="003B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нтана будут происходить дейст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вия: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митинг в 10.00, в 11.00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- 2-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часовой концерт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инут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молчания в 18.50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потом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22.00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большой </w:t>
      </w:r>
      <w:r w:rsidR="003B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вечерний 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праздничный концерт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организованный силами</w:t>
      </w:r>
      <w:r w:rsidR="00732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7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участников коллективов самодеятельности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профессионал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ов, 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приглашённы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6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Москв</w:t>
      </w:r>
      <w:r w:rsidR="003B3F0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506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Очень много мероприятий 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будет проходить </w:t>
      </w:r>
      <w:r w:rsidR="005069FF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музе</w:t>
      </w:r>
      <w:r w:rsidR="00EF5DCA">
        <w:rPr>
          <w:rFonts w:ascii="Times New Roman" w:eastAsia="Times New Roman" w:hAnsi="Times New Roman" w:cs="Times New Roman"/>
          <w:sz w:val="24"/>
          <w:szCs w:val="24"/>
          <w:lang w:eastAsia="ar-SA"/>
        </w:rPr>
        <w:t>ях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6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библиотеке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6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школах искусств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6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в соответствии с Постановлением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5069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69FF" w:rsidRDefault="005069F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предложил задавать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опросы докладчику.</w:t>
      </w:r>
    </w:p>
    <w:p w:rsidR="005069FF" w:rsidRDefault="005069F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адресовала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 Ав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ееву А.А.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>,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сть ли в городе участники войны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приравн</w:t>
      </w:r>
      <w:r w:rsidR="00AD7F7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нные к </w:t>
      </w:r>
      <w:r w:rsidR="007D641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вдовы</w:t>
      </w:r>
      <w:r w:rsidR="0051520E">
        <w:rPr>
          <w:rFonts w:ascii="Times New Roman" w:eastAsia="Times New Roman" w:hAnsi="Times New Roman" w:cs="Times New Roman"/>
          <w:sz w:val="24"/>
          <w:szCs w:val="24"/>
          <w:lang w:eastAsia="ar-SA"/>
        </w:rPr>
        <w:t>, бывшие малолетние  узники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15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</w:t>
      </w:r>
      <w:r w:rsidR="00515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получили положенного жилья по закону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которым жилье не отремонтирова</w:t>
      </w:r>
      <w:r w:rsidR="0051520E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D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AD7F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задала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вопрос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 поинтересовалась,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восстановят ли зебры на пешеходных переходах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9 мая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13A2A" w:rsidRDefault="0051520E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АВДЕЕВ А.А.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ответил, что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городе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около 1600 ветеранов по разным  категориям, из них реально действующих,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принимал участие в боевых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действиях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около 160 человек, остальные  приравн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нные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узники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блокадники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ветераны тыла и так далее. Квартиры получили за последние 4 - 5 лет более 100 ветеранов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часть из них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119 квартир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 получены,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основном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построенных домах компаниями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ПИК и СМУ -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Порядка 40 квартир было приобретено за сч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>т денежных выплат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два ветерана сейчас в стадии приобретения жилья. </w:t>
      </w:r>
      <w:proofErr w:type="gramStart"/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подчеркнул, что э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вся ст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атистика по выявленным  ветерана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кого не было жилья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выявляемы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 больше никого не обнаружено, - уточнил Авдеев А.А.. Далее он отметил, что е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 говорить про ремонт, то это дело бесконечное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300 квартир за последнее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года</w:t>
      </w:r>
      <w:r w:rsidR="00CD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отремонтировано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памяти,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уточнил глава Администрации.</w:t>
      </w:r>
      <w:proofErr w:type="gramEnd"/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сказал, что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мае будет конкурс ещ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200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ремонт 40 квартир. </w:t>
      </w:r>
    </w:p>
    <w:p w:rsidR="00C05AAC" w:rsidRDefault="002007D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поводу зебр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3A2A"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А.А.</w:t>
      </w:r>
      <w:r w:rsidR="00D93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сказал, что до 9 мая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быть восстановлены пешеходные переходы для безопасного перехода улиц.  </w:t>
      </w:r>
    </w:p>
    <w:p w:rsidR="00D45913" w:rsidRDefault="00CD41D3" w:rsidP="00D313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5913">
        <w:rPr>
          <w:rFonts w:ascii="Times New Roman" w:eastAsia="Times New Roman" w:hAnsi="Times New Roman" w:cs="Times New Roman"/>
          <w:sz w:val="24"/>
          <w:szCs w:val="24"/>
          <w:lang w:eastAsia="ar-SA"/>
        </w:rPr>
        <w:t>ЮРЧЕНКО Н.И.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спросил, б</w:t>
      </w:r>
      <w:r w:rsidR="000F450D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удет ли измен</w:t>
      </w:r>
      <w:r w:rsidR="00E57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0F450D">
        <w:rPr>
          <w:rFonts w:ascii="Times New Roman" w:eastAsia="Times New Roman" w:hAnsi="Times New Roman" w:cs="Times New Roman"/>
          <w:sz w:val="24"/>
          <w:szCs w:val="24"/>
          <w:lang w:eastAsia="ar-SA"/>
        </w:rPr>
        <w:t>н сценарий праздничных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 9 мая у В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>ечного огня</w:t>
      </w:r>
      <w:r w:rsidR="002D4118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5913" w:rsidRDefault="00D45913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ФАЛЕЕВА И.Н.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ответила, что не будет.</w:t>
      </w:r>
    </w:p>
    <w:p w:rsidR="00C05AAC" w:rsidRDefault="00D45913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ЮРЧЕНКО Н.И.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уточнил, что в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было разн</w:t>
      </w:r>
      <w:r w:rsidR="002D411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рядки, а сейчас разн</w:t>
      </w:r>
      <w:r w:rsidR="002D411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рядка пришла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собирается 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очень большое количество людей</w:t>
      </w:r>
      <w:r w:rsidRPr="00D45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</w:t>
      </w:r>
      <w:r w:rsidR="002D4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Победы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9B4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не слышно и не видно. </w:t>
      </w:r>
    </w:p>
    <w:p w:rsidR="00C05AAC" w:rsidRDefault="00D45913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ФАЛЕЕВА И.Н.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ответила,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этом году будет происходить шествие</w:t>
      </w:r>
      <w:r w:rsidR="00BD5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 нашего города. Люди понесут фотографии своих предков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павших и </w:t>
      </w:r>
      <w:r w:rsidR="00BD5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умерших после войны.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Будут сформированы 2 колонны, которые пройдут по улице Курчатова и встретятся на улице Победы. </w:t>
      </w:r>
    </w:p>
    <w:p w:rsidR="00C459C2" w:rsidRDefault="00C459C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виду</w:t>
      </w:r>
      <w:r w:rsidR="002977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в том формате, когда митинг идёт у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ечного огня, то люд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плохо слыш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r w:rsidR="002977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говорят в микр</w:t>
      </w:r>
      <w:r w:rsidR="0029771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фон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420A" w:rsidRDefault="00C459C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ЮРЧЕНКО Н.И. 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добавил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орошо слышно в первых рядах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ейчас такое большое количество населения по сравнению с прошлым годом</w:t>
      </w:r>
      <w:r w:rsidR="00C842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2FF6" w:rsidRDefault="00C842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согласился, добавил, что к нему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тоже такие жалобы поступ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али, и п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подума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над тем, чтобы привлеч</w:t>
      </w:r>
      <w:r w:rsidR="0029771B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профессионалов, </w:t>
      </w:r>
      <w:r w:rsidR="0099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обеспечить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слышимость на улице Победы, а также посоветовал задействовать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современную технику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возможно, установить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ополнительные динамики ближе к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ечному огню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столбах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крышах домов.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Выразил сожаление, что </w:t>
      </w:r>
      <w:r w:rsidR="008B3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люди стараются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3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хорошие говорят, люди в праздничном настроении приходят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3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хотят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3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услышать</w:t>
      </w:r>
      <w:r w:rsidR="0072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поздравления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ничего не слышат.</w:t>
      </w:r>
    </w:p>
    <w:p w:rsidR="00C459C2" w:rsidRDefault="00F13A2A" w:rsidP="0022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Бабаниной В.И. задать вопрос. </w:t>
      </w:r>
      <w:r w:rsidR="00C84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45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6D62AC" w:rsidRDefault="00721BA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БАБАНИНА В.И.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адресовала Фалеевой И.Н. два вопроса.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сказала,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февраля направила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письмо с просьбой включить в состав выступающих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Мая у Вечного огня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ветерана войны  Буланова И.П.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Напомнила, что Ирина Николаевна посоветовала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обратиться к Капустину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 ветеранов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Продолжила, что Капустин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ё письмо до него не дошло.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Спросила, будет 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Иван Петрович Буланов 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включён в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выступающих</w:t>
      </w:r>
      <w:proofErr w:type="gramEnd"/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нет? </w:t>
      </w:r>
    </w:p>
    <w:p w:rsidR="00C05AAC" w:rsidRDefault="006D62A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торой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Бабаниной В.И. касался организации памятных медалей. Она сказала, что</w:t>
      </w:r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 апреля посетила старейшину города Рябова А.С.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ему 95 лет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>а 22 апреля медаль памятная 70-летия Победы ему не была вручена.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Спросила, </w:t>
      </w:r>
      <w:r w:rsidR="00FF6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это организовано?</w:t>
      </w:r>
      <w:r w:rsidR="0072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5AAC" w:rsidRDefault="00FF6E1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ФАЛЕЕВА И.Н.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пояснила,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выступающих определяет Совет ветеранов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согласовывает кандидатуры с Администрацией города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решаемый. По вопросу вручения медалей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едаль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Рябову А.С., должна была быть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вруч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ена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Городском Дворце Культуры.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Пообещал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с </w:t>
      </w:r>
      <w:proofErr w:type="spellStart"/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Жарским</w:t>
      </w:r>
      <w:proofErr w:type="spellEnd"/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Владимиром Алексеевичем этот вопрос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решен.</w:t>
      </w:r>
    </w:p>
    <w:p w:rsidR="00F66B50" w:rsidRDefault="00F66B5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ПРОСВИРКИНА А.Г.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поинтересовалась, какое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шествия Б</w:t>
      </w:r>
      <w:r w:rsidR="00F71A0A">
        <w:rPr>
          <w:rFonts w:ascii="Times New Roman" w:eastAsia="Times New Roman" w:hAnsi="Times New Roman" w:cs="Times New Roman"/>
          <w:sz w:val="24"/>
          <w:szCs w:val="24"/>
          <w:lang w:eastAsia="ar-SA"/>
        </w:rPr>
        <w:t>ес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71A0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мертн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</w:t>
      </w:r>
      <w:r w:rsidR="00F71A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полк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а: </w:t>
      </w:r>
      <w:r w:rsidR="00F71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1500-2000 тысячи,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они на площади поместятся.</w:t>
      </w:r>
      <w:r w:rsidR="00F71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05AAC" w:rsidRDefault="00F71A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ФАЛЕЕВА И.Н.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ответила, что было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рассчита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количество предприятий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подали заявку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ена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AC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квот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больше 200</w:t>
      </w:r>
      <w:r w:rsidR="0039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предприятия.  </w:t>
      </w:r>
    </w:p>
    <w:p w:rsidR="00F71A0A" w:rsidRDefault="00F71A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ПРОСВИРКИНА А.Г.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уточнила, </w:t>
      </w:r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ограничено ли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людей?</w:t>
      </w:r>
    </w:p>
    <w:p w:rsidR="00F71A0A" w:rsidRDefault="00F71A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ФАЛЕЕВА И.Н.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подтвердила.</w:t>
      </w:r>
    </w:p>
    <w:p w:rsidR="00F71A0A" w:rsidRDefault="00F71A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спросил, есть ли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щё вопросы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просил</w:t>
      </w:r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Жарского</w:t>
      </w:r>
      <w:proofErr w:type="spellEnd"/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В.А., хотел ли он что-либо добавить.</w:t>
      </w:r>
    </w:p>
    <w:p w:rsidR="007B7E6A" w:rsidRDefault="00F71A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ЖАРСКИЙ В.А.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уточнил, что 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содокладчик.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Обратился к депутатам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рассказал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проходили через Управление социальной защиты населения, Администрацию города Обнинска. Первое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вручение медалей.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 что м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едали практически все вручены,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касается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Рябов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а А.С., о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бещал проверить информацию. </w:t>
      </w:r>
      <w:proofErr w:type="spellStart"/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Жар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сообщил, что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1810 медалей вручено ветеранам 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икой Отечественной войны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списк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утверждённым Губернатором Калужской области.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Отметил, что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процесс ид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потому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многие 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ветераны Великой Отечественной войны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приез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>ают в город Обнинск  из других населённых пунктов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оэтому списки постоянно 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обновляются и направляются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утверждение Губернатору Калужской области. 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Подчеркнул, что 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задержки по вручению медалей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нет. </w:t>
      </w:r>
    </w:p>
    <w:p w:rsidR="007B7E6A" w:rsidRDefault="00E0360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сегодняшний день производится выпл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ветеранам Великой Отечественной 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ойны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r w:rsidR="00DA4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дню Победы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1924 человека, 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что 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ветеранов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и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Великой Отечественной 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ойны </w:t>
      </w:r>
      <w:r w:rsidR="0064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19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выплачивается 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3 тыс.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остальные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общем количестве 1924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труж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ники тыла, малолетние узники, жители блокадного Ленинграда, вдовы участников 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Великой Отечественной войны.</w:t>
      </w:r>
      <w:proofErr w:type="gramEnd"/>
      <w:r w:rsidR="0054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бщая сумма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ид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т на выплаты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4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мил.42тыс</w:t>
      </w:r>
      <w:r w:rsidR="00B415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Дальше, начиная с 2010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бюджета Администрации города на ремонт квартир израсходовано 13 </w:t>
      </w:r>
      <w:proofErr w:type="spellStart"/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spellEnd"/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300 квартир. В этом году </w:t>
      </w:r>
      <w:r w:rsidR="005C1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бюджете города заложено 2 млн.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2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 квартир ветеранам будет отремонтировано. </w:t>
      </w:r>
    </w:p>
    <w:p w:rsidR="007B7E6A" w:rsidRDefault="005C2177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продолжил </w:t>
      </w:r>
      <w:proofErr w:type="spellStart"/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Жарский</w:t>
      </w:r>
      <w:proofErr w:type="spellEnd"/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города принимала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капитальному ремонту индивидуальных жилых домов, то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 на индивидуальные жилые дома потрачено 4 млн.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600 тыс. руб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местного бюджета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 цифра 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 млн.</w:t>
      </w:r>
      <w:r w:rsidR="00E0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600 тыс. руб. </w:t>
      </w:r>
    </w:p>
    <w:p w:rsidR="00F57007" w:rsidRDefault="00E0360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 что</w:t>
      </w:r>
      <w:r w:rsidR="00CD6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сегодняшний день проходят конкурсы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процедуре оздоровления  ветеранов. К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 уже прошёл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санаторий «Сигнал» 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ем.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>ейчас будут заключат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будут организованы</w:t>
      </w:r>
      <w:r w:rsidR="00984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специализированные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смены для ветеранов</w:t>
      </w:r>
      <w:r w:rsidR="00C933E4" w:rsidRP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Великой Отечественной войны</w:t>
      </w:r>
      <w:r w:rsidR="009848E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есть ветераны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нуждаются в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протезном 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Ортопедическое учреждение, расположенное в городе, 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оказывает услуги по реабилитации этих граждан.</w:t>
      </w:r>
    </w:p>
    <w:p w:rsidR="00C05AAC" w:rsidRDefault="008057E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сегодняшний день, кроме этого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ветеранов и малообеспеченных групп населения организованы акции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около 1000 литров молока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выдан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ветеранам </w:t>
      </w:r>
      <w:r w:rsidR="00C9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Великой Отечественной войны 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малоимущим гражданам ЭКО-базаром</w:t>
      </w:r>
      <w:r w:rsidR="009848E0">
        <w:rPr>
          <w:rFonts w:ascii="Times New Roman" w:eastAsia="Times New Roman" w:hAnsi="Times New Roman" w:cs="Times New Roman"/>
          <w:sz w:val="24"/>
          <w:szCs w:val="24"/>
          <w:lang w:eastAsia="ar-SA"/>
        </w:rPr>
        <w:t>. Э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март, апрель и май, 310-320 литров 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выдается в 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29 апреля 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ЭКО-базара будет проведено  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торжественн</w:t>
      </w:r>
      <w:r w:rsidR="009848E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A2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2204" w:rsidRPr="000A2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220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ветеранов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концертом,  с вручением  подарков. 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затраты берёт на себя ЭКО-б</w:t>
      </w:r>
      <w:r w:rsidR="009848E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A2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05AAC" w:rsidRDefault="000A2204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поблагодарил </w:t>
      </w:r>
      <w:proofErr w:type="spellStart"/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Жарского</w:t>
      </w:r>
      <w:proofErr w:type="spellEnd"/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В.А, предложил депутатам задавать вопро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сы, п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редоставил слово Бабаниной В.И.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5AAC" w:rsidRDefault="000A2204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БАБАНИНА В.Н.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в 2013 году 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обращалась с письмом к Поповой Т.С., чтобы получить информацию о людях</w:t>
      </w:r>
      <w:r w:rsidR="009A6AE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получили путёвки в профилакторий «Сиг</w:t>
      </w:r>
      <w:r w:rsidR="00F5700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ал»,  ей  ответили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эта информация есть на сайте Администрации города,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сайте этого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нашла.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можно ознакомит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информацией о тех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A6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получил путёвки в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2014 году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санаторий «Сигнал»</w:t>
      </w:r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581E" w:rsidRP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A2204" w:rsidRDefault="000A2204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ЖАРСКИЙ В.А. </w:t>
      </w:r>
      <w:r w:rsidR="007B7E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пояснил,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по этому вопросу з</w:t>
      </w:r>
      <w:r w:rsidR="009F2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аседает комиссия, протоколы заседаний должны быть на сайте Администрации города. Там есть утверждённый список,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пообещал предоставить протокол Бабаниной В.И.</w:t>
      </w:r>
    </w:p>
    <w:p w:rsidR="009F2E89" w:rsidRDefault="009F2E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БАБАНИНА В.И.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спросила, как называется комиссия.</w:t>
      </w:r>
    </w:p>
    <w:p w:rsidR="00C05AAC" w:rsidRDefault="009F2E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ЖАРСКИЙ В.А.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пояснил, что это -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омиссия по распределению путёвок.</w:t>
      </w:r>
    </w:p>
    <w:p w:rsidR="009F2E89" w:rsidRDefault="009F2E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выступила с предложением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Администрации города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городскому Собранию установить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бесплатный проезд на всех видах городского транспорта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хотя бы для участников войны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подчеркнула, что их </w:t>
      </w:r>
      <w:r w:rsidR="00F72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72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190 человек,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предположив,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из них, может быть</w:t>
      </w:r>
      <w:r w:rsidR="00F72CA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даже уже городским транспортом не пользуются.</w:t>
      </w:r>
    </w:p>
    <w:p w:rsidR="009F2E89" w:rsidRDefault="009F2E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ЖАРСКИЙ В.А.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ответил, что если </w:t>
      </w:r>
      <w:r w:rsidR="0085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Татьяна Михайловна следит за средствами массово</w:t>
      </w:r>
      <w:r w:rsidR="00EA5242">
        <w:rPr>
          <w:rFonts w:ascii="Times New Roman" w:eastAsia="Times New Roman" w:hAnsi="Times New Roman" w:cs="Times New Roman"/>
          <w:sz w:val="24"/>
          <w:szCs w:val="24"/>
          <w:lang w:eastAsia="ar-SA"/>
        </w:rPr>
        <w:t>й информации, то там уже была да</w:t>
      </w:r>
      <w:r w:rsidR="0085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чёткая информация, что ветераны </w:t>
      </w:r>
      <w:r w:rsidR="00F72CA6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Великой Отечественной войны</w:t>
      </w:r>
      <w:r w:rsidR="0085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на протяжении нескольких лет на городском транспорте ездят бесплатно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576D4">
        <w:rPr>
          <w:rFonts w:ascii="Times New Roman" w:eastAsia="Times New Roman" w:hAnsi="Times New Roman" w:cs="Times New Roman"/>
          <w:sz w:val="24"/>
          <w:szCs w:val="24"/>
          <w:lang w:eastAsia="ar-SA"/>
        </w:rPr>
        <w:t>190 человек.</w:t>
      </w:r>
    </w:p>
    <w:p w:rsidR="008576D4" w:rsidRDefault="004451A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КОТЛЯР Т.М.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отреагировала, что 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неправильно поняли</w:t>
      </w:r>
      <w:r w:rsidR="008959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имеет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виду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транспор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маршрутки. </w:t>
      </w:r>
    </w:p>
    <w:p w:rsidR="007B7E6A" w:rsidRDefault="004451A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предложение </w:t>
      </w:r>
      <w:r w:rsidR="00335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Татьяны Михайловны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услышано</w:t>
      </w:r>
      <w:r w:rsidR="009E1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зафиксирова</w:t>
      </w:r>
      <w:r w:rsidR="009E12FA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576D4" w:rsidRDefault="009E12F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Спросил, 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выступить.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Поблагодарил докладчиков и депутатов. Отметил, что </w:t>
      </w:r>
      <w:r w:rsidR="000F3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5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ведёт очень большую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подготовке города к празднику.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Выразил надежду, что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погода 9 мая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солнечная</w:t>
      </w:r>
      <w:r w:rsidR="008959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празднования </w:t>
      </w:r>
      <w:r w:rsidR="00445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пройдут на высоком уровне. </w:t>
      </w:r>
    </w:p>
    <w:p w:rsidR="008576D4" w:rsidRDefault="008576D4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860" w:rsidRDefault="00DF3860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</w:p>
    <w:p w:rsidR="00DF3860" w:rsidRPr="003A0940" w:rsidRDefault="00DF3860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БЕРЕЗНЕРА Л.А.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и дополнений в  Правила благоустройства и озеленения территории муниципального образования «Город Обнинск», утвержд</w:t>
      </w:r>
      <w:r w:rsidR="00EA1E57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нные решением Обнинского городского Собрания от 25.11.2008  № 02-65</w:t>
      </w:r>
    </w:p>
    <w:p w:rsidR="00321607" w:rsidRDefault="002C09FB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Березнер </w:t>
      </w:r>
      <w:r w:rsidR="00EA5242">
        <w:rPr>
          <w:rFonts w:ascii="Times New Roman" w:eastAsia="Calibri" w:hAnsi="Times New Roman" w:cs="Times New Roman"/>
          <w:sz w:val="24"/>
          <w:szCs w:val="24"/>
          <w:lang w:eastAsia="ru-RU"/>
        </w:rPr>
        <w:t>проинформировал,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</w:t>
      </w:r>
      <w:r w:rsidR="00DF3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1E5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DF3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рокуратурой города в марте 2015 года был вынесен Протест на отдельные пункты  Правил благоустройства, 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касающиеся прилегающих территорий.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Сказал, что п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>ротест подлежит удовлетворению</w:t>
      </w:r>
      <w:r w:rsidR="00EA5242">
        <w:rPr>
          <w:rFonts w:ascii="Times New Roman" w:eastAsia="Calibri" w:hAnsi="Times New Roman" w:cs="Times New Roman"/>
          <w:sz w:val="24"/>
          <w:szCs w:val="24"/>
          <w:lang w:eastAsia="ru-RU"/>
        </w:rPr>
        <w:t>, в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>ызван он решением Верховного суда от марта 2015 года</w:t>
      </w:r>
      <w:r w:rsidR="00EA1E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который по</w:t>
      </w:r>
      <w:r w:rsidR="00EA1E57">
        <w:rPr>
          <w:rFonts w:ascii="Times New Roman" w:eastAsia="Calibri" w:hAnsi="Times New Roman" w:cs="Times New Roman"/>
          <w:sz w:val="24"/>
          <w:szCs w:val="24"/>
          <w:lang w:eastAsia="ru-RU"/>
        </w:rPr>
        <w:t>сч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итал незаконным некоторые пункты Положения прилегающих территорий. Так как данный документ принимался и утверждался городским Собранием, то изменения принимаются и утверждаются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тоже </w:t>
      </w:r>
      <w:proofErr w:type="spellStart"/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>Обнинским</w:t>
      </w:r>
      <w:proofErr w:type="spellEnd"/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городским Собранием.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Сказал, </w:t>
      </w:r>
      <w:r w:rsidR="00EA5242">
        <w:rPr>
          <w:rFonts w:ascii="Times New Roman" w:eastAsia="Calibri" w:hAnsi="Times New Roman" w:cs="Times New Roman"/>
          <w:sz w:val="24"/>
          <w:szCs w:val="24"/>
          <w:lang w:eastAsia="ru-RU"/>
        </w:rPr>
        <w:t>что проект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исполнени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суда и предписания Прокуратуры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 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в пункт 3.3. Положения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>и удаля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ются 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пункты 3.5., 3.6. из этого Положения. </w:t>
      </w:r>
    </w:p>
    <w:p w:rsidR="0086778B" w:rsidRDefault="002C09FB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Сообщил, что д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анный вопрос рассматривался на заседании Комитетов, вопросы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депутатами были заданы, ответы получены, и 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единогласно было рекомендовано принять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="00B90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заседании городского Собрания</w:t>
      </w:r>
      <w:r w:rsidR="00867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6778B" w:rsidRDefault="0086778B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предложил задавать вопросы.</w:t>
      </w:r>
    </w:p>
    <w:p w:rsidR="009A2639" w:rsidRDefault="0086778B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КОТЛЯР Т.М.</w:t>
      </w:r>
      <w:r w:rsidR="00EA1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адресовала вопрос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Прокуратуры города</w:t>
      </w:r>
      <w:r w:rsidR="00F22E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Сказала</w:t>
      </w:r>
      <w:proofErr w:type="gramStart"/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ей интересно узнать,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ли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Прокуратура принятые только городским Собранием нормативн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правовые акты,  то</w:t>
      </w:r>
      <w:r w:rsidR="00EA1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есть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общие Правила, Положения и так далее или Постановления Администрации  города тоже.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Предположила,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73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очевидно не будет явля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ться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закона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Верховного суда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всё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исключали как противоречащее решени</w:t>
      </w:r>
      <w:r w:rsidR="00F22E6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2E6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ерховного суда из Положения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обязанности убирать прилегающую </w:t>
      </w:r>
      <w:proofErr w:type="gramStart"/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территорию</w:t>
      </w:r>
      <w:proofErr w:type="gramEnd"/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10, где 15 метров собственников</w:t>
      </w:r>
      <w:r w:rsidR="00F22E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Продолжила, что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оно сейчас исключено из Положения, а дальше никто не мешает Постановлением Администрации города Обнинска ровно то</w:t>
      </w:r>
      <w:r w:rsidR="00F2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же самое там и написать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Сказала,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она </w:t>
      </w:r>
      <w:r w:rsidR="00F2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думает</w:t>
      </w:r>
      <w:r w:rsidR="009A2639">
        <w:rPr>
          <w:rFonts w:ascii="Times New Roman" w:eastAsia="Calibri" w:hAnsi="Times New Roman" w:cs="Times New Roman"/>
          <w:sz w:val="24"/>
          <w:szCs w:val="24"/>
          <w:lang w:eastAsia="ru-RU"/>
        </w:rPr>
        <w:t>, что таковые планы уже имеются.</w:t>
      </w:r>
    </w:p>
    <w:p w:rsidR="009A2639" w:rsidRDefault="009A2639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уточнил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ли это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833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выступление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76D4" w:rsidRDefault="009A2639" w:rsidP="006A6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2C0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отреагировала, что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вопрос, а</w:t>
      </w:r>
      <w:r w:rsidR="00583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именно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>, вопрос в том,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рокуратура проверяет только Положения  городского Собрания или и Постановления Администрации тоже</w:t>
      </w:r>
      <w:r w:rsidR="009A17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576D4" w:rsidRDefault="00833CC7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ЧУМАК </w:t>
      </w:r>
      <w:r w:rsidR="00F22E64">
        <w:rPr>
          <w:rFonts w:ascii="Times New Roman" w:eastAsia="Times New Roman" w:hAnsi="Times New Roman" w:cs="Times New Roman"/>
          <w:sz w:val="24"/>
          <w:szCs w:val="24"/>
          <w:lang w:eastAsia="ar-SA"/>
        </w:rPr>
        <w:t>Д.Ю.</w:t>
      </w:r>
      <w:r w:rsidR="00387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ответил, что н</w:t>
      </w:r>
      <w:r w:rsidR="003871AD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прокуратуру воз</w:t>
      </w:r>
      <w:r w:rsidR="00F22E64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3871AD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ожены обязанности  надзора за нормативными актами орган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</w:t>
      </w:r>
      <w:r w:rsidR="003871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 самоуправления на территории города Обнинска.</w:t>
      </w:r>
    </w:p>
    <w:p w:rsidR="003871AD" w:rsidRDefault="003871A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спросила,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всё это будет перенесено в Постановление Администрации</w:t>
      </w:r>
      <w:r w:rsidR="008E5FF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ли протест действителен.</w:t>
      </w:r>
    </w:p>
    <w:p w:rsidR="003871AD" w:rsidRPr="003871AD" w:rsidRDefault="003871A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ЧУМАК</w:t>
      </w:r>
      <w:r w:rsidR="00F22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ответил, что разговор идет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том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чего нет сейчас.</w:t>
      </w:r>
    </w:p>
    <w:p w:rsidR="00833CC7" w:rsidRDefault="003871A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посоветовал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Татьян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Михайловн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заб</w:t>
      </w:r>
      <w:r w:rsidR="008E5FF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вперёд,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 как еще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 а Татьяна Михайловна 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заранее его осудить и призвать Прокуратуру опротестовать его.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 что это 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 удивительно с опытом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депутата по 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вопросов в суде.</w:t>
      </w:r>
    </w:p>
    <w:p w:rsidR="003871AD" w:rsidRDefault="003871AD" w:rsidP="00BA75BA">
      <w:pPr>
        <w:tabs>
          <w:tab w:val="left" w:pos="66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аметил,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действительно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на заседании Комитета работали и думали над этим документом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>у всех была одна единственная задача, как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несмотря на решение суда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добиться того, чтобы в городе было чисто.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то, что сейчас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говорит депутат Котляр Т.М., 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самом деле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означает – пусть 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будет грязно,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 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говорит то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>же самое и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причём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бежит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вперёд п</w:t>
      </w:r>
      <w:r w:rsidR="008E5F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ровоза</w:t>
      </w:r>
      <w:r w:rsidR="00583125">
        <w:rPr>
          <w:rFonts w:ascii="Times New Roman" w:eastAsia="Times New Roman" w:hAnsi="Times New Roman" w:cs="Times New Roman"/>
          <w:sz w:val="24"/>
          <w:szCs w:val="24"/>
          <w:lang w:eastAsia="ar-SA"/>
        </w:rPr>
        <w:t>,  обсуждает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документы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2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которых ещё в природе не существует.</w:t>
      </w:r>
    </w:p>
    <w:p w:rsidR="008576D4" w:rsidRDefault="00C2336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спросил, есть ли еще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докладчику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елающие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выступить.</w:t>
      </w:r>
    </w:p>
    <w:p w:rsidR="009A17F5" w:rsidRDefault="00C2336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отметила,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это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интересная трактовка, что исполнение норм закона</w:t>
      </w:r>
      <w:r w:rsidR="00C36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однозначно означает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6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город будет грязным.</w:t>
      </w:r>
    </w:p>
    <w:p w:rsidR="00A72FFD" w:rsidRDefault="00C364F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 что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ервое заседание было Комитета по ЖКУ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формулировк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было,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единогласное решение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: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ротест Прокуратуры удовлетворит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бы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несколько другая формулировка проекта решения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с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этой трактовкой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сейчас есть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 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абзац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согласна</w:t>
      </w:r>
      <w:r w:rsidR="00BA75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считает,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как только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уб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раны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Правил благоустройства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нормы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</w:t>
      </w:r>
      <w:r w:rsidR="006E2508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решению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суда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благоустройства утверждены городским Собранием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они теперь будут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порядки установлены в порядке участия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которое почему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-то уже утверждает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или будут уже утвержда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ться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r w:rsidR="00FD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Обнинска. Сказала, что на ее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взгляд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 - прям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>ое нарушение Устава города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D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написано, что все общие Порядки, общие для жителей города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D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утверждаются городским Собранием. Безусловно, что порядок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собственников в благоустройстве  прилегающей территории касается всех 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12C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многоквартирных домов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D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предпринимателей и так далее. Поэтому компетенция  в Уставе города, компетенция городского Собрания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общих порядков. 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если посмотреть Устав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там перечень такой, например, компетенции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городского Собрания: утверждение реестра муниципального имущества, утверждение правил землепользования и застройки, утверждение общих порядков, присвоение почётного звания «Почётный гражданин города Обнинска»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Высказала непонимание</w:t>
      </w:r>
      <w:proofErr w:type="gramEnd"/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почему из этого списка  вы</w:t>
      </w:r>
      <w:r w:rsidR="00887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дирается </w:t>
      </w:r>
      <w:r w:rsidR="00D3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 один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это неправильно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,  предложила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голоса поправку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: о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становиться на том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1 и 2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бзац 1 пункта 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«с</w:t>
      </w:r>
      <w:r w:rsidR="002D6C94" w:rsidRP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обственники зданий (помещений в них) и сооружений принимают участие в благоустройстве прилегающих территорий в соответствии с Порядком участия собственников зданий (помещений в них) и сооружений в благоустройстве прилегающих территорий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поставить точку</w:t>
      </w:r>
      <w:r w:rsidR="00164E26">
        <w:rPr>
          <w:rFonts w:ascii="Times New Roman" w:eastAsia="Times New Roman" w:hAnsi="Times New Roman" w:cs="Times New Roman"/>
          <w:sz w:val="24"/>
          <w:szCs w:val="24"/>
          <w:lang w:eastAsia="ar-SA"/>
        </w:rPr>
        <w:t>, а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утверждённом Постановлением Администрации города Обнинска</w:t>
      </w:r>
      <w:proofErr w:type="gramEnd"/>
      <w:r w:rsidR="002D6C9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61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4E2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исключить.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4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 Администрация разрабатывает Порядок, выносит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городское Собрание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оно его</w:t>
      </w:r>
      <w:r w:rsidR="00164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утверждае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т. Считает, что это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полностью.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р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>ечь о том</w:t>
      </w:r>
      <w:r w:rsidR="00FD01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городское Собрание 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передавать полномочия,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предложила передать их по 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>очётным гражданам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Шапиро Л.В. сказала, что она хотела этим сказать, 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настаивать на  такой поправ</w:t>
      </w:r>
      <w:r w:rsidR="00FD01F0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призвала</w:t>
      </w:r>
      <w:proofErr w:type="gramEnd"/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депутатов с этим согласиться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потому что это -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порядок.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Добавила, что 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ещё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хотела сказать, что 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предварительно зв</w:t>
      </w:r>
      <w:r w:rsidR="00FD01F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D792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нила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сказали</w:t>
      </w:r>
      <w:r w:rsidR="00FD01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такая формулировка согласована с 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рокуратурой.</w:t>
      </w:r>
      <w:r w:rsidR="00A72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71E0" w:rsidRDefault="00A72FF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депутат продолжила, что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поводу этих 20 метров обращались в Прокуратуру несколько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представитель Управляющ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Светлана Павловна Грачёва, и последний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писала год назад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когда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достала письмо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91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подписанное одними и теми же 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лицами, где с одной стороны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назад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отказали, а через год протест Прокуратуры с теми же обоснованиями был принят</w:t>
      </w:r>
      <w:proofErr w:type="gramEnd"/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у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 Прокуратура очень гибкая</w:t>
      </w:r>
      <w:r w:rsidR="005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Шапиро Л.</w:t>
      </w:r>
      <w:proofErr w:type="gramStart"/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призвала</w:t>
      </w:r>
      <w:proofErr w:type="gramEnd"/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71E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 w:rsidR="005071E0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точку и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конечно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071E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ротест Прокуратуры удовлетворить.</w:t>
      </w:r>
    </w:p>
    <w:p w:rsidR="00046751" w:rsidRDefault="005071E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ервое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чем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Людмила Валентиновна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порядка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Уставе города написано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городское Собрание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утверждае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Правила, Порядки утверждает Администрация город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 что, ф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актически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Людмила Валентиновна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призывает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отмени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Устав города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Правила – это,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фактически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тот документ, который должен находит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в режиме ручного управления. Есть масса процессов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неизвестно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пойдут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Высказал мнение, что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работая на земле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понимая</w:t>
      </w:r>
      <w:r w:rsidR="00A869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что-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пошло не так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может ждать полтора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 месяца, особенно летом, ждать пока соберётся городское Собрание, пройд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</w:t>
      </w:r>
      <w:r w:rsidR="009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ы,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потом документ выйдет на официальное заседание и будет принято решени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 нужно менять завтра же или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послезавтра. И когда вот  эти Правила утверждаются Администрацией, то они собрались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приняли решение и двигаются дальше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 говорить об этом бессмысленно.</w:t>
      </w:r>
    </w:p>
    <w:p w:rsidR="00046751" w:rsidRDefault="008F22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задала вопрос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как же эти нормы были и есть сейчас  в Правилах?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2289" w:rsidRDefault="008F22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 ли еще вопросы.</w:t>
      </w:r>
    </w:p>
    <w:p w:rsidR="00046751" w:rsidRDefault="008F22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ГРАЧЁВА С.П.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высказала мнение, что каждый должен заниматься своим делом. Сказала, что если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нужно, что бы кто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дополнительно убирал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можно закрепи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договором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аже многие магазины будут с удовольствием убирать территории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р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дом с ним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отому что иначе к ним не будут ходить люди.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Продолжила, что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роме того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нас часто,  вот когда три, пять были совмещённые территории, то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территории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бы, территории солидарной ответственности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то время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даже несмотря на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письма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 тогда было просто сведение счётов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огда засудили СНТ «Мирный», когда этой территорией пользовались ещё много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 предприятий. А вот если это будет договорная основа, значит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этому не придерёш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ся, а иначе будет как сей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 с тем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каждое предприятие устанавливает свои нормы. И поэтому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вот когда человек пожаловался, это сейчас например как на «Тайфуне»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неё до того была норма 475 стал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1800. Просто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это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читали, а 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этим занима</w:t>
      </w:r>
      <w:r w:rsidR="006F7C58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ется, подчеркнула Грачева С.П.,</w:t>
      </w:r>
      <w:r w:rsidR="00864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сейчас на это человек в суд пойдёт.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оэтому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дума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ет,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включать какие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договора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будет как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более разумно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65BF" w:rsidRDefault="008F228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подвел итог, сказав,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поступила поправка с голоса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епутаты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голосовать эту поправку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этого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решения принять за основу. </w:t>
      </w:r>
    </w:p>
    <w:p w:rsidR="002B65BF" w:rsidRDefault="002B65B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Предложил такой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порядок, принимается проект решения за основу, затем голосуе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Людмилы Валентиновны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затем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решения голосуется 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целом.</w:t>
      </w:r>
    </w:p>
    <w:p w:rsidR="00046751" w:rsidRDefault="002B65B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Объявил голосование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принятие проекта решения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основу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21C9" w:rsidRPr="003A0940" w:rsidRDefault="003321C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21C9" w:rsidRDefault="003321C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принято.</w:t>
      </w:r>
    </w:p>
    <w:p w:rsidR="003321C9" w:rsidRDefault="003321C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55D" w:rsidRDefault="003321C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proofErr w:type="gramStart"/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объявил голосование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поправку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Уточнил</w:t>
      </w:r>
      <w:proofErr w:type="gramEnd"/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формулировку поправки: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поставить точку там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она сказала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про порядок привлечения собственников к уборке прилегающей территории  вообще не упом</w:t>
      </w:r>
      <w:r w:rsidR="0058458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нать в решении. Убрать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 «П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 Администрации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255D" w:rsidRDefault="0071255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32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ГОЛОСОВАЛИ: 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1255D" w:rsidRDefault="009A17F5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объявил, что п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оправка не принята.</w:t>
      </w:r>
    </w:p>
    <w:p w:rsidR="0071255D" w:rsidRDefault="0071255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55D" w:rsidRPr="003A0940" w:rsidRDefault="0071255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объявил голосование 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 в целом</w:t>
      </w:r>
      <w:r w:rsidR="002B65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255D" w:rsidRDefault="0071255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046751" w:rsidRDefault="00584582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01-70 принят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прилагается</w:t>
      </w:r>
      <w:r w:rsidR="007125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6751" w:rsidRDefault="00046751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751" w:rsidRDefault="004F7B4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4F7B46" w:rsidRPr="003A0940" w:rsidRDefault="00712B4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 БЕРЕЗНЕРА Л.А.</w:t>
      </w:r>
      <w:r w:rsidR="004F7B46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и дополнений в Положение о проведении открытого аукциона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«Город Обнинск», утвержд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="004F7B46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нное решением Обнинского городского Собрания № 03-57 от 22.04.2014 </w:t>
      </w:r>
    </w:p>
    <w:p w:rsidR="00046751" w:rsidRDefault="002B65B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Березнер обратился к депутатам со словами,</w:t>
      </w:r>
      <w:r w:rsidR="00FF2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</w:t>
      </w:r>
      <w:r w:rsidR="00712B44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требование 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2B4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рокуратуры.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</w:t>
      </w:r>
      <w:proofErr w:type="gramStart"/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Положении, которое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Собрание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назад 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приняло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>, был такой пункт</w:t>
      </w:r>
      <w:r w:rsidR="00712B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звучал </w:t>
      </w:r>
      <w:r w:rsidR="009A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«или ином вещном 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праве собственности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Высказал мнение, что пункт 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меет двояки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расплывчатые формулировки и не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этой фразы в документе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ривело к тому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многие участники процесса толком и не поняли, что от них всё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 требуется</w:t>
      </w:r>
      <w:r w:rsidR="00FF23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аукцион был признан несостоявшимся. Поэтому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формулировку «или </w:t>
      </w:r>
      <w:proofErr w:type="gramStart"/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ином</w:t>
      </w:r>
      <w:proofErr w:type="gramEnd"/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вещном праве»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поменять 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«или ином  законном основании».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объяснил, что т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>акже в процессе работы  вскрылся ряд пунктов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 делает этот документ более понятным, само проведение аукциона более реалистичным и доступным. Например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важным был момент к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сательно оплаты по результатам аукциона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документе не было 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деньги должны были поступить на счета Администрации   до какого та срока, это  д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вало понимание </w:t>
      </w:r>
      <w:r w:rsidR="00CA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того, что цену аукциона можно было поднять до какой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безумной цифры, выиграть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пять лет работать и не платить. Также ещё ряд пунктов, которые мож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увидеть: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касательно вскрытия конвертов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приёма конвертов с заявками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>ак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же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 пункта из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 </w:t>
      </w:r>
      <w:r w:rsidR="0054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предлагается убрать: 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8, 9 раздела 11.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Отметил, что э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изменения обсуждались дважды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сначала на Комитете по экономической политике, потом на совместном заседании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Комитетов</w:t>
      </w:r>
      <w:r w:rsidR="00E1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E1719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тоже есть здесь  ряд</w:t>
      </w:r>
      <w:r w:rsidR="000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171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предложений. Документ общими усилиями был подготовлен и рекомендован к принятию</w:t>
      </w:r>
      <w:r w:rsidR="00416E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02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46751" w:rsidRDefault="00416E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попросил задавать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докладчику.</w:t>
      </w:r>
    </w:p>
    <w:p w:rsidR="008576D4" w:rsidRDefault="00416E0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задала вопрос, заметив,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вопрос задавала ещё на Комитете, но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считает, что ответа на него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получила.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Спросила, как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равилам проведения аукциона, то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продажи права ездить по маршруту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относятся перевозчики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14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43A8" w:rsidRDefault="00416E0A" w:rsidP="006A6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САВИН В.Н.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уточнил, каких перевозчиков имеет в виду Татьяна Михайловна: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перевозчиков </w:t>
      </w:r>
      <w:r w:rsidR="00A047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  перевозчиков всей России?</w:t>
      </w:r>
    </w:p>
    <w:p w:rsidR="008576D4" w:rsidRDefault="00A047C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уточнила, что перевозчиков, осуществляющих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перевозки в городе Обнинске. </w:t>
      </w:r>
    </w:p>
    <w:p w:rsidR="008576D4" w:rsidRDefault="00A047C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ответил, что,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о-первых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наверно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заявок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которое было подано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несмотря на то, что конкурс не состоялся, показало</w:t>
      </w:r>
      <w:r w:rsidR="00FC7A6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данный аукцион и данное желание работать в городе Обнинске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востребованная услуга, желающих хоть отбавляй. </w:t>
      </w:r>
    </w:p>
    <w:p w:rsidR="008576D4" w:rsidRDefault="00A047C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информация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фирмах, вышедших на аукцион, есть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</w:t>
      </w:r>
      <w:r w:rsidR="008505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</w:t>
      </w:r>
      <w:r w:rsidR="001E403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отказал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платить деньги за маршрут.</w:t>
      </w:r>
    </w:p>
    <w:p w:rsidR="00A047C6" w:rsidRDefault="00A047C6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ответил, что насколько он знает,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только все вышли</w:t>
      </w:r>
      <w:r w:rsidR="001E403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и  многие изъявили желание</w:t>
      </w:r>
      <w:r w:rsidR="00C11D93">
        <w:rPr>
          <w:rFonts w:ascii="Times New Roman" w:eastAsia="Times New Roman" w:hAnsi="Times New Roman" w:cs="Times New Roman"/>
          <w:sz w:val="24"/>
          <w:szCs w:val="24"/>
          <w:lang w:eastAsia="ar-SA"/>
        </w:rPr>
        <w:t>, кроме тех маршрутов</w:t>
      </w:r>
      <w:r w:rsidR="001E403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11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которых они сейчас работают, поучаствовать в аукционе по другим маршрутам.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F7E21" w:rsidRDefault="00C11D93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заявила, что она спрашивала не об этом, спрашивала,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согласны ли они с правилами, которые пока к ним относятся</w:t>
      </w:r>
      <w:r w:rsidR="009F7E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76D4" w:rsidRDefault="009F7E21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B13437" w:rsidRP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</w:t>
      </w:r>
      <w:r w:rsid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зал мнение, что вопрос Татьяны Михайловны некорректный, так как </w:t>
      </w:r>
      <w:r w:rsidR="00A30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 процед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A30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 получения согласия от перевозчиков. </w:t>
      </w:r>
      <w:r w:rsid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Непонятно как 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отвечать на вопрос</w:t>
      </w:r>
      <w:r w:rsid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>,  Задал вопрос: «п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</w:t>
      </w:r>
      <w:r w:rsidR="00A3074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дить опросы или как</w:t>
      </w:r>
      <w:r w:rsid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>?».</w:t>
      </w:r>
      <w:r w:rsidR="00C11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743" w:rsidRDefault="00A30743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D3680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заявила, что были протесты на комитете, и она это хочет знать.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025A" w:rsidRDefault="00DF09E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А.А.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7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 </w:t>
      </w:r>
      <w:r w:rsidR="00A30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эволюцию процесса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торгов. 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Он сказал, что н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екоторых перевозчиков, дал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не всех, примерно треть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интересует следующее: а можно как раньше? На коленке что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подписать и продолжить ездить без конкурса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40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ничего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Сказал, что 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некоторых до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сих пор устраивает ситуация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когда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это было подписано,  к</w:t>
      </w:r>
      <w:r w:rsidR="004402B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гда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можно было с кем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каким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54F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чиновником договориться</w:t>
      </w:r>
      <w:r w:rsidR="00440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Апеллировал к депутатам, что они интересуются </w:t>
      </w:r>
      <w:r w:rsidR="00440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стартовой суммой </w:t>
      </w:r>
      <w:r w:rsidR="004402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440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="0055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 были года </w:t>
      </w:r>
      <w:r w:rsidR="0055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90-тые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5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эти деньги платились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5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 точно не в бюджет города. </w:t>
      </w:r>
    </w:p>
    <w:p w:rsidR="008576D4" w:rsidRDefault="00AC5978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94-ФЗ перешёл в закон о контрактной системе 44-ФЗ.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8F2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первой трактовк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94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>ФЗ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вписывались правила отбора  прет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>ндентов на поставку товаров и услуг по муниципальным и государственным нуждам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там тоже были такие формы, что не было аукциона и можно было получить подряд, ну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допустим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строительство  чего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нибудь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подав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меня лицензия есть, у меня опыт есть, я налоговой не должен, я не судим и так далее.</w:t>
      </w:r>
      <w:proofErr w:type="gramEnd"/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я подал заявку без пяти 8, а мой конкурент подал пять минут 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9,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например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 да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 выиграл. Нет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потом эволюция закона пришла к тому, что, а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понятно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запись без пяти 8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чего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стоила раньше, такие факты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известны 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раньше.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 закон эволюционировал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6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того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76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176B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просто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конкурсная </w:t>
      </w:r>
      <w:r w:rsidR="00176B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 по формальным критериям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76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05E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оценивающая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подходит поставщик или не подходит </w:t>
      </w:r>
      <w:r w:rsidR="00F905E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той или иной услуги к аукционным процедурам. Доходность того или иного маршрута оценивается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рыночным способом, а подтверждается в процессе торгов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если маршрут не выгодный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него торговаться никто не будет, а если маршрут выгодный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за него будут торговаться, а эти деньги будут потом прозрачно отражены  в доходной части бюджет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F09EF" w:rsidRDefault="00DF09E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7502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поблагодарил докладчика, попросил задавать вопросы.</w:t>
      </w:r>
    </w:p>
    <w:p w:rsidR="00DF09EF" w:rsidRDefault="0075025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ВОРОБЬЁВ Н.В.  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уточни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DF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стоимость договора.</w:t>
      </w:r>
    </w:p>
    <w:p w:rsidR="00C05AAC" w:rsidRDefault="00D516F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ЬЕВ Г.Е. 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ответил, что стартовая цена на маршруты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 70 тысяч до 480 тыс.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E372E" w:rsidRDefault="00AE372E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А.А.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пояснил, что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еревозчик получает право осуществлять перевозки на пять лет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сумма итоговая  контракта, ег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выручка за пять лет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от 16 до 50 миллионов, в зависимости от объёма пассажиров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собственно цена вопроса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получить контракт на 16 или 50 миллионов   или не получить его.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D516F9" w:rsidRDefault="00D516F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</w:t>
      </w:r>
      <w:r w:rsidR="00AE3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поинтересовался, е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сть ли еще </w:t>
      </w:r>
      <w:r w:rsidR="00AE372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 к докладчику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выступить. Объявил переход 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>к выступления</w:t>
      </w:r>
      <w:r w:rsidR="00E546E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9260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69BC" w:rsidRDefault="009260F3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заявила, что 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очень  волнуют интересы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маршруточников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машины и 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ездит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маршрутке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пять в день. </w:t>
      </w:r>
      <w:proofErr w:type="gramStart"/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Высказала мнение, что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сть конкурс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выигрывает тот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предложит лучшие условия для осуществления транспортного обслуживания</w:t>
      </w:r>
      <w:r w:rsidR="0065493A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есть аукцион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получит тот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больше денег даст и придёт тот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заплатит миллионы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выиграет 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эти права, вытеснит тех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сейчас осуществляет нормальные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основном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перевозки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деньги он возьмёт с нас же, не с города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которому он заплатит,  а с жителей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</w:t>
      </w:r>
      <w:proofErr w:type="gramEnd"/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ездят на этих маршрутках. Потому, что он пойдёт в соответствующее министерство в Калуге и скажет, что перевозки убыточны в связи с тем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сколько он заплатил</w:t>
      </w:r>
      <w:r w:rsidR="00961D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доб</w:t>
      </w:r>
      <w:r w:rsidR="00E608A9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ётся повышения тарифов. 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ее 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устраивает, если будет как в Москве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30-35 рублей за поездку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городе сейчас 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рублей. </w:t>
      </w:r>
    </w:p>
    <w:p w:rsidR="009260F3" w:rsidRDefault="007069B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Высказала мнение, что </w:t>
      </w:r>
      <w:r w:rsidR="001E7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самом деле пострадают все жители города.  </w:t>
      </w:r>
    </w:p>
    <w:p w:rsidR="007069BC" w:rsidRDefault="001E70B9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обратился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Татьян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Михайловн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выступлении есть одно самое узкое место, это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пойдёт в Калужское министерство и доб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ётся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 сейчас тогда не д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бились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не смог добиться, чтобы нам подняли хотя бы до 20 рублей, о чём требуют и кричат все перевозчики. В Наро-Фоминске ездят по 25 руб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 них хороший транспорт, за рулём 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водители славянской внешности, а у нас 16 рублей и поэтому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говорят </w:t>
      </w:r>
      <w:proofErr w:type="spellStart"/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маршрутчики</w:t>
      </w:r>
      <w:proofErr w:type="spellEnd"/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транспорт не очень и водители бывают сильно смуглые и так далее. Ну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почему же никто не пошё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л в министерство и не добился. М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ожет быть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в министерстве, там люди стоят на страже интересов жителей всей области  и не позволят никакому ком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ме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рсанту, какие бы затраты он не понёс. Ему будет дан такой ответ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даёт начальник  юридического 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 нашей Администрации города, это</w:t>
      </w:r>
      <w:r w:rsidR="00AC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ваш предпринимательский риск, вам никто ничего не г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рантировал</w:t>
      </w:r>
      <w:r w:rsidR="007069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вы шли на конкурс, что вам впоследствии повысят плату за проезд. Этого нигде нет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никто из этого не исходит. </w:t>
      </w:r>
    </w:p>
    <w:p w:rsidR="00C05AAC" w:rsidRDefault="007069BC" w:rsidP="00706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Выразил мнение, 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Татьяна Михайловна 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 те ворота стучит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Опасность не там, она в другом месте.  </w:t>
      </w:r>
    </w:p>
    <w:p w:rsidR="00534B3E" w:rsidRDefault="007069B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</w:t>
      </w:r>
      <w:r w:rsidR="0095439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лающие выступи</w:t>
      </w:r>
      <w:r w:rsidR="00233D2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Поставил вопрос </w:t>
      </w:r>
      <w:r w:rsidR="00534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голосование. </w:t>
      </w:r>
    </w:p>
    <w:p w:rsidR="00C05AAC" w:rsidRDefault="00C05AA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D2A" w:rsidRPr="003A0940" w:rsidRDefault="00233D2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3D2A" w:rsidRPr="003A0940" w:rsidRDefault="00233D2A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прилагается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5AAC" w:rsidRDefault="00C05AA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940" w:rsidRPr="003A0940" w:rsidRDefault="003A094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</w:p>
    <w:p w:rsidR="00233D2A" w:rsidRDefault="003A0940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 ПРОСВИРКИНУ А.Г.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 внесении изменений и дополнений  в Устав муниципального образования  «Город Обнинск», утверждённый решением городского Собрания  от 04.07.2006   № 01-24</w:t>
      </w:r>
    </w:p>
    <w:p w:rsidR="00C57172" w:rsidRDefault="007069BC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Просвиркина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 обратилась к депутатам, сказала, что </w:t>
      </w:r>
      <w:r w:rsidR="0093539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>акон федеральный действует вне зависимости от того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>внос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 ли депутаты 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5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нет.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Назвала три 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поправки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добавляют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вопросы местного значения: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комплексных к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33D2A">
        <w:rPr>
          <w:rFonts w:ascii="Times New Roman" w:eastAsia="Calibri" w:hAnsi="Times New Roman" w:cs="Times New Roman"/>
          <w:sz w:val="24"/>
          <w:szCs w:val="24"/>
          <w:lang w:eastAsia="ru-RU"/>
        </w:rPr>
        <w:t>дастровых  работ</w:t>
      </w:r>
      <w:r w:rsidR="00935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утверждение карты-плана  территории. </w:t>
      </w:r>
      <w:r w:rsidR="00B644DE">
        <w:rPr>
          <w:rFonts w:ascii="Times New Roman" w:eastAsia="Calibri" w:hAnsi="Times New Roman" w:cs="Times New Roman"/>
          <w:sz w:val="24"/>
          <w:szCs w:val="24"/>
          <w:lang w:eastAsia="ru-RU"/>
        </w:rPr>
        <w:t>Доб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644DE">
        <w:rPr>
          <w:rFonts w:ascii="Times New Roman" w:eastAsia="Calibri" w:hAnsi="Times New Roman" w:cs="Times New Roman"/>
          <w:sz w:val="24"/>
          <w:szCs w:val="24"/>
          <w:lang w:eastAsia="ru-RU"/>
        </w:rPr>
        <w:t>вля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ется </w:t>
      </w:r>
      <w:r w:rsidR="00B644D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6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утверждение программ развития коммунальной, транспортной, социальных инфраструктур.   </w:t>
      </w:r>
      <w:r w:rsidR="00B84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B6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D3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носится поправка в 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CD3604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CD3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публичные слушания, касается вопросов  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землеустройства, градостроительства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исключаются некоторые случаи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Гр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адостроительным кодексом.</w:t>
      </w:r>
    </w:p>
    <w:p w:rsidR="00233D2A" w:rsidRDefault="00A70C59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>Сказала, что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рошли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публичные слушания, д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>ругих вариантов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предложений не было. Предл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>ожила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принять и внести в Устав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233D2A" w:rsidRDefault="00A2341A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попросил задавать вопросы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докладчику.</w:t>
      </w:r>
    </w:p>
    <w:p w:rsidR="00ED5899" w:rsidRDefault="00A2341A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поинтересовалась,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почему не должны проводить публичные слушания по вопросам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предусмотренным Градостроительным кодексом.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Считает, что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тоже может оказаться,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сказала, что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</w:t>
      </w:r>
      <w:r w:rsidR="00CB0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закону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B0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0294">
        <w:rPr>
          <w:rFonts w:ascii="Times New Roman" w:eastAsia="Calibri" w:hAnsi="Times New Roman" w:cs="Times New Roman"/>
          <w:sz w:val="24"/>
          <w:szCs w:val="24"/>
          <w:lang w:eastAsia="ru-RU"/>
        </w:rPr>
        <w:t>должн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B0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сделать, но ведь это может интересовать жителей города Обнинска</w:t>
      </w:r>
      <w:r w:rsidR="00ED58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5899" w:rsidRDefault="00ED5899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уточнил, что э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вопросы не к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 к Алле Гавриловне, кодексы пишет Государственная Дума.</w:t>
      </w:r>
    </w:p>
    <w:p w:rsidR="00ED5899" w:rsidRDefault="00ED5899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повторила вопрос: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Почему мы не должны проводить, в этом случае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публичные слушания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?».</w:t>
      </w:r>
    </w:p>
    <w:p w:rsidR="00A2341A" w:rsidRDefault="00ED5899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вновь уточнил, что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требование 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закона  </w:t>
      </w:r>
      <w:r w:rsidR="00CB0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3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D5899" w:rsidRDefault="00ED5899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спросила: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Нам, что запрещают это делать?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33D2A" w:rsidRDefault="00ED5899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уточнил, что если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Градостроительный кодекс предусмотр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>ит другую процедуру, допустим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оформление Градостроительного плана, изъятие земельного участка,  и в этой процедуре 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едеральным законом  не будет публичных слушаний,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то они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буд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ут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D3F" w:rsidRDefault="00442145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сказала, что ее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поняли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про это говор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ит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Продолжила, что публичные слушания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не проводить, можно без публичных слушаний что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 сделать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когда это предусмотрено  Градостроительным кодексом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это всем понятно. Высказала мнение, что публичные слушания  не запрещают 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проводить,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от этого не надо отказываться.</w:t>
      </w:r>
    </w:p>
    <w:p w:rsidR="00A00D3F" w:rsidRDefault="00A00D3F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ответил, что это Татьяна Михайловна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понял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И пояснил, что э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 как раз то и означает, что эта норма запретит проведение</w:t>
      </w:r>
      <w:r w:rsidR="00442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слушаний.</w:t>
      </w:r>
    </w:p>
    <w:p w:rsidR="00233D2A" w:rsidRDefault="00A00D3F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КОТЛЯР Т.М.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возразила.</w:t>
      </w:r>
    </w:p>
    <w:p w:rsidR="00A00D3F" w:rsidRDefault="00A00D3F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высказал мнение, что норму так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видит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Татьяна Михайловна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</w:t>
      </w:r>
      <w:r w:rsidR="0095439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едеральный законодатель видит её </w:t>
      </w:r>
      <w:r w:rsidR="00A70C59">
        <w:rPr>
          <w:rFonts w:ascii="Times New Roman" w:eastAsia="Calibri" w:hAnsi="Times New Roman" w:cs="Times New Roman"/>
          <w:sz w:val="24"/>
          <w:szCs w:val="24"/>
          <w:lang w:eastAsia="ru-RU"/>
        </w:rPr>
        <w:t>иначе.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0D3F" w:rsidRDefault="001C2131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Спросил, есть ли еще 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докладчику, ж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>елающие выступить.</w:t>
      </w:r>
    </w:p>
    <w:p w:rsidR="00233D2A" w:rsidRDefault="001C2131" w:rsidP="006A63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ШАПИРО Л.В. 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ещё раз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выразила желание 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уточнить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Считает, что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00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публичные слушания законом не обязали </w:t>
      </w:r>
      <w:r w:rsidR="00B132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</w:t>
      </w:r>
      <w:r w:rsidR="00B132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означает, что их запретили проводить. Проводить их можно, если депутаты считают, что жителей к этому делу лучше привлекать.  </w:t>
      </w:r>
    </w:p>
    <w:p w:rsidR="003B232F" w:rsidRPr="003B232F" w:rsidRDefault="003B232F" w:rsidP="006A635A">
      <w:pPr>
        <w:tabs>
          <w:tab w:val="left" w:pos="120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1C2131">
        <w:rPr>
          <w:rFonts w:ascii="Times New Roman" w:eastAsia="Calibri" w:hAnsi="Times New Roman" w:cs="Times New Roman"/>
          <w:sz w:val="24"/>
          <w:szCs w:val="24"/>
          <w:lang w:eastAsia="ru-RU"/>
        </w:rPr>
        <w:t>ответил, что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росто получается, </w:t>
      </w:r>
      <w:r w:rsidRP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мы попытаемся провести публичные слушания, пригласить жителей, узнать их мнение, которое никому не нужно, никакой нормой не предусмотрено, мы просто позовём жителей города поговорить.</w:t>
      </w:r>
    </w:p>
    <w:p w:rsidR="003B232F" w:rsidRPr="003B232F" w:rsidRDefault="003B232F" w:rsidP="006A635A">
      <w:pPr>
        <w:tabs>
          <w:tab w:val="left" w:pos="1202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п</w:t>
      </w:r>
      <w:r w:rsidRP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>о Градостроительным вопросам вообще не проводится голосование, а мнение жителей учитывается по любому, просто узнае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P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мнение жителей.</w:t>
      </w:r>
    </w:p>
    <w:p w:rsidR="003B232F" w:rsidRDefault="003B232F" w:rsidP="006A635A">
      <w:pPr>
        <w:tabs>
          <w:tab w:val="left" w:pos="1202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Людмила Валентиновна так трактует, а закон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иначе.</w:t>
      </w:r>
    </w:p>
    <w:p w:rsidR="003B232F" w:rsidRDefault="001C2131" w:rsidP="006A635A">
      <w:pPr>
        <w:tabs>
          <w:tab w:val="left" w:pos="1202"/>
        </w:tabs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Поставил 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решения на голосование. </w:t>
      </w:r>
    </w:p>
    <w:p w:rsidR="003B232F" w:rsidRDefault="003B232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940" w:rsidRPr="003A0940" w:rsidRDefault="003A094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- 20, «против» - 1, «воздержались» - 2.</w:t>
      </w:r>
    </w:p>
    <w:p w:rsidR="003A0940" w:rsidRPr="003A0940" w:rsidRDefault="003A0940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03-70 принято</w:t>
      </w:r>
      <w:r w:rsidR="0088623D" w:rsidRP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3A0940" w:rsidRPr="003A0940" w:rsidRDefault="003A094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32F" w:rsidRDefault="003B232F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</w:p>
    <w:p w:rsidR="003B232F" w:rsidRPr="003A0940" w:rsidRDefault="003B232F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ПРОСВИРКИНУ А.Г.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Положение «О порядке организации проведения публичных слушаний в городе Обнинске», утвержденное решением городского Собрания от 14 февраля 2006 N 01-14(в ред. решений Обнинского городского Собрания от 28.11.2006 № 04-32, от 28.02.2008 №06-57, от 22.01.2009 №09-69, от 26.11.2009 № 03-79, от 27.09.2011 № 96-24, от 10.12.2013 № 04-50, от 28.10.2014 № 17-61</w:t>
      </w:r>
      <w:r w:rsidRPr="003A0940">
        <w:rPr>
          <w:rFonts w:ascii="Times New Roman" w:hAnsi="Times New Roman" w:cs="Times New Roman"/>
        </w:rPr>
        <w:t>)</w:t>
      </w:r>
      <w:r w:rsidRPr="003A0940">
        <w:rPr>
          <w:rFonts w:ascii="Times New Roman" w:eastAsia="Calibri" w:hAnsi="Times New Roman" w:cs="Times New Roman"/>
          <w:lang w:eastAsia="ru-RU"/>
        </w:rPr>
        <w:t xml:space="preserve"> </w:t>
      </w:r>
      <w:proofErr w:type="gramEnd"/>
    </w:p>
    <w:p w:rsidR="003B232F" w:rsidRDefault="001C213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Просвиркина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напомнила, что она только что 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была 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ена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поправк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статью Устава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публичные слушания, а теперь эту же поправку надо внести в само П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оложение о публичных слушаниях, в</w:t>
      </w:r>
      <w:r w:rsidR="003B2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и всё. </w:t>
      </w:r>
    </w:p>
    <w:p w:rsidR="003B2991" w:rsidRDefault="003B232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спросила, о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значает ли эта поправка, что не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эту тему проводить публичные слушания, после её внесения в Положение</w:t>
      </w:r>
      <w:r w:rsidR="00C631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или мож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2991" w:rsidRDefault="003B299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подчеркнул, что 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означает, что нет основания, в данном случае, чтобы проводить публичные слушания. И значит</w:t>
      </w:r>
      <w:r w:rsidR="00C631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они объявлены не будут.</w:t>
      </w:r>
    </w:p>
    <w:p w:rsidR="003B2991" w:rsidRDefault="003B299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ПРОСВИРКИНА А.Г.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пояснила, что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законе написано, за исключением случаев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Градостроительным кодексом. </w:t>
      </w:r>
    </w:p>
    <w:p w:rsidR="003B232F" w:rsidRDefault="00C631B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АВДЕЕВ 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А.А. 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прокомментировал, чтобы  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сложилось впечатление, что идёт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какое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-то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ущемление. </w:t>
      </w:r>
      <w:r w:rsidR="0057304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 что, н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>а самом деле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поручению Президента, Государственной Думы и Министерства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>ющего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работая над дорожной картой о либ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рализации  разрешительных процедур Российской Федерации, 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разрешительной документации на строительство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опустим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оно зашкалив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ло от 40 до 100 согласующих подписей и процедур, поэтому время под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чи заявки на получение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на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чего угодно, не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начиная от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жа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заканчивая большим производством</w:t>
      </w:r>
      <w:r w:rsidR="001C21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оно длилось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, если посчита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ь все процедуры, больше года. И вот задача была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сократить, проанализировать все нормы законодательства  и сократить это время от подачи заявки до выдачи  разрешения, за сч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т того, что какие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-то процессы   </w:t>
      </w:r>
      <w:proofErr w:type="spellStart"/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запаралл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еливаются</w:t>
      </w:r>
      <w:proofErr w:type="spellEnd"/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какие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дублирующие убираются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Сказал, что 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 общегосударственная, направленная на либерализацию </w:t>
      </w:r>
      <w:r w:rsidR="00BD6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разрешительной документации. Поэтому такие поправки  в 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BD662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едеральном законодательстве будут появляться неоднократно.</w:t>
      </w:r>
      <w:r w:rsidR="007F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B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232F" w:rsidRDefault="00BD662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спросила, имеют 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жители города право.</w:t>
      </w:r>
    </w:p>
    <w:p w:rsidR="00BD6625" w:rsidRDefault="00BD662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А.А. 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ответил, что отчасти она,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наверно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е,  права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Продолжил, что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сли мы не хотим, что бы у нас разрешительная документация шла быстро, допустим, в пользу жителей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строят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дома, г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>, тянут воду, газ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электричество, то мы можем поставить самые  крайние сроки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оложено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допустим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 дней, т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будем стоять на своём. Если мы выйдем за какой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период</w:t>
      </w:r>
      <w:r w:rsidR="002B273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 Прокуратура поправит. Если мы хотим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у нас деловая среда была н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>рмальная</w:t>
      </w:r>
      <w:r w:rsidR="00C964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D0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сможем сокращать эти сроки. </w:t>
      </w:r>
      <w:r w:rsidR="001D0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Собственно от нас это зависит.</w:t>
      </w:r>
      <w:r w:rsidR="00BF5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3B232F" w:rsidRDefault="001D0FC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573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настаивала, что речь не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сроки, а про право жителей обсудить то, что им хочется. </w:t>
      </w:r>
    </w:p>
    <w:p w:rsidR="003B232F" w:rsidRDefault="001D0FC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573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поблагодарил всех и поставил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 на голосование.</w:t>
      </w:r>
    </w:p>
    <w:p w:rsidR="001D0FC7" w:rsidRDefault="001D0FC7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FC7" w:rsidRPr="003A0940" w:rsidRDefault="001D0FC7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1D0FC7" w:rsidRPr="003A0940" w:rsidRDefault="001D0FC7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88623D" w:rsidRP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1D0FC7" w:rsidRDefault="001D0FC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461" w:rsidRDefault="00CC2461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</w:p>
    <w:p w:rsidR="00CC2461" w:rsidRDefault="00CC2461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ПРОСВИРКИНУ А.Г.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</w:t>
      </w:r>
      <w:r w:rsidR="00C964F2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нный решением городского Собрания от 04.07.2006  № 01-24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2461" w:rsidRDefault="00573046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ПРОСВИРКИНА А.Г.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сказала, что 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чередные поправки в </w:t>
      </w:r>
      <w:r w:rsidR="00C964F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>ед</w:t>
      </w:r>
      <w:r w:rsidR="00C964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>ральный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два пункта.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>меняется осуществление мероприятий по отлову и содержанию безнадзорных жи</w:t>
      </w:r>
      <w:r w:rsidR="00C964F2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тных. Второй пункт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подготовка кадров для муниципальной 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>службы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так далее.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Предложила п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убличные слушания назначить на 15 мая, 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уточнила, что 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пятница с 16.00 до 17.00, все предыдущие дни у нас праздничные.</w:t>
      </w:r>
    </w:p>
    <w:p w:rsidR="00CC2461" w:rsidRDefault="00CC2461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попросил задавать вопросы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докладчику.</w:t>
      </w:r>
    </w:p>
    <w:p w:rsidR="000E05C4" w:rsidRDefault="00CC2461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согласилась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о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тлов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функции муниципалитета. </w:t>
      </w:r>
      <w:r w:rsidR="00C57172">
        <w:rPr>
          <w:rFonts w:ascii="Times New Roman" w:eastAsia="Calibri" w:hAnsi="Times New Roman" w:cs="Times New Roman"/>
          <w:sz w:val="24"/>
          <w:szCs w:val="24"/>
          <w:lang w:eastAsia="ru-RU"/>
        </w:rPr>
        <w:t>Сказала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бездомных животных, 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в городе 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сих пор занимается общественная организация «Новый Ковчег». 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Спросила,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значает ли это, что те деньги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могли бы выделяться из муниципалитета на  поддержку деятельности общественной организации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них сейчас отнимут, а по</w:t>
      </w:r>
      <w:r w:rsidR="000E05C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дут на содержание живо</w:t>
      </w:r>
      <w:r w:rsidR="000E05C4">
        <w:rPr>
          <w:rFonts w:ascii="Times New Roman" w:eastAsia="Calibri" w:hAnsi="Times New Roman" w:cs="Times New Roman"/>
          <w:sz w:val="24"/>
          <w:szCs w:val="24"/>
          <w:lang w:eastAsia="ru-RU"/>
        </w:rPr>
        <w:t>тных, где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E05C4">
        <w:rPr>
          <w:rFonts w:ascii="Times New Roman" w:eastAsia="Calibri" w:hAnsi="Times New Roman" w:cs="Times New Roman"/>
          <w:sz w:val="24"/>
          <w:szCs w:val="24"/>
          <w:lang w:eastAsia="ru-RU"/>
        </w:rPr>
        <w:t>то там устроенное.</w:t>
      </w:r>
    </w:p>
    <w:p w:rsidR="000E05C4" w:rsidRDefault="000E05C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ПРОСВИРКИНА А.Г. 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процитировала </w:t>
      </w:r>
      <w:r w:rsidR="00E23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дословно</w:t>
      </w:r>
      <w:r w:rsidR="00044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поправку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: «</w:t>
      </w:r>
      <w:r w:rsidR="00E23CB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 мероприятий по отлову и содержанию безнадзорных животных обитающих на территории города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C2461" w:rsidRDefault="00CC2461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442B">
        <w:rPr>
          <w:rFonts w:ascii="Times New Roman" w:eastAsia="Calibri" w:hAnsi="Times New Roman" w:cs="Times New Roman"/>
          <w:sz w:val="24"/>
          <w:szCs w:val="24"/>
          <w:lang w:eastAsia="ru-RU"/>
        </w:rPr>
        <w:t>КОТЛЯ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</w:t>
      </w:r>
      <w:r w:rsidR="00044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Т.М. 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подтвердила, что она вот это и спросила. Повторила вопрос, будет ли теперь </w:t>
      </w:r>
      <w:r w:rsidR="0004442B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содержанием занимат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04442B">
        <w:rPr>
          <w:rFonts w:ascii="Times New Roman" w:eastAsia="Calibri" w:hAnsi="Times New Roman" w:cs="Times New Roman"/>
          <w:sz w:val="24"/>
          <w:szCs w:val="24"/>
          <w:lang w:eastAsia="ru-RU"/>
        </w:rPr>
        <w:t>ся не «Новый Ковчег», а какой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44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 орган.  </w:t>
      </w:r>
    </w:p>
    <w:p w:rsidR="00CC2461" w:rsidRPr="003A0940" w:rsidRDefault="0004442B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57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сказал, что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 будет отвечать за эти вопросы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она будет принимать решение, каким образом  на территории Обнинска  будут содержаться эти животные. </w:t>
      </w:r>
      <w:r w:rsidR="00CC2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3B232F" w:rsidRDefault="0004442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ПРОСВИРКИНА А.Г. </w:t>
      </w:r>
      <w:r w:rsidR="00573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обратилась к депутатам, сказала, что сейчас они занимаются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технической работой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идет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перенос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действующи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 федерального законодательства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73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ничего другого.</w:t>
      </w:r>
    </w:p>
    <w:p w:rsidR="00473581" w:rsidRDefault="0047358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предлагается послушать жителей, то есть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по назначению публичных слушаний по этим вопросам.</w:t>
      </w:r>
    </w:p>
    <w:p w:rsidR="003B232F" w:rsidRDefault="001918E8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Спросил, есть ли </w:t>
      </w:r>
      <w:r w:rsidR="0047358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 докладчику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3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232F" w:rsidRDefault="0047358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предположила, что у нее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скорей не вопрос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скорей не к докладчику, а к Александру Александровичу,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уже задавала на Комитете.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Еще раз повторила, что  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даже не вопрос.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Дальше спросила,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редпол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гается ли разработка Положения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порядка для осуществления этого полномочия?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н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адо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наверно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е,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начинать заниматься этим.</w:t>
      </w:r>
    </w:p>
    <w:p w:rsidR="003B232F" w:rsidRDefault="0047358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А.А.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пояснил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он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следил за этой </w:t>
      </w:r>
      <w:proofErr w:type="spellStart"/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ситуациа</w:t>
      </w:r>
      <w:proofErr w:type="spellEnd"/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как оказалось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совсем законно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После этого была пауза в законодательном поле. Совершенно недавно Президент подписал закон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который поставил точки  над «и»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 чем должен заниматься, чтобы не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было нецелевого использования бюджетных средств. </w:t>
      </w:r>
      <w:proofErr w:type="gramStart"/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безусловно, 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потребуется разработка Положения, закладка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соответствующих денег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 деньги, которые шли «Новому Ковчегу» теперь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муниципальная нужда, должны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скорее всего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разыграны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 какая-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организация   </w:t>
      </w:r>
      <w:r w:rsidR="00F7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использовать, пожалуйст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«Новый Ковчег», как предприятие или организация с созданной инфраструктурой  может участвовать 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бсолютно законно, 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выискивая возможности  получать спонсорские деньги. Уже буде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сформирована  муниципальная нужда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1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исходя из тех потребностей, которые будут диктоваться внешней средой.</w:t>
      </w:r>
    </w:p>
    <w:p w:rsidR="003B232F" w:rsidRDefault="0004475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БАБАНИНА В.И.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обратилась к Савину В.Н., сказала, что он  только что сказал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публичные слушания для жителей города,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получается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ее мнению,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 для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неработающих жителей, потому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16 часов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57172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рабочее время, р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абочий день официально до 17.00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в Администрации на час сокращённый. Поэтому у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нее 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предложение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перенести  публичные слушания на 17 часов.</w:t>
      </w:r>
    </w:p>
    <w:p w:rsidR="00E628D4" w:rsidRDefault="00E628D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напомнил, что этот вопрос поднимался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неоднократно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 что 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вка не меняется от того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 16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в 17, в 18.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Высказал мнение,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жители интересуются этим вопросом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придут хоть в 9 часов. </w:t>
      </w:r>
      <w:r w:rsidR="0019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Попросил вспомнить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случай по расширению Киевской трассы. Зал был бит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несмотря на то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было рабочее время. Житель всегда может договориться на работе, чтобы его отпустили. </w:t>
      </w:r>
      <w:r w:rsidR="0007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 таких жалоб в городском Собрании  от жителей, что их не устраи</w:t>
      </w:r>
      <w:r w:rsidR="00070E6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вает начало публичных слушаний, не было ни одной жалобы.</w:t>
      </w:r>
    </w:p>
    <w:p w:rsidR="00E628D4" w:rsidRDefault="00070E6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 е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>щё ж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лающие выступить, поставил </w:t>
      </w:r>
      <w:r w:rsidR="00E6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на голосование.  </w:t>
      </w:r>
    </w:p>
    <w:p w:rsidR="003B232F" w:rsidRDefault="003B232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EC0" w:rsidRPr="003A0940" w:rsidRDefault="00693EC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 w:rsidR="00026CE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 w:rsidR="00026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693EC0" w:rsidRPr="003A0940" w:rsidRDefault="00693EC0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 w:rsidR="00026CE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88623D" w:rsidRP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623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026CE6" w:rsidRDefault="00026CE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6CE6" w:rsidRDefault="00026CE6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</w:p>
    <w:p w:rsidR="000A705A" w:rsidRDefault="000A705A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38400D">
        <w:rPr>
          <w:rFonts w:ascii="Times New Roman" w:eastAsia="Calibri" w:hAnsi="Times New Roman" w:cs="Times New Roman"/>
          <w:sz w:val="24"/>
          <w:szCs w:val="24"/>
          <w:lang w:eastAsia="ru-RU"/>
        </w:rPr>
        <w:t>проинформировал</w:t>
      </w:r>
      <w:r w:rsidR="00070E6C">
        <w:rPr>
          <w:rFonts w:ascii="Times New Roman" w:eastAsia="Calibri" w:hAnsi="Times New Roman" w:cs="Times New Roman"/>
          <w:sz w:val="24"/>
          <w:szCs w:val="24"/>
          <w:lang w:eastAsia="ru-RU"/>
        </w:rPr>
        <w:t>, что п</w:t>
      </w:r>
      <w:r w:rsidR="00BC5981">
        <w:rPr>
          <w:rFonts w:ascii="Times New Roman" w:eastAsia="Calibri" w:hAnsi="Times New Roman" w:cs="Times New Roman"/>
          <w:sz w:val="24"/>
          <w:szCs w:val="24"/>
          <w:lang w:eastAsia="ru-RU"/>
        </w:rPr>
        <w:t>о 6 вопросу 3 докладчика, предоставил слово Коноваловой Л.И.</w:t>
      </w:r>
    </w:p>
    <w:p w:rsidR="00026CE6" w:rsidRPr="003A0940" w:rsidRDefault="00026CE6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СЛУШАЛИ: КОНОВАЛОВУ Л.И. 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и дополнений в решение Обнинского городского Собрания от 09.12.2014 № 02-63 «О бюджете города Обнинска на 2015 год и плановый период  2016 и 2017 годов»</w:t>
      </w:r>
    </w:p>
    <w:p w:rsidR="00070E6C" w:rsidRDefault="00070E6C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Коновалова Л.И.,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 </w:t>
      </w:r>
      <w:r w:rsidR="00026C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города в соответствии со ст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26CE6">
        <w:rPr>
          <w:rFonts w:ascii="Times New Roman" w:eastAsia="Times New Roman" w:hAnsi="Times New Roman" w:cs="Times New Roman"/>
          <w:sz w:val="24"/>
          <w:szCs w:val="24"/>
          <w:lang w:eastAsia="ar-SA"/>
        </w:rPr>
        <w:t>тьями 28 и 47 Устава города и статьёй 10 Положения о Бюджетном процессе</w:t>
      </w:r>
      <w:r w:rsidR="00232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выноси</w:t>
      </w:r>
      <w:r w:rsidR="0039537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32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депутатам </w:t>
      </w:r>
      <w:r w:rsidR="00232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</w:t>
      </w:r>
      <w:r w:rsidR="00426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смотрение и утверждение проект решения о </w:t>
      </w:r>
      <w:r w:rsidR="004263ED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внесении изменений и дополнений в решение Об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нинского городского Собрания </w:t>
      </w:r>
      <w:r w:rsidR="004263ED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города Обнинска на 2015 год и плановый период  2016 и 2017 годов»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35BA7" w:rsidRDefault="00070E6C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Доложила, что в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>оказатели 2015 года  вносятся следующие изменени</w:t>
      </w:r>
      <w:r w:rsidR="004263ED" w:rsidRPr="00070E6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Д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>оходы бюджета увеличиваются на 110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>6 миллиона 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составя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миллиарда </w:t>
      </w:r>
      <w:r w:rsidR="005301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94 миллиона рублей. Н</w:t>
      </w:r>
      <w:r w:rsidR="00530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еналоговые </w:t>
      </w:r>
      <w:r w:rsidR="0042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доходы увеличиваются на  </w:t>
      </w:r>
      <w:r w:rsidR="0053017F">
        <w:rPr>
          <w:rFonts w:ascii="Times New Roman" w:eastAsia="Calibri" w:hAnsi="Times New Roman" w:cs="Times New Roman"/>
          <w:sz w:val="24"/>
          <w:szCs w:val="24"/>
          <w:lang w:eastAsia="ru-RU"/>
        </w:rPr>
        <w:t>93 миллиона рублей за счёт поступления  доходов от продаж земельных участков на 87 миллионов рублей   и доходов от продажи имущества на  6 миллионов рублей в связи с изменениями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30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вносимыми в план приватизации муниципального имущества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Изменения межбюджетных 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поступающих из областного и 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>едерального бюджетов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общую сумму 18,7 миллиона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отражены в приложении номер 4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решения. Доходы бюджета города уменьшаются на 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>1 миллион 159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возврат 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остатк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межбюджетных тран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>фертов прошлых лет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были проведены в этом году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>. Н</w:t>
      </w:r>
      <w:r w:rsidR="00F81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сумму 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возврата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бюджетными учреждениями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остатков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неиспользованны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2014 году субсидии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иные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доходы увеличиваются на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76 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>тысячи рублей.</w:t>
      </w:r>
      <w:r w:rsidR="0039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бюджета на 2015 год увеличиваются на сумму 95 миллионов рублей и составили в уточнённом бюджете 3 миллиарда 6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02 миллиона </w:t>
      </w:r>
      <w:r w:rsidR="00323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За счёт собственных доходов бюджета расходы увеличиваются по следующим направлениям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. Единовременные социальные выплаты ветеранам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отдельным категориям граждан в связи с празднованием 70-летия Победы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миллион 100 тысяч рублей. Финансирование работ по муниципальным контрактам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заключ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нным в 201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23,9 миллиона рублей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реконструкция фонтана на пересечении улиц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Победы 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улицы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Жукова, р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еконструкция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пешеходного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моста через реку </w:t>
      </w:r>
      <w:proofErr w:type="spellStart"/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Репинк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 к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ровл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дома офицеров и другие работы. На окончание работ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реконструкции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очистных сооружений и 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ка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нализации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содержание объектов незавершённого строительства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>увелич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иваются 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 миллионов рублей. Реконструкция  привокзальной площади на пересечении улиц Железнодорожная и Московская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1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 тротуаров и другие работы 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дорожному хозяйству 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16,4 миллиона рублей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Увеличение Уставного фонда муниципальному предприятию ПАТП 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>5 миллион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73 тысячи рублей. Устройство 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памперсов для маломо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>бильных граждан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796 тысяч рублей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детского сада «Умка», других муниципальных учреждений,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общегородские мероприятия и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другие  расходы на 9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>,1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миллиона рублей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>. Подробно все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 в пояснительной записке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расписаны по код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бюджетной классификации. Поступившие 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межбюджетные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трансферты отражены  в расход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 бюджета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соответствующим кодам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бюджетной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классификации. Передвижки асс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>гнований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которых  в бюджете показано, связаны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реализацией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с резервного фонда  Администрации города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уточнени</w:t>
      </w:r>
      <w:r w:rsidR="00BC5981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исполнителей 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мероприятий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 программ, а также изменение 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>уточнение кодов бюджетной классификации программ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и не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>ных мероприятий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бюджета города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Дефицит бюджета города на 2015 год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>уменьшается на 15</w:t>
      </w:r>
      <w:r w:rsidR="00196D69">
        <w:rPr>
          <w:rFonts w:ascii="Times New Roman" w:eastAsia="Calibri" w:hAnsi="Times New Roman" w:cs="Times New Roman"/>
          <w:sz w:val="24"/>
          <w:szCs w:val="24"/>
          <w:lang w:eastAsia="ru-RU"/>
        </w:rPr>
        <w:t>,5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миллионов рублей. В </w:t>
      </w:r>
      <w:proofErr w:type="gramStart"/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>связ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чем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источниками финансирования 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дефицита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уменьшается объем полученных кредитов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кредитных организаций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40,3  миллиона рублей. А источники увеличиваются на 24,8 %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>сумм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остатков бюджетных средств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 сложившихся при исполнении бюджета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1 января 2015 года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сравнению с теми остатками</w:t>
      </w:r>
      <w:r w:rsidR="005C351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были спрогнозированы при 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в 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>декабре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2014 года. Показатели 2016 и 2017 годов 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A1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вносятся </w:t>
      </w:r>
      <w:r w:rsidR="00835BA7">
        <w:rPr>
          <w:rFonts w:ascii="Times New Roman" w:eastAsia="Calibri" w:hAnsi="Times New Roman" w:cs="Times New Roman"/>
          <w:sz w:val="24"/>
          <w:szCs w:val="24"/>
          <w:lang w:eastAsia="ru-RU"/>
        </w:rPr>
        <w:t>в объёмы верхнего пре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>дела</w:t>
      </w:r>
      <w:r w:rsidR="00952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внутреннего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долга на 1 января 2017 и 2018 годов в связи с уменьшением привлекаемых кредитов</w:t>
      </w:r>
      <w:r w:rsidR="00952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кредитных организаций в 2015 году.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63ED" w:rsidRPr="003A0940" w:rsidRDefault="00835BA7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Обратилась к депутатам с просьбой </w:t>
      </w:r>
      <w:r w:rsidR="000B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города утвердить проект решения о внесении изменений в бюджет города.   </w:t>
      </w:r>
      <w:r w:rsidR="00F74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4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6CE6" w:rsidRDefault="00952302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объявил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докладчик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предоставил слово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Контрольно-сч</w:t>
      </w:r>
      <w:r w:rsidR="005C351A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тной палаты Артемьев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Г.Ю.</w:t>
      </w:r>
    </w:p>
    <w:p w:rsidR="0087057E" w:rsidRDefault="00EE7DA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АРТЕМЬЕВ Г.Ю.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проинформировал,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онтрольно-счётная палата  отмечает, что  внесение изменений и дополнений соответствует Бюджетному кодексу и законодательству Российской Федерации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предлагает рассмотреть настоящий проект с уч</w:t>
      </w:r>
      <w:r w:rsidR="005C351A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 выводов и предложений</w:t>
      </w:r>
      <w:r w:rsidR="005C351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изложенных</w:t>
      </w:r>
      <w:r w:rsidR="003A0940"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заключени</w:t>
      </w:r>
      <w:proofErr w:type="gramStart"/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КСП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 замечания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КСП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согласованы, рассмотрены.</w:t>
      </w:r>
    </w:p>
    <w:p w:rsidR="0087057E" w:rsidRDefault="0087057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СУХАРЕ</w:t>
      </w:r>
      <w:r w:rsidR="005C351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А.Е. 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проинформировал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анный проект решения был рассмотрен на совместном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заседании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бюджету, финансам и налогам и  Комитет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экономической политике. Достаточно подробна была  рассмотрена  расходная часть  бюджета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 строчкам прошлись, задали вопросы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Комитет единоглас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проголосовал за вынесение данного проекта решения на  заседание городского Собрания. Комитет рекомендует принят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данный  проект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решения </w:t>
      </w:r>
    </w:p>
    <w:p w:rsidR="0087057E" w:rsidRDefault="00D1151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попросил задавать вопросы.</w:t>
      </w:r>
    </w:p>
    <w:p w:rsidR="00F57427" w:rsidRDefault="00104C0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напомнила, что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записк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онтрольно-сч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тной палаты записано, что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безусловно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уменьшение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объёма  первоочередных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 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11% за сч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уменьшения расходов на выполнение  работ по ремонту автомобильных дорог.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поинтересовалась, какие, конкретно, автомобильные дороги 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этого пострадают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имеется ли 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такой список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 ещё первоочередные расходы у нас будут уменьшены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6C74" w:rsidRDefault="00F5742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СУХАРЕВ А.Е.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обратился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Татьян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Михайловн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е, сказал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всегда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она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опять неправильно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поняла.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Объяснил, что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инус 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7, 500 не означает, что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уменьшае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финансирование. Наоборот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увеличивае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финансирование на 7,500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  приложении 7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2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дополнительный список,  соответственно уменьшается  сумма.</w:t>
      </w:r>
    </w:p>
    <w:p w:rsidR="00F26C74" w:rsidRDefault="00F26C7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подтвердил,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уменьшение второго списка.</w:t>
      </w:r>
    </w:p>
    <w:p w:rsidR="00F26C74" w:rsidRDefault="00F26C7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СУХАРЕВ А.Е.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продолжил, что при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этом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наоборот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внести. То есть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минус</w:t>
      </w:r>
      <w:r w:rsidR="00835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хорошо.  </w:t>
      </w:r>
    </w:p>
    <w:p w:rsidR="00F26C74" w:rsidRDefault="00D8410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646D" w:rsidRP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опросила уточнить,  какое на сегодняшний момент увеличение по дорожному ремонту, пояснив, что </w:t>
      </w:r>
      <w:r w:rsidR="003A6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Комитете смотрели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A6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денег на ремонты дорожные мало. </w:t>
      </w:r>
    </w:p>
    <w:p w:rsidR="00104C0E" w:rsidRDefault="00F26C7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КОНОВАЛОВА Л.И. 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объяснила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в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уточнение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7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деньги эти 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 не попали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деньги, 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 выдел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>ны из областного бюджета, из областного дорожного фонда 30 миллионов рублей дополнительно к тем средствам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которые предусмотрены в бюджете. Просто уведомление пришло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вынесения проекта решения на городское Собрание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Коновалова Л.И.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</w:t>
      </w:r>
      <w:r w:rsidR="00B775B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эти деньги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 </w:t>
      </w:r>
      <w:r w:rsidR="00BA2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действующим законодательством   </w:t>
      </w:r>
    </w:p>
    <w:p w:rsidR="00D1151C" w:rsidRDefault="007B21A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Л.И.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уточнила, с плюсом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7,500 миллионов рублей.</w:t>
      </w:r>
    </w:p>
    <w:p w:rsidR="007B21AA" w:rsidRDefault="007B21A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КОНОВАЛОВА Л.И.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ответила,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плюс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7,500 миллионов рублей вошло, это то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поступило </w:t>
      </w:r>
      <w:r w:rsidR="00BA24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областного бюджета на финансирование ремонта дорог.</w:t>
      </w:r>
    </w:p>
    <w:p w:rsidR="00983682" w:rsidRDefault="00BA24E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дресовала  второй вопрос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Александру Александровичу.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 есть две позиции, это содержательная часть,  первая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памперсы для инвалидов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1 796 рублей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второе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вление 9 с чем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миллионов на мост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Репинк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достройка.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пожаловались, достаточно недавно, что со стороны Мирного не предусмотрены проезды для инвалидов-колясочников. И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успел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написать запрос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люди уже приходили на приём, сказали, что проектная документация </w:t>
      </w:r>
      <w:r w:rsidR="00983682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стороны Мирного этого не предусмотре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ла</w:t>
      </w:r>
      <w:r w:rsidR="009836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151C" w:rsidRDefault="00983682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АВДЕЕВ А.А.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заложено в прошлом году  20 миллионов рублей  в бюджете прошлого года. Но так как подрядчик, как обещалось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сдал объекты до 31 декабря, с ним перестали рас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читываться, то есть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он запустил мост в техническом виде в середине января, к тому моменту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оплачено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половины 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предпол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лась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деньги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сейчас добавл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сут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перетаскивае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остатков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формируя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теперь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 год</w:t>
      </w:r>
      <w:r w:rsidR="00C559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>ый расход, потому что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 прошлого года закрыт. На данный момент  примерно на 17 миллионов из 19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лишним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выполнено работы, оплачено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 миллионов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сейчас там ведутся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покраска, благоустройство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плитка и так далее. Что касательно подъездов вдоль улицы Пионерский проезд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значально, 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когда там были ещё только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сходни, когда там даже моста не было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об инвалидах вообще не стоял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Сейчас  есть возможность маломобильны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мам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колясками ходить напрямую  не через овраг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через мост. И вот сейчас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не в рамках этого проекта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тротуар вдоль улицы Пионерский проезд от Мирного до моста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5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тех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мощёных дорожек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будут делаться в этом году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уже 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средств МПКХ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Именно для того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можно было спокойно гулять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испытывать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сложности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ступеньки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там местами разрушены, которые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местами там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нужно вос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танавливать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уже за рамками этого проекта. Это уже из средст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МПКХ,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и съезды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переезды.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продолжаем 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рограмму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оступный город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и съезды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рдюры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пандусы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20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школах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20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учреждениях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так далее.</w:t>
      </w:r>
      <w:r w:rsidR="00C20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06D8" w:rsidRDefault="00C2027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БАБАНИНА В.И.  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задала вопрос Авдееву А.А. про городскую стоматологию, ведутся 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21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переговоры 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возможности подъёмника, пандуса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6C74" w:rsidRDefault="002818B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А.А.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посетовал, что вопрос не задан раньше.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Объяснил, что переговоры велись, 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сейчас 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память не вспомн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ит,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они закончились. 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Пообещал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</w:t>
      </w:r>
      <w:r w:rsidR="00CA3223">
        <w:rPr>
          <w:rFonts w:ascii="Times New Roman" w:eastAsia="Times New Roman" w:hAnsi="Times New Roman" w:cs="Times New Roman"/>
          <w:sz w:val="24"/>
          <w:szCs w:val="24"/>
          <w:lang w:eastAsia="ar-SA"/>
        </w:rPr>
        <w:t>т вопрос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себе взять на заметку.</w:t>
      </w:r>
      <w:r w:rsidR="004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6C74" w:rsidRDefault="00CA322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65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попросил задавать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докладчикам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спросил, ест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 желающие выступить. Поставил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 на голосование.</w:t>
      </w:r>
    </w:p>
    <w:p w:rsidR="00F26C74" w:rsidRDefault="00F26C7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05A" w:rsidRPr="003A0940" w:rsidRDefault="000A705A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0A705A" w:rsidRPr="003A0940" w:rsidRDefault="000A705A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 w:rsidRP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0A705A" w:rsidRDefault="000A705A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705A" w:rsidRDefault="000A705A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</w:p>
    <w:p w:rsidR="000A705A" w:rsidRPr="003A0940" w:rsidRDefault="000A705A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БЕРЕЗНЕРА Л.А.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города Обнинска на 2015-2017 годы, утвержд</w:t>
      </w:r>
      <w:r w:rsidR="002818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нный решением Обнинского городского Собрания от 28.10.2014 № 09-61</w:t>
      </w:r>
    </w:p>
    <w:p w:rsidR="00F26C74" w:rsidRDefault="00D56FC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сказал, что 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7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города обратилась к городскому Собранию о внесении изменений  в 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A705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рогнозный план приватизации через доб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A7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вление нежилых помещений 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общей </w:t>
      </w:r>
      <w:r w:rsidR="000A705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площадью 163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,2 </w:t>
      </w:r>
      <w:proofErr w:type="spellStart"/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первом эт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>же  в здании  по адресу: Калужская область, город Обнинск, улица Курчатова, дом 56. Прогнозируемые поступления  в бюджет составят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6 миллионов рублей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помещение следовало использовать по назначению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виде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котором оно сейчас будет давать доходной части  порядка 150 тысяч рублей в год, при условии, что на содержание и коммунальные платежи будет уходить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 и даже немного больше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Проинформировал депутатов, что 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данный вопрос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 на Комитете по экономической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комитете по бюджету. Комитеты рекомендуют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Обнинск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ому 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 утвердить данный проект.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Объяснил, что вносятся   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план 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будет в том виде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меняе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A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бзац 4 и 5  Раздела </w:t>
      </w:r>
      <w:r w:rsidR="00E23A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151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изложенной в редакции,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которая </w:t>
      </w:r>
      <w:r w:rsidR="00151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депутатами</w:t>
      </w:r>
      <w:r w:rsidR="00151A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таблицу Раздела </w:t>
      </w:r>
      <w:r w:rsidR="00E23A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добавля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 строка.</w:t>
      </w:r>
      <w:r w:rsidR="00E2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0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5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7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6C74" w:rsidRDefault="00151AF8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опросы к докладчику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желающие выступить.</w:t>
      </w:r>
    </w:p>
    <w:p w:rsidR="00F26C74" w:rsidRDefault="00151AF8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ВОРОБЬЁВ Н.В.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поинтересовался, что такое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0B8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Курчатова 56, что за здание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6C74" w:rsidRDefault="00B10B8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объяснил, что при въезде в город, если    ехать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ул.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Курчатова 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боулинг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справа  будет супермаркет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Варвикс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и следом за ним будет идти здание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Евростиль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второй этаж не достроенный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73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прошлом году как раз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 w:rsidR="00A73C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73CC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ся -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3AA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приватизация прошлого года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6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C86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этого помещения, 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</w:t>
      </w:r>
      <w:r w:rsidR="00C863A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сказать, есть единый собственник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два</w:t>
      </w:r>
      <w:r w:rsidR="00C86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</w:t>
      </w:r>
      <w:r w:rsidR="002818B1">
        <w:rPr>
          <w:rFonts w:ascii="Times New Roman" w:eastAsia="Times New Roman" w:hAnsi="Times New Roman" w:cs="Times New Roman"/>
          <w:sz w:val="24"/>
          <w:szCs w:val="24"/>
          <w:lang w:eastAsia="ar-SA"/>
        </w:rPr>
        <w:t>ия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готовы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первом этаже и не достроенн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втором этаже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вот эта к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proofErr w:type="spellStart"/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теплоузел</w:t>
      </w:r>
      <w:proofErr w:type="spellEnd"/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8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который  там находится.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6C74" w:rsidRDefault="004832BD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</w:t>
      </w:r>
      <w:r w:rsidR="00D56F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на голосование.</w:t>
      </w:r>
    </w:p>
    <w:p w:rsidR="00F26C74" w:rsidRDefault="00F26C7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2BD" w:rsidRPr="003A0940" w:rsidRDefault="004832B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4832BD" w:rsidRPr="003A0940" w:rsidRDefault="004832BD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прилагается.</w:t>
      </w:r>
    </w:p>
    <w:p w:rsidR="00D1151C" w:rsidRDefault="00D1151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310" w:rsidRDefault="009F0310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</w:p>
    <w:p w:rsidR="009F0310" w:rsidRPr="003A0940" w:rsidRDefault="009F0310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БЕРЕЗНЕРА Л.А.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городского Собрания от 13.05.2008 №07-60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 (в редакции решений городского Собрания от 09.12.2008 </w:t>
      </w:r>
      <w:hyperlink r:id="rId14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02-67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22.01.2009 </w:t>
      </w:r>
      <w:hyperlink r:id="rId15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05-69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08.12.2009 </w:t>
      </w:r>
      <w:hyperlink r:id="rId16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06-82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30.11.2010 </w:t>
      </w:r>
      <w:hyperlink r:id="rId17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04-14</w:t>
        </w:r>
      </w:hyperlink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23.12.2014 </w:t>
      </w:r>
      <w:hyperlink r:id="rId18" w:history="1">
        <w:r w:rsidRPr="003A094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№ 03-64) </w:t>
        </w:r>
      </w:hyperlink>
      <w:proofErr w:type="gramEnd"/>
    </w:p>
    <w:p w:rsidR="00D1151C" w:rsidRDefault="0081459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Березнер пояснил, что в</w:t>
      </w:r>
      <w:r w:rsidR="009F0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данный документ внос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</w:t>
      </w:r>
      <w:r w:rsidR="009F0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 изменения. Первое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9F0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редакционное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документе ссылка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на постановление Правительства Калужской области от 26 февраля 2008 года, а на постановление  Правительства Калужской области  от 18 марта 2015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текстовая редакция. И смысловая редакция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Положении  ставка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коэффициент аренды земли под полигоны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была установлена 3, но 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едеральное законодательство говорит, что эта ставка должна быть не более 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Поэтому делаем 1, с учётом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данны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деятельности   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Обнинск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F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осуществляется.</w:t>
      </w:r>
      <w:r w:rsidR="00F4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был рассмотрен и рекомендован к принятию.</w:t>
      </w:r>
    </w:p>
    <w:p w:rsidR="009F0310" w:rsidRDefault="00F4577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 в</w:t>
      </w:r>
      <w:r w:rsidR="001710B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опросы к докладчику.</w:t>
      </w:r>
    </w:p>
    <w:p w:rsidR="001710BB" w:rsidRDefault="001710B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ШАПИРО Л.В.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спросила, что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деятельность будет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осуществляться, начнём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повышать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очему не оставить всё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было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10BB" w:rsidRDefault="001710B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пояснил,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коэффициент был 3, а 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едеральное законодательство говорит </w:t>
      </w:r>
      <w:r w:rsidR="00D2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том,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9F0310" w:rsidRDefault="001710B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Людмила Валентиновна спрашивает, а почему 2 не оставить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310" w:rsidRDefault="009F031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C4F" w:rsidRDefault="001710B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 w:rsidR="00D27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затрудня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</w:t>
      </w:r>
      <w:r w:rsidR="00D2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ответить.</w:t>
      </w:r>
    </w:p>
    <w:p w:rsidR="00D27C4F" w:rsidRDefault="00D27C4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добавил, что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ейчас технологии развиваются и переработку мусора можно вести так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окружающие даже не будут знать об этом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без запаха.</w:t>
      </w:r>
    </w:p>
    <w:p w:rsidR="00D27C4F" w:rsidRDefault="0081459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Поставил</w:t>
      </w:r>
      <w:r w:rsidR="00D2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на голосование.</w:t>
      </w:r>
    </w:p>
    <w:p w:rsidR="00D27C4F" w:rsidRDefault="00D27C4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C4F" w:rsidRPr="003A0940" w:rsidRDefault="00D27C4F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D27C4F" w:rsidRPr="003A0940" w:rsidRDefault="00D27C4F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 w:rsidRP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9F0310" w:rsidRDefault="009F031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BBB" w:rsidRDefault="004D5058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</w:p>
    <w:p w:rsidR="004D5058" w:rsidRPr="003A0940" w:rsidRDefault="006D3BBB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БЕРЕЗНЕРА Л.А.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Порядок определения размера арендной платы и е</w:t>
      </w:r>
      <w:r w:rsidR="00313F4B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оплаты за земельные участки, находящиеся в собственности муниципального образования «Город Обнинск», утвержд</w:t>
      </w:r>
      <w:r w:rsidR="00313F4B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нный решением Обнинского городского Собрания от 13.05.2008  № 06-60 (в редакции решений городского Собрания от 08.12.2009 № 05-82, от 30.11.2010 № 03-14, от 23.12.2014 № 02-64) </w:t>
      </w:r>
    </w:p>
    <w:p w:rsidR="009F0310" w:rsidRDefault="0081459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повестке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B7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 одинаковых документа.  В данном документе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ссылка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постановление  Правительства Калужской области</w:t>
      </w:r>
      <w:r w:rsidR="00B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меняется</w:t>
      </w:r>
      <w:r w:rsidR="00B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потому, что</w:t>
      </w:r>
      <w:r w:rsidR="00B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 в принципе нет,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 как 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документ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ыва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ют,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оэтому в этом документе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 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3BBB" w:rsidRDefault="006D3BB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 вопросы к докладчику, желающие выступить. Пос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тав</w:t>
      </w:r>
      <w:r w:rsidR="0081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 на голосование.</w:t>
      </w:r>
    </w:p>
    <w:p w:rsidR="009F0310" w:rsidRDefault="009F031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BBB" w:rsidRPr="003A0940" w:rsidRDefault="006D3BBB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6D3BBB" w:rsidRPr="003A0940" w:rsidRDefault="006D3BBB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№ 0</w:t>
      </w:r>
      <w:r w:rsidR="001B5A9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310" w:rsidRDefault="009F031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7B3" w:rsidRDefault="00A427B3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</w:p>
    <w:p w:rsidR="00A427B3" w:rsidRPr="003A0940" w:rsidRDefault="00A427B3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БЕРЕЗНЕРА Л.А.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Положение «О порядке передачи муниципального каз</w:t>
      </w:r>
      <w:r w:rsidR="00313F4B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нного имущества города Обнинска в безвозмездное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пользование», утвержд</w:t>
      </w:r>
      <w:r w:rsidR="00313F4B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нное решением Обнинского городского Собрания от 22.03.2011 № 03-19 </w:t>
      </w:r>
    </w:p>
    <w:p w:rsidR="004D5058" w:rsidRPr="00292E63" w:rsidRDefault="00EB710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Березнер проинформировал депутатов, что д</w:t>
      </w:r>
      <w:r w:rsidR="00292E6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анные изменения внос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</w:t>
      </w:r>
      <w:r w:rsidR="0029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после проверки Положения 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9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онтрольно-счётной палатой города Обнинска, которая указала, что 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документе ссылка</w:t>
      </w:r>
      <w:r w:rsidR="0029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29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94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-ФЗ</w:t>
      </w:r>
      <w:r w:rsidR="0029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</w:t>
      </w:r>
      <w:r w:rsidR="001B5A9C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ссылаться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1B5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44–ФЗ. Это единственное изменение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B5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которое вноси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1B5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результатам проверки </w:t>
      </w:r>
      <w:r w:rsidR="00313F4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B5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онтрольно-счётной палаты. </w:t>
      </w:r>
    </w:p>
    <w:p w:rsidR="00EB7104" w:rsidRDefault="00EB7104" w:rsidP="00EB7104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спросил, есть ли вопросы к докладчику, желающие выступить. Поставил проект решения на голосование.</w:t>
      </w:r>
    </w:p>
    <w:p w:rsidR="001B5A9C" w:rsidRDefault="001B5A9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A9C" w:rsidRPr="003A0940" w:rsidRDefault="001B5A9C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5A9C" w:rsidRPr="003A0940" w:rsidRDefault="001B5A9C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 w:rsidRP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4D5058" w:rsidRDefault="004D5058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720" w:rsidRDefault="001B5A9C" w:rsidP="00B867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</w:p>
    <w:p w:rsidR="001B5A9C" w:rsidRPr="003A0940" w:rsidRDefault="001B5A9C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СУХАРЕВА А.Е. </w:t>
      </w: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Порядок формирования и использования бюджетных ассигнований муниципального дорожного фонда муниципального образования «Город Обнинск», утвержденный решением Обнинского городского Собрания от 26.11.2013 № 08-49</w:t>
      </w:r>
    </w:p>
    <w:p w:rsidR="00C70394" w:rsidRDefault="00EB7104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Сухарев А.Е.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проинформировал, что д</w:t>
      </w:r>
      <w:r w:rsidR="00DD173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анный проект решения приводит в соответствие Порядок формирования и использования муниципального дорожного фонда, который был утверждён городским Собранием в соответствии с федеральным законодательством, в частности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D1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Бюджетным кодексом. Бюджетный кодекс предполагает закрытый перечень источников формирования муниципального дорожного фонда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 w:rsidR="00DD1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7A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порядке, который был разработан в 2013 году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5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перечень не закрытый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5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подпункт 9 пункта 2.1 предполагает отсылку на иные  источники формирования  муниципального дорожного фонда, это есть 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превышение</w:t>
      </w:r>
      <w:r w:rsidR="00D5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полномочий</w:t>
      </w:r>
      <w:r w:rsidR="00B86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Собрания. П</w:t>
      </w:r>
      <w:r w:rsidR="00D5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оэтому  предлагается исключить подпункт 9 пункта 2.1 </w:t>
      </w:r>
      <w:r w:rsidR="00C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формирования и использования бюджетных ассигнований  муниципального дорожного фонда. </w:t>
      </w:r>
    </w:p>
    <w:p w:rsidR="004D5058" w:rsidRDefault="00C368B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</w:t>
      </w:r>
      <w:r w:rsidR="00602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проголосовать за данный проект решения.</w:t>
      </w:r>
    </w:p>
    <w:p w:rsidR="00C368B7" w:rsidRDefault="00C368B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394" w:rsidRDefault="00C70394" w:rsidP="00C70394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спросил, есть ли вопросы к докладчику, желающие выступить. Поставил проект решения на голосование.</w:t>
      </w:r>
    </w:p>
    <w:p w:rsidR="00FF3460" w:rsidRDefault="00FF346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460" w:rsidRPr="003A0940" w:rsidRDefault="00FF3460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3460" w:rsidRPr="003A0940" w:rsidRDefault="00FF3460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 w:rsidRP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4D5058" w:rsidRDefault="004D5058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460" w:rsidRDefault="004D5058" w:rsidP="006A63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</w:p>
    <w:p w:rsidR="004D5058" w:rsidRPr="003A0940" w:rsidRDefault="00FF3460" w:rsidP="006A63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ЛЕВАКИНА С.Г. </w:t>
      </w:r>
      <w:r w:rsidR="004D5058" w:rsidRPr="003A0940">
        <w:rPr>
          <w:rFonts w:ascii="Times New Roman" w:eastAsia="Calibri" w:hAnsi="Times New Roman" w:cs="Times New Roman"/>
          <w:sz w:val="24"/>
          <w:szCs w:val="20"/>
          <w:lang w:eastAsia="ru-RU"/>
        </w:rPr>
        <w:t>О при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ё</w:t>
      </w:r>
      <w:r w:rsidR="004D5058" w:rsidRPr="003A0940">
        <w:rPr>
          <w:rFonts w:ascii="Times New Roman" w:eastAsia="Calibri" w:hAnsi="Times New Roman" w:cs="Times New Roman"/>
          <w:sz w:val="24"/>
          <w:szCs w:val="20"/>
          <w:lang w:eastAsia="ru-RU"/>
        </w:rPr>
        <w:t>ме документов на присуждение Обнинских городских премий одар</w:t>
      </w:r>
      <w:r w:rsidR="007E2DCE">
        <w:rPr>
          <w:rFonts w:ascii="Times New Roman" w:eastAsia="Calibri" w:hAnsi="Times New Roman" w:cs="Times New Roman"/>
          <w:sz w:val="24"/>
          <w:szCs w:val="20"/>
          <w:lang w:eastAsia="ru-RU"/>
        </w:rPr>
        <w:t>ё</w:t>
      </w:r>
      <w:r w:rsidR="004D5058" w:rsidRPr="003A0940">
        <w:rPr>
          <w:rFonts w:ascii="Times New Roman" w:eastAsia="Calibri" w:hAnsi="Times New Roman" w:cs="Times New Roman"/>
          <w:sz w:val="24"/>
          <w:szCs w:val="20"/>
          <w:lang w:eastAsia="ru-RU"/>
        </w:rPr>
        <w:t>нным детям по итогам учебного года 2014/2015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C70394" w:rsidRDefault="00C7039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Левакин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С.Г. доложил, что д</w:t>
      </w:r>
      <w:r w:rsidR="00FF3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окумент был рассмотрен на Комитете по социальной политике, на Президиуме городского Собрания. </w:t>
      </w:r>
    </w:p>
    <w:p w:rsidR="00FF3460" w:rsidRDefault="00C7039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Предложил</w:t>
      </w:r>
      <w:r w:rsidR="00FF3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F3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C70394" w:rsidRDefault="00C70394" w:rsidP="00C70394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394" w:rsidRDefault="00C70394" w:rsidP="00C703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спросил, есть ли вопросы к докладчику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70394" w:rsidRDefault="00DF74FD" w:rsidP="00C703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заявила, что ее не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на </w:t>
      </w:r>
      <w:r w:rsidR="007E2DC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омитете.</w:t>
      </w:r>
      <w:r w:rsidR="007E2D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02C4" w:rsidRDefault="00C70394" w:rsidP="00C703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Сказала, что н</w:t>
      </w:r>
      <w:r w:rsidR="007E2DCE">
        <w:rPr>
          <w:rFonts w:ascii="Times New Roman" w:eastAsia="Calibri" w:hAnsi="Times New Roman" w:cs="Times New Roman"/>
          <w:sz w:val="24"/>
          <w:szCs w:val="24"/>
          <w:lang w:eastAsia="ru-RU"/>
        </w:rPr>
        <w:t>ужно</w:t>
      </w:r>
      <w:r w:rsidR="00DF7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2DC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F7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публиковать </w:t>
      </w:r>
      <w:r w:rsidR="00A2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официальном печатном издании </w:t>
      </w:r>
      <w:r w:rsidR="00F7402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сообщение о времен</w:t>
      </w:r>
      <w:r w:rsidR="007E2DC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74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месте приёма, поскольку официальное печатное издание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 подписке, </w:t>
      </w:r>
      <w:r w:rsidR="000E5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распространяется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З</w:t>
      </w:r>
      <w:r w:rsidR="000E5044">
        <w:rPr>
          <w:rFonts w:ascii="Times New Roman" w:eastAsia="Calibri" w:hAnsi="Times New Roman" w:cs="Times New Roman"/>
          <w:sz w:val="24"/>
          <w:szCs w:val="24"/>
          <w:lang w:eastAsia="ru-RU"/>
        </w:rPr>
        <w:t>начит</w:t>
      </w:r>
      <w:r w:rsidR="007E2DC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E5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родители ничего об этом не узнают</w:t>
      </w:r>
      <w:r w:rsidR="004F2D19">
        <w:rPr>
          <w:rFonts w:ascii="Times New Roman" w:eastAsia="Calibri" w:hAnsi="Times New Roman" w:cs="Times New Roman"/>
          <w:sz w:val="24"/>
          <w:szCs w:val="24"/>
          <w:lang w:eastAsia="ru-RU"/>
        </w:rPr>
        <w:t>, ну по школам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F2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наверное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передадут, п</w:t>
      </w:r>
      <w:r w:rsidR="004F2D19">
        <w:rPr>
          <w:rFonts w:ascii="Times New Roman" w:eastAsia="Calibri" w:hAnsi="Times New Roman" w:cs="Times New Roman"/>
          <w:sz w:val="24"/>
          <w:szCs w:val="24"/>
          <w:lang w:eastAsia="ru-RU"/>
        </w:rPr>
        <w:t>оэтому хотелось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, чтобы</w:t>
      </w:r>
      <w:r w:rsidR="004F2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объявление было передано</w:t>
      </w:r>
      <w:r w:rsidR="008802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все СМИ города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</w:t>
      </w:r>
      <w:r w:rsidR="008802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на городском  телевидении было объявление.</w:t>
      </w:r>
    </w:p>
    <w:p w:rsidR="00FF3460" w:rsidRDefault="008802C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пояснил, что в городе есть городские газеты, но они коммерческие, в муниципальной газеты нет.  </w:t>
      </w:r>
      <w:proofErr w:type="gramEnd"/>
    </w:p>
    <w:p w:rsidR="00FF3460" w:rsidRDefault="008802C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подтвердила, что именно в них и надо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дать объявления.</w:t>
      </w:r>
    </w:p>
    <w:p w:rsidR="00FF3460" w:rsidRDefault="008802C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САВИН В.Н.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задал вопрос о том,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 будет оплачивать эти публикации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Спросил Татьяну Михайловну, согласна ли она оплачивать из своей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компенсации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02C4" w:rsidRDefault="008802C4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ответила, что она согласна оплачивать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счёт Обнинского городского Собрания</w:t>
      </w:r>
      <w:r w:rsidR="007933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3383" w:rsidRDefault="00793383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C70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пояснил, что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 такой статьи расходов в смете на этот год. </w:t>
      </w:r>
    </w:p>
    <w:p w:rsidR="00FF3460" w:rsidRDefault="00793383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КОТЛЯР Т.М. </w:t>
      </w:r>
      <w:r w:rsidR="00EC4C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спросила, можно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 всё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таки передать эти объявления в СМИ</w:t>
      </w:r>
      <w:r w:rsidR="00EC4C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4CDE" w:rsidRDefault="00793383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САВИН В.Н. </w:t>
      </w:r>
      <w:r w:rsidR="00DB62CA">
        <w:rPr>
          <w:rFonts w:ascii="Times New Roman" w:eastAsia="Calibri" w:hAnsi="Times New Roman" w:cs="Times New Roman"/>
          <w:sz w:val="24"/>
          <w:szCs w:val="24"/>
          <w:lang w:eastAsia="ru-RU"/>
        </w:rPr>
        <w:t>ответил</w:t>
      </w:r>
      <w:r w:rsidR="00EC4CDE">
        <w:rPr>
          <w:rFonts w:ascii="Times New Roman" w:eastAsia="Calibri" w:hAnsi="Times New Roman" w:cs="Times New Roman"/>
          <w:sz w:val="24"/>
          <w:szCs w:val="24"/>
          <w:lang w:eastAsia="ru-RU"/>
        </w:rPr>
        <w:t>, что все будет направлено в газеты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но г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рантии того</w:t>
      </w:r>
      <w:r w:rsidR="00EC4C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CDE">
        <w:rPr>
          <w:rFonts w:ascii="Times New Roman" w:eastAsia="Calibri" w:hAnsi="Times New Roman" w:cs="Times New Roman"/>
          <w:sz w:val="24"/>
          <w:szCs w:val="24"/>
          <w:lang w:eastAsia="ru-RU"/>
        </w:rPr>
        <w:t>объявление будет опубликовано, нет.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4CDE" w:rsidRDefault="00EC4CDE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бегущей строки на телевидении пояснил,  что она не помешает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>, если удастся реализовать это</w:t>
      </w:r>
      <w:r w:rsidR="00F311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F3460" w:rsidRDefault="00EC4CDE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Высказал мнение, что 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гораздо эффективн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>й оповестить руководство всех муниципальных организаций культуры</w:t>
      </w:r>
      <w:r w:rsidR="00161B7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</w:t>
      </w:r>
      <w:r w:rsidR="00161B7E">
        <w:rPr>
          <w:rFonts w:ascii="Times New Roman" w:eastAsia="Calibri" w:hAnsi="Times New Roman" w:cs="Times New Roman"/>
          <w:sz w:val="24"/>
          <w:szCs w:val="24"/>
          <w:lang w:eastAsia="ru-RU"/>
        </w:rPr>
        <w:t>а,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о том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пошла компания</w:t>
      </w:r>
      <w:r w:rsidR="00161B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3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Рекомендовал</w:t>
      </w:r>
      <w:r w:rsidR="00F3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Сергей Геннадьевич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3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своей  подписью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3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1B7E">
        <w:rPr>
          <w:rFonts w:ascii="Times New Roman" w:eastAsia="Calibri" w:hAnsi="Times New Roman" w:cs="Times New Roman"/>
          <w:sz w:val="24"/>
          <w:szCs w:val="24"/>
          <w:lang w:eastAsia="ru-RU"/>
        </w:rPr>
        <w:t>как заместител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61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Комитета</w:t>
      </w:r>
      <w:r w:rsidR="007D065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письма в учреждения.</w:t>
      </w:r>
      <w:r w:rsidR="00577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4CDE" w:rsidRDefault="00EC4CD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 ли е</w:t>
      </w:r>
      <w:r w:rsidR="00161B7E">
        <w:rPr>
          <w:rFonts w:ascii="Times New Roman" w:eastAsia="Times New Roman" w:hAnsi="Times New Roman" w:cs="Times New Roman"/>
          <w:sz w:val="24"/>
          <w:szCs w:val="24"/>
          <w:lang w:eastAsia="ar-SA"/>
        </w:rPr>
        <w:t>щё вопросы к докладчику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ж</w:t>
      </w:r>
      <w:r w:rsidR="00161B7E">
        <w:rPr>
          <w:rFonts w:ascii="Times New Roman" w:eastAsia="Times New Roman" w:hAnsi="Times New Roman" w:cs="Times New Roman"/>
          <w:sz w:val="24"/>
          <w:szCs w:val="24"/>
          <w:lang w:eastAsia="ar-SA"/>
        </w:rPr>
        <w:t>елающие выступить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1B7E" w:rsidRDefault="00EC4CD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r w:rsidR="00161B7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 </w:t>
      </w:r>
      <w:r w:rsidR="00161B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 на голосование.</w:t>
      </w:r>
    </w:p>
    <w:p w:rsidR="00161B7E" w:rsidRDefault="00161B7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B7E" w:rsidRPr="003A0940" w:rsidRDefault="00161B7E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1B7E" w:rsidRPr="003A0940" w:rsidRDefault="00161B7E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 w:rsidRP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FF3460" w:rsidRDefault="00FF3460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1B7E" w:rsidRDefault="004D5058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</w:p>
    <w:p w:rsidR="004D5058" w:rsidRDefault="00161B7E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СЛУШАЛИ: БЕРЕЗНЕРА Л.А. 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Обнинского городского Собрания от 26.03.2013 № 04-43 «О формировании комиссии по приватизации муниципального имущества»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0F98" w:rsidRDefault="00EC4CDE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Березнер Л.А. обратился к депутатам, пояснил, что </w:t>
      </w:r>
      <w:r w:rsidR="009F0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в составе комиссии вызвано тем, что  заместитель главы Администрации города по экономическим вопросам </w:t>
      </w:r>
      <w:proofErr w:type="spellStart"/>
      <w:r w:rsidR="009F0F98">
        <w:rPr>
          <w:rFonts w:ascii="Times New Roman" w:eastAsia="Calibri" w:hAnsi="Times New Roman" w:cs="Times New Roman"/>
          <w:sz w:val="24"/>
          <w:szCs w:val="24"/>
          <w:lang w:eastAsia="ru-RU"/>
        </w:rPr>
        <w:t>Твердохлеб</w:t>
      </w:r>
      <w:proofErr w:type="spellEnd"/>
      <w:r w:rsidR="009F0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Юрий Семёнович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уволился</w:t>
      </w:r>
      <w:r w:rsidR="009F0F98">
        <w:rPr>
          <w:rFonts w:ascii="Times New Roman" w:eastAsia="Calibri" w:hAnsi="Times New Roman" w:cs="Times New Roman"/>
          <w:sz w:val="24"/>
          <w:szCs w:val="24"/>
          <w:lang w:eastAsia="ru-RU"/>
        </w:rPr>
        <w:t>, вместо него был утверждён Геннадий Евгеньевич Ананьев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F0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F0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предлагается ввести его в состав комиссии по приватизации.</w:t>
      </w:r>
    </w:p>
    <w:p w:rsidR="00161B7E" w:rsidRDefault="009F0F98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4CDE" w:rsidRDefault="00EC4CDE" w:rsidP="00EC4CDE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спросил, есть ли вопросы к докладчику, желающие выступить. Поставил проект решения на голосование.</w:t>
      </w:r>
    </w:p>
    <w:p w:rsidR="009F0F98" w:rsidRDefault="009F0F98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F98" w:rsidRPr="003A0940" w:rsidRDefault="009F0F98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F98" w:rsidRPr="003A0940" w:rsidRDefault="009F0F98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38400D" w:rsidRP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00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прилагается.</w:t>
      </w:r>
    </w:p>
    <w:p w:rsidR="00161B7E" w:rsidRDefault="00161B7E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F98" w:rsidRDefault="004D5058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</w:p>
    <w:p w:rsidR="004D5058" w:rsidRPr="003A0940" w:rsidRDefault="009F0F98" w:rsidP="006A63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САВИНА В.Н.</w:t>
      </w:r>
      <w:r w:rsidR="00496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отч</w:t>
      </w:r>
      <w:r w:rsidR="00496497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="004D5058" w:rsidRPr="003A0940">
        <w:rPr>
          <w:rFonts w:ascii="Times New Roman" w:eastAsia="Calibri" w:hAnsi="Times New Roman" w:cs="Times New Roman"/>
          <w:sz w:val="24"/>
          <w:szCs w:val="24"/>
          <w:lang w:eastAsia="ru-RU"/>
        </w:rPr>
        <w:t>та Главы городского самоуправления, Председателя городского Собрания  за 2014 год</w:t>
      </w:r>
      <w:r w:rsidR="003840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0F98" w:rsidRDefault="00EC4CD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  обратился к депутатам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сказал, что отчёт разослан и 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есть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5AAC" w:rsidRDefault="00195AA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Проинформировал, что э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последний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</w:t>
      </w:r>
      <w:r w:rsidR="002017A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0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F0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Главы городского самоуправления, поэтому он получился таким ёмким и презентация не такая уж маленькая.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5A2A" w:rsidRDefault="00D955D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Рассказал,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построит отчет: сначала </w:t>
      </w:r>
      <w:r w:rsidR="0020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текущей работе за 2014 год</w:t>
      </w:r>
      <w:r w:rsidR="00BA5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потом подведет итоги </w:t>
      </w:r>
      <w:r w:rsidR="00BA5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за 5 лет.</w:t>
      </w:r>
      <w:r w:rsidR="0020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95AAC" w:rsidRDefault="00195AA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Вначале Савин В.Н. рассказал о н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деятельности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представительн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95AAC" w:rsidRDefault="00DB62C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Проинформировал, что з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>а 2014 год принято 108 решений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которых практически половина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56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это  нормативные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правовые акты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ервичных</w:t>
      </w:r>
      <w:proofErr w:type="gramEnd"/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>10,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46 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внесение в действующи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>е документы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Принимались такие 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внесению изменений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Собрание  занимает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этим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постоянно, отслеживае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Федеральное законодательство. </w:t>
      </w:r>
    </w:p>
    <w:p w:rsidR="00EF3F73" w:rsidRDefault="00195AA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Проводилась большая работа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бюджету. Утверждён отчёт об исполнении бюджета, утверждён сам бюджет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принято 4 ре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ения о внесении изменений в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2014 года. </w:t>
      </w:r>
      <w:r w:rsidR="00EF3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F3F73" w:rsidRDefault="00EF3F7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195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бюджет формиро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вался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мно-целевым методом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требование Федерального законодательства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сравнения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привел данные за 2010 год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методом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часть бюджета формировалась, 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2015 году 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87%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бюджетных средств  формируется п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>о-целевым методом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3F73" w:rsidRDefault="00EF3F7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городского самоуправления продолжил, что н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творческая деятельность 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продолжалась в том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принимали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сь</w:t>
      </w:r>
      <w:r w:rsidR="00B3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</w:t>
      </w:r>
      <w:r w:rsidR="00AF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определения порядка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распоряжения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ходящ</w:t>
      </w:r>
      <w:r w:rsidR="0049649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собственности. Вносили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сь</w:t>
      </w:r>
      <w:r w:rsidR="00F1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 в Правила землепользования и застройки и в Генеральный план города. Также принимались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реорганизации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предприятий, об установлении</w:t>
      </w:r>
      <w:r w:rsidR="003E0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тарифов на услуги муниципальных предприятий и учреждений. Также принима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лись</w:t>
      </w:r>
      <w:r w:rsidR="003E0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E0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определяющие порядок материально-технического и организационного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3E0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</w:t>
      </w:r>
      <w:r w:rsidR="00D16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местного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амоуправления, п</w:t>
      </w:r>
      <w:r w:rsidR="00D16B2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вопросам определения порядка  проведения публичных слушаний и иных полномочий.</w:t>
      </w:r>
    </w:p>
    <w:p w:rsidR="00EF3F73" w:rsidRDefault="00D16B2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3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своем докладе Савин В.Н привел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статистические показатели деятельности, которые показыва</w:t>
      </w:r>
      <w:r w:rsidR="00EF3F73">
        <w:rPr>
          <w:rFonts w:ascii="Times New Roman" w:eastAsia="Times New Roman" w:hAnsi="Times New Roman" w:cs="Times New Roman"/>
          <w:sz w:val="24"/>
          <w:szCs w:val="24"/>
          <w:lang w:eastAsia="ar-SA"/>
        </w:rPr>
        <w:t>ют, кто является субъектом права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творческой инициативы. </w:t>
      </w:r>
      <w:r w:rsidR="0070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3F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Отметил, что идет</w:t>
      </w:r>
      <w:r w:rsidR="0070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постоянный рост тех решений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0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вносятся городским Собранием</w:t>
      </w:r>
      <w:r w:rsidR="00EF3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где-то  пополам </w:t>
      </w:r>
      <w:r w:rsidR="0070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Администрацией. </w:t>
      </w:r>
    </w:p>
    <w:p w:rsidR="00C9334A" w:rsidRDefault="00EF3F7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Владимир Николаевич высказал мнение, что это </w:t>
      </w:r>
      <w:r w:rsidR="0070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достаточно правильный подход, поскольку два основных органа местного самоуправления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0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занимаются  реально в режиме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реального времени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деятельности по работе муниципалитета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и городское Собрание. Поэтому, вполне естественно, что такие показатели. Контрольно-счётная палата, как и любой другой надзорный орган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6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смотрит и задаёт правила игры, но в то же время отмети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онтрольно-сч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тная палата уверенно каждый год 2-3 предложения по изменению нормативной базы обязательно вносит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городское Собрание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поскольку у них очень высокий уровень квалификации. Они постоянно отслеживают, не только Федеральное законодательство, которое касается их деятельности, но и все региональные </w:t>
      </w:r>
      <w:proofErr w:type="gramStart"/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</w:t>
      </w:r>
      <w:proofErr w:type="gramEnd"/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показатели своих коллег из других регионов.</w:t>
      </w:r>
    </w:p>
    <w:p w:rsidR="00EF3F73" w:rsidRDefault="00EF3F7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Была показана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графика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какие решения были первичные, а какие решения 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Отметил, что количество первичных решений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немного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превалирует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 внесением  изменений,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пояснил, что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связано с тем, что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ещё не устоялось в стране,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постоянно идут изменения,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городское Собрание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вынужден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реагировать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 достаточно большой пласт таких документов, которые принима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впервые. </w:t>
      </w:r>
    </w:p>
    <w:p w:rsidR="00CB0A8A" w:rsidRDefault="00EF3F7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Рассказал о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контрольной деятельности </w:t>
      </w:r>
      <w:r w:rsidR="00C9334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Собрания</w:t>
      </w:r>
      <w:r w:rsidR="00A552A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Проинформировал, что</w:t>
      </w:r>
      <w:r w:rsidR="008F6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 заслушаны </w:t>
      </w:r>
      <w:r w:rsidR="008F6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отчёт главы Администрации, отчёт Контрольно-счётной палаты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F6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2A0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отч</w:t>
      </w:r>
      <w:r w:rsidR="008F6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ёт Главы городского самоуправления.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Отметил, что э</w:t>
      </w:r>
      <w:r w:rsidR="008F6AD4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контрольн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>ые функции постоянн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ые, н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и в своей повседневной деятельности депутаты тоже</w:t>
      </w:r>
      <w:r w:rsidR="008F6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занимаются тем же самым, идёт достаточно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большой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документооборот с Администрацией по линии именно писем, которые направляют  отдельные депутаты и Комитеты городского Собрания. </w:t>
      </w:r>
      <w:proofErr w:type="gramStart"/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бюджета городское Собрание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реализует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62C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 контрольный орган,</w:t>
      </w:r>
      <w:r w:rsidR="005B7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и утверждение отчёта об исполнении бюджета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B0A8A" w:rsidRDefault="00CD520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КСП проводит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контрольно-аналитические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числе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из нах в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2014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проводились  по </w:t>
      </w:r>
      <w:r w:rsidR="00737C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городского самоуправления. </w:t>
      </w:r>
    </w:p>
    <w:p w:rsidR="005875DD" w:rsidRDefault="00CB0A8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Сказал,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е на заседаниях городского Собрания</w:t>
      </w:r>
      <w:r w:rsidR="00CD5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заслушивали ситуацию с вывозом мусора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, был введен даже термин -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коммунальная авария,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был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наведён. Постоянно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заслушивали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деятельности отдела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внутренних дел по городу Обнинску.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казал о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ситуаци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работе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эвакуатора,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>пл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>щадк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е для хранения машин. Напомнил, что депутатам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эту ситуацию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пришлось вмешаться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>ыли проблемы, но сейчас они устранены, площадка работает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передвига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>ясь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городу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>но,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и эвакуатор забирает машины.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>тметил, что забира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ются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машины с номерами и соседних регионов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147A" w:rsidRDefault="00CB0A8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асть отчета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была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посвя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щена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городского Собрания.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н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апомнил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это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тоже полномочия Главы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Рассказал о планировании заседаний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Собрания</w:t>
      </w:r>
      <w:r w:rsidR="00D95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они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планируются всегда на год вперёд, уже в декабре есть план заседаний на год вперёд.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Обратился к депутатам, чтобы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учитывали и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планировали свою деятельность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учитывая заседания городского Собрания. Аппарат городского Собрания обеспечивает деятельность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депутатов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Городское Собрание в свою очередь принимает решения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являются обязательными в силу 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</w:t>
      </w:r>
      <w:r w:rsidR="0058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закона.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147A" w:rsidRDefault="0055147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линии организации деятельности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 заседаний за 2014 год. Посещаемость где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около 88%,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предыдущими годами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плавненько, но снижается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сказал, что это не 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совсем хорошо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ризвал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ответственно относит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 к своей деятельности, всё</w:t>
      </w:r>
      <w:r w:rsidR="007D065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 участие в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заседании городского Собрания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основной вид деятельности депутатов. Все остальные яв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ляются вспомогате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льными, п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только 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городского Собрания.</w:t>
      </w:r>
    </w:p>
    <w:p w:rsidR="00EB35AB" w:rsidRDefault="0029782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Савин В.Н. рассказал 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о ю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дическо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м обеспечении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Собрания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была проведена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экспертиза 115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проектов решений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>, 50 проектов правовы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х актов, о работе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 по а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>нтикоррупционн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е документов</w:t>
      </w:r>
      <w:r w:rsidR="00551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273E1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мониторинге федерального законодательства, результаты мониторинга ежемесячно рассылаются депутатам.</w:t>
      </w:r>
    </w:p>
    <w:p w:rsidR="00EB35AB" w:rsidRDefault="00E273E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Савин В.Н рассказал об и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и: это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5D09E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F0D8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решений, информирование населения о работе представительного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 работе сайта городского Собрания. С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 работает, постоянно с</w:t>
      </w:r>
      <w:r w:rsidR="005D09E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вершенствуется, но похвастаться постоянной посещаемостью не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льзя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Посещаемость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 не растёт, что говорит о том, что</w:t>
      </w:r>
      <w:r w:rsidR="005D09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сожалению</w:t>
      </w:r>
      <w:r w:rsidR="005D09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</w:t>
      </w:r>
      <w:r w:rsidR="005D0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очень интересу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деятельностью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представительного органа и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сайт  мало заходят.</w:t>
      </w:r>
    </w:p>
    <w:p w:rsidR="0003306E" w:rsidRDefault="00E4686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лее Владимир Николаевич подвел итоги деятельности за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Рассказал, что з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5 лет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инято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570 решений, из них,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325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норм</w:t>
      </w:r>
      <w:r w:rsidR="005D09E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акты. Проводилась работа по проведению Устава города  в соответствие с Федеральным законодательством.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Сформирована система нормативных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актов.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Савин В.Н. высказал мнение,  что е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 говорить о том, что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 город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тратит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своего бюджета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миллионов ежегодно на содержание деятельности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представительного органа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то он считает,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достаточно эффективн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работает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представительный орган,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подтверждают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проверки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проводились и Прокуратурой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Контрольно-счётной палатой.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п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ротесты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реагирования, которые у нас есть</w:t>
      </w:r>
      <w:r w:rsidR="00564D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в целом не связаны 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с какими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системными ошибками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регулирование отдельных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 правовой деятельности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что,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достаточно эффективно работает представительный орган.</w:t>
      </w:r>
    </w:p>
    <w:p w:rsidR="0015049B" w:rsidRDefault="00E4686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Была утверждена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комплексного социально-экономического развития города Обнинска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аукограда</w:t>
      </w:r>
      <w:proofErr w:type="spellEnd"/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2013-2017гг  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B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года. Ежегодно формировал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бюджет. Вносили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сь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 в Генеральный план города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расшир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ены </w:t>
      </w:r>
      <w:r w:rsidR="0003306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границы города.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принято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определённое решение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такое большое расширение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рассчитывали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оно застопорилось из-за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позиции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Боровского района, п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 не получается сдвинуть эту ситуацию с мёртвой точки.</w:t>
      </w:r>
    </w:p>
    <w:p w:rsidR="007811C3" w:rsidRDefault="00CB0A8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E46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ыл проведен 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на замещение вакантной должности Председателя Контрольно-счётной палаты города Обнинска. </w:t>
      </w:r>
      <w:r w:rsidR="00E46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 Николаевич сказал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46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он считает, 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и Администрация</w:t>
      </w:r>
      <w:r w:rsidR="00E468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Контрольно-счётная палата очень эффективно исполняют свои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обеспечивают устойчив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>е развитие нашего муниципального образования. В этот избирательный период сформирован контрольный орга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местного самоуправления в виде Контрольно-счётной п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латы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, это теперь отдельный орган местного самоуправления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ждены его структура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Положение  и порядок контрольной деятельности. Всего за этот период в план работы Контрольно-счётной п</w:t>
      </w:r>
      <w:r w:rsidR="00CB0EB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5049B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латой направлено 27 предложений</w:t>
      </w:r>
      <w:r w:rsidR="007811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5A2A" w:rsidRDefault="00902DF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</w:t>
      </w:r>
      <w:r w:rsidR="0078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зована </w:t>
      </w:r>
      <w:r w:rsidR="0078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внутренняя</w:t>
      </w:r>
      <w:r w:rsidR="0078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8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Собрания, работа городского Собрания планируется, проводится </w:t>
      </w:r>
      <w:r w:rsidR="0078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законодательства.  Депутаты в 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созыве стали работать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экономится бумага - э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реальная экономия нашей сметы.</w:t>
      </w:r>
    </w:p>
    <w:p w:rsidR="00CB0A8A" w:rsidRDefault="00902DF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конце отчета Савин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 о личных инициативах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он,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внёс лично. Предложил установить денежную компенсацию пед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ческим работникам за наём (поднаё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жилых помещений по аналогии с медицинскими работниками.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встречался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некоторых школах с пед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</w:t>
      </w:r>
      <w:r w:rsidR="0024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обсуждался вопрос кадров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одной из встреч прозвучало, что медики имеют такую Программу </w:t>
      </w:r>
      <w:proofErr w:type="spellStart"/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поднаёма</w:t>
      </w:r>
      <w:proofErr w:type="spellEnd"/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жилья, а педагогические работники не имеют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А это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могло бы помочь с кадрами.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заинтересовался этим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обсудил 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Александром Александровичем.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решено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изыскать  средства на реализацию этой идеи. </w:t>
      </w:r>
      <w:r w:rsidR="00BE6BBA">
        <w:rPr>
          <w:rFonts w:ascii="Times New Roman" w:eastAsia="Times New Roman" w:hAnsi="Times New Roman" w:cs="Times New Roman"/>
          <w:sz w:val="24"/>
          <w:szCs w:val="24"/>
          <w:lang w:eastAsia="ar-SA"/>
        </w:rPr>
        <w:t>И т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>еперь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даёт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данные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Управление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фактически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кадровая проблема реш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начальной школе и в детских дошкольных учреждениях, 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сыграло свою роль. </w:t>
      </w:r>
    </w:p>
    <w:p w:rsidR="006F1261" w:rsidRDefault="00214BBD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Затем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съезде депутатов, два года назад, 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муниципальную Управляющую компанию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B0A8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казал, что он знал, что 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едеральный законодатель движется примерно в этом направлении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>. З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акон нам теперь это позволяет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это реализуется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Управляющая компания уже создана и имеет уже определённый жилой фонд.</w:t>
      </w:r>
    </w:p>
    <w:p w:rsidR="006F1261" w:rsidRDefault="006F126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овместно с главой Администрации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выделять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финансовые средства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бюджета города на благоустройство 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контролем </w:t>
      </w:r>
      <w:proofErr w:type="spellStart"/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ТОСов</w:t>
      </w:r>
      <w:proofErr w:type="spellEnd"/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вот те деньги, которые выделяются для </w:t>
      </w:r>
      <w:proofErr w:type="spellStart"/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ТОСов</w:t>
      </w:r>
      <w:proofErr w:type="spellEnd"/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причём с каждым годом всё больше. Это тоже совместная идея с Александром Александровичем 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 идея работает. Во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первых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престиж </w:t>
      </w:r>
      <w:proofErr w:type="spellStart"/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ТОСов</w:t>
      </w:r>
      <w:proofErr w:type="spellEnd"/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поднялся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потому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очень много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стало  завис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ть от них, это идёт только на пользу.</w:t>
      </w:r>
    </w:p>
    <w:p w:rsidR="00625287" w:rsidRDefault="006F1261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предложению </w:t>
      </w:r>
      <w:r w:rsidR="0090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городского самоуправления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 разработано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 по взаимодействию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местного самоуправления, р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азработан и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  <w:r w:rsidR="0059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согласования Главой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кандидатуры на назначение на должность заместителя главы Администрации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5287" w:rsidRDefault="00902DF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поблагодари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лет. </w:t>
      </w:r>
    </w:p>
    <w:p w:rsidR="009C5040" w:rsidRDefault="008B696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опросил задавать вопросы.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598C" w:rsidRDefault="0062528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850A5B" w:rsidRDefault="0062528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КОТЛЯР Т.М.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отчёте написано, что от граждан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77 письменных обращений.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Уточнила, это лично Савину В.Н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 в городское Собрание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Удивилась,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которые даны положительные ответы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14,2%.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Привела из отчета данные, что 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личн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приём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самоуправления было принято 79  человек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реальная помощь оказана 13 обратившимся.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Вторым вопросом Котляр Т.М. поинтересовалась, 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отчего такой низкий процент там и там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письменным и по устным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C7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положительного решения.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Спросила, в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се просили что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не р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альное, типа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мне квартиру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50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или не смогли даже правовую помощь оказать. </w:t>
      </w:r>
    </w:p>
    <w:p w:rsidR="009F0310" w:rsidRDefault="00850A5B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обращения были на имя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Савин В.Н сказал, что на </w:t>
      </w:r>
      <w:r w:rsidR="00FD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второй вопрос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Татьяна Михайловна сама же и ответила, что 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обращения из разряда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мне квартиру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 всю жизнь проработала в Обнинске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разве я не заслужила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правов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 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 оказывае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постоянно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 многом это ещё раз показывает уровень работы аппарата. Даже не требуется личного приёма, когда выясняется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какому вопросу обращается гражданин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ему оказывают юридическую помощь, ему либо подготавливают запрос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говорят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куда нужно обратиться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координаты, телефоны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не настаивает на личном приёме. Ко мне, как правило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приходят люди, которые хотят что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мне предложить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уникальное на их взгляд, для города, что нас сделает миллионерами и так далее. Либо люди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которым просто хоч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выговорит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9C5040">
        <w:rPr>
          <w:rFonts w:ascii="Times New Roman" w:eastAsia="Times New Roman" w:hAnsi="Times New Roman" w:cs="Times New Roman"/>
          <w:sz w:val="24"/>
          <w:szCs w:val="24"/>
          <w:lang w:eastAsia="ar-SA"/>
        </w:rPr>
        <w:t>ся.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хотят получить какое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внимание со стороны власти, как они много делали, как боролись, а сейчас соседка ведёт себя неправильно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быть, щенки у неё лают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примите меры и так далее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так далее. И даже в таком случае прин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имаются 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меры, звон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ят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соседке. Когда серьёзный вопрос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решает аппарат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вмешательство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как правило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даже не тр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72644">
        <w:rPr>
          <w:rFonts w:ascii="Times New Roman" w:eastAsia="Times New Roman" w:hAnsi="Times New Roman" w:cs="Times New Roman"/>
          <w:sz w:val="24"/>
          <w:szCs w:val="24"/>
          <w:lang w:eastAsia="ar-SA"/>
        </w:rPr>
        <w:t>буется.</w:t>
      </w:r>
    </w:p>
    <w:p w:rsidR="00BA5063" w:rsidRDefault="001F019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Попросил депутатов задавать вопросы.</w:t>
      </w:r>
    </w:p>
    <w:p w:rsidR="00F36787" w:rsidRDefault="00BA506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БАБАНИНА В.И. 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поинтересовалась,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роводился ли а</w:t>
      </w:r>
      <w:r w:rsidR="001F0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решений городского Собрания в количественном отношении на количество поступивших протестов Прокуратуры  на эти решения. И как контролировал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сь выполнени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решений</w:t>
      </w:r>
      <w:r w:rsidR="00E22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кроме Контрольно-счётной палаты ещё как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контролировал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сь</w:t>
      </w:r>
      <w:r w:rsidR="00F367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6787" w:rsidRDefault="00F3678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ответил, что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решений отслеживает юридический отдел городского Собрания, отслеживают Комитеты по своему ведению. Если говорить о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ротестах, то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приняли 57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 решений, а протестов у нас за 5 лет около 5-6, это если о п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ротестах. Потому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меры прокурорского реагирования разные, это предупрежд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ение, информация, а вот именно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ротестов у нас было около 10 за 5 лет. Это на 5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 реше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ний, это нормальный показатель,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это каждый оценивает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может.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у него сложилось мнение, что,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представительный орган работает вообще без единого протеста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ако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е тоже бывает, в других местах,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огда возникает вопрос, либо там собрались гении, в представительном органе, либо Прокуратура просто не обращает на них никого внимания. </w:t>
      </w:r>
    </w:p>
    <w:p w:rsidR="00BA5063" w:rsidRDefault="000349D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Попросил задавать </w:t>
      </w:r>
      <w:r w:rsidR="00F36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вопросы.   </w:t>
      </w:r>
      <w:r w:rsidR="00BA5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A5063" w:rsidRDefault="00F3678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спросила, как 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так могло получиться, что одно из важнейших Положений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связа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 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ротестом Прокуратуры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Положение о депутатских гарантиях депутатской деятельности. Прошло 1,5 года сначал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полгода потом,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>к этому вернулись и опять тишина. И вот три  основные позиции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там были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после того как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выгнали из 412 кабинета. И так полтора года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полная тишина</w:t>
      </w:r>
      <w:proofErr w:type="gramStart"/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9F0310" w:rsidRDefault="006B2CA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Спросил,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почему полная тишина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Сказал, что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аботает рабочая группа.</w:t>
      </w:r>
    </w:p>
    <w:p w:rsidR="006B2CAC" w:rsidRDefault="006B2CA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возразила, она, как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 этой группы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сказать, что она не работает.</w:t>
      </w:r>
    </w:p>
    <w:p w:rsidR="006B2CAC" w:rsidRDefault="000349D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 посоветовал Шапиро Л.В.,</w:t>
      </w:r>
      <w:r w:rsidR="00757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члену этой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B2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обратиться к руководителю этой группы.</w:t>
      </w:r>
    </w:p>
    <w:p w:rsidR="006B2CAC" w:rsidRDefault="006B2CA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сказала, что она обращается к Главе,</w:t>
      </w:r>
      <w:r w:rsidR="00757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Владимиру Васильевичу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0310" w:rsidRDefault="00757002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поинтересовался, кто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руководитель этой группы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56B6" w:rsidRDefault="00757002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ответила</w:t>
      </w:r>
      <w:proofErr w:type="gramStart"/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она,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первых</w:t>
      </w:r>
      <w:r w:rsidR="000E1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говорила на прошлом заседании. И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Владимир Николаевич сказал «</w:t>
      </w:r>
      <w:r w:rsidR="000E13B5">
        <w:rPr>
          <w:rFonts w:ascii="Times New Roman" w:eastAsia="Times New Roman" w:hAnsi="Times New Roman" w:cs="Times New Roman"/>
          <w:sz w:val="24"/>
          <w:szCs w:val="24"/>
          <w:lang w:eastAsia="ar-SA"/>
        </w:rPr>
        <w:t>да, да, да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E13B5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Затем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</w:t>
      </w:r>
      <w:r w:rsidR="000E1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обращалась уже на Комитете по местному самоуправлению </w:t>
      </w:r>
      <w:r w:rsidR="00F55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к Владимиру Васильевичу. Но пока тишина.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Зате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обращалась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F55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ближайшему соратнику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55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</w:t>
      </w:r>
      <w:proofErr w:type="spellStart"/>
      <w:r w:rsidR="00F55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Силуянову</w:t>
      </w:r>
      <w:proofErr w:type="spellEnd"/>
      <w:r w:rsidR="00F55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Александру Юрьевичу, он кивал, кивал, но опять пока тишина.</w:t>
      </w:r>
    </w:p>
    <w:p w:rsidR="00F556B6" w:rsidRDefault="00F556B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</w:t>
      </w:r>
      <w:r w:rsidR="0003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спросил, закончила ли вопрос Шапиро Л.В.</w:t>
      </w:r>
    </w:p>
    <w:p w:rsidR="00F556B6" w:rsidRDefault="00F556B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0349DF" w:rsidRPr="00037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ответила, что </w:t>
      </w:r>
      <w:r w:rsidR="0047663C" w:rsidRPr="000371C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0371C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7663C" w:rsidRPr="000371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7002" w:rsidRDefault="00F556B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 В.Н.</w:t>
      </w:r>
      <w:r w:rsidR="00CA1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обратился к Шапиро Л.В. со словами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если </w:t>
      </w:r>
      <w:r w:rsidR="00CA1DA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будет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поддерживать </w:t>
      </w:r>
      <w:r w:rsidR="00CA1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ним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беседу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такими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мой ближайший соратник и так далее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леко 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 не уйдут.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1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7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 у Шапиро Л.В.</w:t>
      </w:r>
      <w:r w:rsidR="00B978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том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назначил Александра Юрьевича 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ближайшим соратником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вообще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</w:t>
      </w:r>
      <w:r w:rsidR="00734E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получить  ответ на конкретный вопрос, то зачем за</w:t>
      </w:r>
      <w:r w:rsidR="00B978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ниматься  мелкими провокациями: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ближайший сорат</w:t>
      </w:r>
      <w:r w:rsidR="007514A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 и так далее. </w:t>
      </w:r>
      <w:r w:rsidR="00B978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Второе, на что обратил внимание Савин В.Н.,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прошлом заседании говорил не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Александр Юрьевич, он говорил, что это его вина и он соберёт рабочую группу.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рабочую группу,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собрал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только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услышал от Шапиро Л.</w:t>
      </w:r>
      <w:proofErr w:type="gramStart"/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proofErr w:type="gramEnd"/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как депутат он не подчиняется Главе городского самоуправления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>ближайший соратник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 более.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Предложил разобраться  в рабочей группе  и выносить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согласованный документ</w:t>
      </w:r>
      <w:r w:rsidR="00087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</w:t>
      </w:r>
      <w:r w:rsidR="00643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выносить его на городское Собрание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375C" w:rsidRDefault="0064375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ШАПИРО Л.В.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сказала, </w:t>
      </w:r>
      <w:proofErr w:type="gramStart"/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proofErr w:type="gramEnd"/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 как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меньш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нство,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трудно разобраться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, она  пыталась два года, е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сть про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лемы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Задала 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второй вопрос.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казала, что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тоже обращалась на собрании  к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Савину В.Н.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когда был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Контрольно-счётной палаты, ч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исключительно ценное заключение Контрольно-счётной палаты требует  внимательного рассмотрения на Комитетах, в частности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использовании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земельных ресурсов города. 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Савин В.Н. 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кивал</w:t>
      </w:r>
      <w:r w:rsidR="00FD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ей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да, да, да  вопрос очень важный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обратился ко</w:t>
      </w:r>
      <w:r w:rsidR="00CB77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CB7793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Александрович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с просьбой Комитету 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с этим разобраться.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адала вопрос, предполагается ли 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всё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A2F0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 рассмотреть.</w:t>
      </w:r>
    </w:p>
    <w:p w:rsidR="003A2F06" w:rsidRDefault="003A2F0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САВИН В.Н. 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к кому вопрос, к нему 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 Льву Александровичу.</w:t>
      </w:r>
    </w:p>
    <w:p w:rsidR="003A2F06" w:rsidRDefault="003A2F06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Ответила, что к нему, потому что кивал он.</w:t>
      </w:r>
    </w:p>
    <w:p w:rsidR="00E4321C" w:rsidRDefault="00E4321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пояснил, что насколько ему известно, Лев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 на Комитете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рассматривать это Заключение.</w:t>
      </w:r>
    </w:p>
    <w:p w:rsidR="00E4321C" w:rsidRDefault="00E4321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БЕРЕЗНЕР Л.А. 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пояснил, что они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пообщались</w:t>
      </w:r>
      <w:r w:rsidR="00F4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Админи</w:t>
      </w:r>
      <w:r w:rsidR="004D5EE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страцией, 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прочитал отзыв</w:t>
      </w:r>
      <w:r w:rsidR="004D5EE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который Администрация направляла.</w:t>
      </w:r>
    </w:p>
    <w:p w:rsidR="00E4321C" w:rsidRDefault="00E4321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8B69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ответил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 готовится.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КСП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потом будет ответ Администрации, 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 ещё не получен, как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пон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ял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4321C" w:rsidRDefault="00DE54A2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 еще  вопросы, ж</w:t>
      </w:r>
      <w:r w:rsidR="00E4321C">
        <w:rPr>
          <w:rFonts w:ascii="Times New Roman" w:eastAsia="Times New Roman" w:hAnsi="Times New Roman" w:cs="Times New Roman"/>
          <w:sz w:val="24"/>
          <w:szCs w:val="24"/>
          <w:lang w:eastAsia="ar-SA"/>
        </w:rPr>
        <w:t>елающие выступить.</w:t>
      </w:r>
    </w:p>
    <w:p w:rsidR="00E4321C" w:rsidRDefault="00E4321C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ЛЕВАКИН С.Г.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сказал, что ему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кажется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депутаты могли бы присутствовать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то, уч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ёба это называется или командировки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передовых районах страны, чтобы перен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мать опыт регионов, организацию работы местного самоуправления, чтобы потом 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взаимодействии с Администрацией 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они 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могли бы что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предложить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, ч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поправить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каких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своих здесь знаний, а увиденного где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-то, потому</w:t>
      </w:r>
      <w:r w:rsidR="008F1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вот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примеру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плитка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</w:t>
      </w:r>
      <w:proofErr w:type="gramEnd"/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пошла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делегация Обнинска  посетила Белгород, 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Белгородскую область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оттуда всё это пошло у нас.</w:t>
      </w:r>
    </w:p>
    <w:p w:rsidR="006935FE" w:rsidRDefault="006935F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уточнил, что плитка </w:t>
      </w:r>
      <w:r w:rsidRP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стала применяться  в городе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после Белгорода, а к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огда в бюджете появились деньги, сказал, что 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и до Белгорода известно, что плитка лучше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ас</w:t>
      </w:r>
      <w:r w:rsidR="00157BB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альт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дороже. 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приезжают за опытом и даже просятся из других регионов. 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Высказал мнение, что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друг у друга  отслеживают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сайты и видят решения. И многие регионы</w:t>
      </w:r>
      <w:r w:rsidR="0075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обращались, можно ли  приехать, узнать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калужские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коллеги были уже. Поэтому тут ещё нужно посмотреть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более передовой регион. </w:t>
      </w:r>
    </w:p>
    <w:p w:rsidR="003F7E9F" w:rsidRDefault="006935FE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ПРОСВИРКИНА А.Г.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очень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внимательно прочитала текст отчёта.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Высказала мнение, что п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0F2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очевидных достоинствах, всё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 есть маленькие недостатки, ну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например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такие, что Комитет по социальной политике п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контроля н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е облад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ае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т, а юристы представляют не мониторинг, а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мониторинга законодательного. А ещё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удивило, что в отчёте такой большой кусок занимает работа аппарата городского Собрания.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замечательно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работает аппарат,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прекрасно работают люди, Владимир Николаевич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прекрасный 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руководитель, но ведь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отчитывается о работе по решению вопросов местного самоуправления. Аппарат вопросов местного значения не решает.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помнит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одного отчёта Администрации, который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говоря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он решает вопросы местного значения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говорил бы, как юристы обеспечивают чистоту, сколько он в архив </w:t>
      </w:r>
      <w:r w:rsidR="000F273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дал, какое у него делопроизводство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. И складывается впечатление, что о депутатах нечего сказать, что столько уделяе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внимания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прекрасному аппарату. Всё сказанное ни в коем случае не умоляет заслугу Владимира Николаевича. Во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первых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в трёх лицах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и Глава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п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редседатель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депутат. Ему досталось и время трудное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 депутатов неординарный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вопро</w:t>
      </w:r>
      <w:r w:rsidR="000F273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приходилось решать очень сложные. На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</w:t>
      </w:r>
      <w:r w:rsidR="000F27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справился прекрасно. И если 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поставить самую высокую оценку, какую только можно, то её нужно поставить за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аботу. А что к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сается текста отчёта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его надо утвердить, при условии</w:t>
      </w:r>
      <w:r w:rsidR="000F27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там  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нормативные и  л</w:t>
      </w:r>
      <w:r w:rsidR="000F273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тературные </w:t>
      </w:r>
      <w:r w:rsidR="00BD5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моменты будут исключены. </w:t>
      </w:r>
    </w:p>
    <w:p w:rsidR="00D17D7F" w:rsidRDefault="00BA6B12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лась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 на одном моменте: в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Регламентом Глава отчитывается за один год, но в данном отчёте есть бонус, отчёт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 или справка за 5 лет.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за всё время существования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первый п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цедент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сделана попытка посмотреть, а что сделал состав за 5 лет.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Оценила это как замечательную идею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Добавила, что, к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сожалению,  бонус судить нельзя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</w:t>
      </w:r>
      <w:proofErr w:type="gramStart"/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куцый</w:t>
      </w:r>
      <w:proofErr w:type="gramEnd"/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>. Тут очень мн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чего нет, даже того, что Владимир Николаевич был членом  Президиума Координационного  Совета Глав муниципальных образований. То есть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личные заслуги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него много предложений было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земельному налогу он выступал. То есть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много чего выпало, допустим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B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написано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сколько мемориальных досок пове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шено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то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также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увековечивается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память выдающихся </w:t>
      </w:r>
      <w:proofErr w:type="spellStart"/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бнинцев</w:t>
      </w:r>
      <w:proofErr w:type="spellEnd"/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присв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оены 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имена улицам, не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показано. А есть и Антоненко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Глазанов</w:t>
      </w:r>
      <w:proofErr w:type="spellEnd"/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многое другое.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Продолжила, что вообще очень много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выпало: о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дна экология, борьба со стекольным заводом чего стоит только в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шестом депутатском с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оставе. Поэтому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у нее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предложение. Во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первых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отчёт дополнить,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</w:t>
      </w:r>
      <w:proofErr w:type="gramStart"/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тут п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седатели Комитетов могут помочь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полноценный анализ: к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акие вопросы местного значения решили, какие реша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ются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какие пока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могут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решить. Анализ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оценку работы. Это будет не просто очень важный для истории документ, а это будет очень важная база для тех депутатов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будут б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ал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лотироваться в следующем созыве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них под руками будет исчерпывающая информация по всем направлениям </w:t>
      </w:r>
      <w:r w:rsidR="00D17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депутатской 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работы. </w:t>
      </w:r>
    </w:p>
    <w:p w:rsidR="006935FE" w:rsidRDefault="00D17D7F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Просвиркина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п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ожила 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высоко оценить работу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 а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отчёт за пять лет подготови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 утверди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последнем заседан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E547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901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F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93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32F1E" w:rsidRDefault="00E901E7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ШАПИРО Л.В.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высказалась, что 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раз  хоч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сказать по итогам 5-ней деятельности. Поскольку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бы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подвод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оги работы депутатского корпуса,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 хотела высказать свои личные 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оценочные суждения о том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 недостатки в работе, в данном случае Председателя городского Собрания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  она  видит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ее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 значимые, насколько они там повлияли на общую работу. 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 что п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 общую работу тут уже говорили, что замечательно. На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значимая была вещь о том, что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сожалению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 Николаевич всё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 не то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формализовал 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тренд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формализацию контрольных функций представительного органа и не как стимулирование депутатов к тому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активно работать с документами Администрации, давать свои предложения.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продолжила, что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о есть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например, вот то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сегодня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произошло с п</w:t>
      </w:r>
      <w:r w:rsidR="00B05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ротестом Прокуратуры по правилам благоустройства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ее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очевидно, что именно  городское Собрание должно общеобязательные Правила утверждать, 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оно 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отда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там </w:t>
      </w:r>
      <w:proofErr w:type="spellStart"/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операти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вней</w:t>
      </w:r>
      <w:proofErr w:type="spellEnd"/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она там лучше. </w:t>
      </w:r>
      <w:proofErr w:type="gramStart"/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вещами, который всем нуже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Владимир Николаевич 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в данной ситуации у депутатов отбирает, так что они не могут полноценно контролировать. Это не первый случай такой  передачи по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лномочий   Администрации города, с ее точки зрения, у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меньша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и значимость представительного органа. </w:t>
      </w:r>
      <w:proofErr w:type="gramStart"/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>Ещё один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существенный момент,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обратилась к депутатам, что если они  помнят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поручения Контрольно-счётной палаты, 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в прошлом декабре, того года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выступала и всем депутатам рассылала о том</w:t>
      </w:r>
      <w:r w:rsidR="005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A1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</w:t>
      </w:r>
      <w:r w:rsidR="005B1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на последнем заседании городского Собрания принять поручения Контрольно-счётной палаты, но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5B1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обвинили в том, что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</w:t>
      </w:r>
      <w:r w:rsidR="005B1D9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поверх Главы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B1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утверждая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Президиуме,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пытается 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обратиться к другим депутатам.</w:t>
      </w:r>
      <w:proofErr w:type="gramEnd"/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Далее продолжила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что, в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результате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Владимир Николаевич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тогда предложения депутатов</w:t>
      </w:r>
      <w:r w:rsidR="001A08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каким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образом уч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ел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сам </w:t>
      </w:r>
      <w:r w:rsidR="005B1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подал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поручения  в КСП. Но в этом году в декабре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даже не вспомнил,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он же 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Председатель.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Сказала, что Владимир Николаевич - 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второй созыв,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опытный человек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он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ен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вспомнить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напомнить вовремя депутатам о 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том, что они имеют такое право: </w:t>
      </w:r>
      <w:r w:rsidR="00357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давать поручения </w:t>
      </w:r>
      <w:r w:rsidR="00432F1E">
        <w:rPr>
          <w:rFonts w:ascii="Times New Roman" w:eastAsia="Times New Roman" w:hAnsi="Times New Roman" w:cs="Times New Roman"/>
          <w:sz w:val="24"/>
          <w:szCs w:val="24"/>
          <w:lang w:eastAsia="ar-SA"/>
        </w:rPr>
        <w:t>КСП  и воспользоваться этим правом. Ситуация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32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 Председатель должен предлагать депутатам пользоваться их правами.</w:t>
      </w:r>
    </w:p>
    <w:p w:rsidR="00E70215" w:rsidRDefault="002079FD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продолжила об организационной работе</w:t>
      </w:r>
      <w:r w:rsidR="005D5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городского Собрания. Сказала, что </w:t>
      </w:r>
      <w:r w:rsidR="005D5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полномочия Савина В.Н. </w:t>
      </w:r>
      <w:r w:rsidR="00BA6B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вот сейчас Алл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Гавриловна сказала,</w:t>
      </w:r>
      <w:r w:rsidR="005D5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львиная доля отчёта посвящена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работе </w:t>
      </w:r>
      <w:r w:rsidR="005D5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аппарату городского Собрания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ей,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она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смотрела отчёт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наоборот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показалось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E7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не хватает </w:t>
      </w:r>
      <w:r w:rsidR="005D5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именно в докладе,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Владимир Николаевич  сказал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устно, но в самом докладе, ведь отчёт за 5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выразить.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Продолжила, что она 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сказать, что у нас высокопрофессиональный аппарат, сотрудники очень  профессиональные, многие из них работают уже десятки лет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она 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думает,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отчёте это должно  быть сказано, что сформиров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>н высокопрофессиональный аппарат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который действительно заслуживает всяческих благодарностей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первое,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4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благодарность всем сотрудникам. </w:t>
      </w:r>
    </w:p>
    <w:p w:rsidR="00964433" w:rsidRDefault="00F42EBA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Второй момент, к сожалению негативный, 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мнению Шапиро Л.В.,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единственный сотрудник аппарата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которым тяжелее всего работать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это, к сожалению,  управляющий делами городского Собрания.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Вот почему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в функции управляющего делами аппарата входит очень много вещей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хороших, это и мониторинг организовала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база данных, всё, но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всего, есть одна функция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нормальную рабочую обстановку в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коллективе. 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Шапиро Л.В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вспомнила,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пришла в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2010 году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, и сейчас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аппаратом просто  гораздо сложнее стало работать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потому что ощущение, что люди просто запуганы. Элементарная рутинная вещ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ь,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которую  просишь сделать референта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они пугаются и говорят, а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разрешит ли Надежда Георгиевна.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Продолжила, что д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смешного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время  сначал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звонила Надежде Георгиевне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можно ли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референт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там 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перешлёт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 э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совершенн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ненормально, это неправильно, т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более</w:t>
      </w:r>
      <w:proofErr w:type="gramStart"/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люди высоко профессиональные. </w:t>
      </w:r>
      <w:proofErr w:type="gramStart"/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Продолжила, что ей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кажется, может</w:t>
      </w:r>
      <w:r w:rsidR="006E1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нее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влияет воспомина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фигуре Надежды Георгиевны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 мешками с личными вещами депутатов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1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</w:t>
      </w:r>
      <w:r w:rsidR="002079FD"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руководство Собрания  </w:t>
      </w:r>
      <w:r w:rsidR="006E1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 больше внимания уделять тому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1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управление делами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работает с сотрудниками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отому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все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наверно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е,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помнят чехарду, что было с пресс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службой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уволили двух нормальных людей, Шапошников сто лет проработал, с </w:t>
      </w:r>
      <w:proofErr w:type="spellStart"/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Ананишиным</w:t>
      </w:r>
      <w:proofErr w:type="spellEnd"/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 было нормально</w:t>
      </w:r>
      <w:proofErr w:type="gramEnd"/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ушёл потому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он не может работать,  взяли молодую мадемуазель. Это ненормально, это ненормальная кадровая работа</w:t>
      </w:r>
      <w:r w:rsidR="002D4F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ысказала мнение,  что к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 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спущена 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тормоза. </w:t>
      </w:r>
    </w:p>
    <w:p w:rsidR="009F0310" w:rsidRDefault="00E7021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Сказала,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она будет  надея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ся, что хотя бы этот срок  депутатских полномочий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депутаты доработают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старым составом аппарата,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очень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хотелось доработать со старым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персоналом, а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дальше </w:t>
      </w:r>
      <w:r w:rsidR="002D4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новый состав будет решать вопрос с новым Председателем, новым управляющим  и так далее</w:t>
      </w:r>
      <w:r w:rsidR="00D3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r w:rsidR="004E1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9F0310" w:rsidRDefault="002D4F3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КОТЛЯР Т.М.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сказала, что фу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нкции, роль П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редседателя городского Собрания -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коллективной работы депутатов. 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ее мнению, за 4-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лет работы 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разу не была организована ни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какая учёба депутатов. Сказала, что 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на это нужны какие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деньги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дума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это меньшие деньги, чем плитка в городе.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Продолжила, что она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 командировках,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говорит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учёбе. У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не личная пр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тензия, у 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нее уже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 опыт, знания, но кто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ведь пришёл впервые,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она первый раз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сталкива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тем, что нет учёбы.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сказала об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коллективной работы, с использованием мнений,  критики, предложений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могут быть у каждого депутата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организован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Продолжила, что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обираются своей компанией представители Единой России,  что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там обсуждают пе</w:t>
      </w:r>
      <w:r w:rsidR="009644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 заседаниями,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стальных даже лишили возможности просто собраться. 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Продолжила, что она говорит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хорошая коллективная работа означает вне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зависимости  от политической пр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надлежности, Председатель полезно использует предложения, в том числе и 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</w:t>
      </w:r>
      <w:r w:rsidR="00E702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близких ему по политическим взглядам. 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Котляр Т.М. сказала, что 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почему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-то этого сделано не было, хотя ей 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кажется, это не на пользу дела.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9F0310" w:rsidRDefault="007F2EE3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РАЗУМОВСКИЙ Е.Р. 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сказал, что он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много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A8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депутатской работе научился у Владимира Николаевича.</w:t>
      </w:r>
    </w:p>
    <w:p w:rsidR="00FF68FD" w:rsidRDefault="00FF68FD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САВИН В.Н.  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спросил, есть ли ещё вопросы к докладчику,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ела</w:t>
      </w:r>
      <w:r w:rsidR="00411C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ющие выступить, поставил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на голосование.</w:t>
      </w:r>
    </w:p>
    <w:p w:rsidR="00FF68FD" w:rsidRDefault="00FF68FD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8FD" w:rsidRPr="003A0940" w:rsidRDefault="00FF68FD" w:rsidP="006A63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 «за»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«воздержались»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FF68FD" w:rsidRPr="003A0940" w:rsidRDefault="00FF68FD" w:rsidP="006A63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-70 принято</w:t>
      </w:r>
      <w:r w:rsidR="005B7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прилагается.</w:t>
      </w:r>
    </w:p>
    <w:p w:rsidR="000E13B5" w:rsidRDefault="000E13B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13B5" w:rsidRPr="00F45550" w:rsidRDefault="00FF68FD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РАЗНОЕ. </w:t>
      </w:r>
    </w:p>
    <w:p w:rsidR="000E13B5" w:rsidRPr="00F45550" w:rsidRDefault="000E13B5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550" w:rsidRPr="00F45550" w:rsidRDefault="00F45550" w:rsidP="006A635A">
      <w:pPr>
        <w:tabs>
          <w:tab w:val="left" w:pos="120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550">
        <w:rPr>
          <w:rFonts w:ascii="Times New Roman" w:hAnsi="Times New Roman" w:cs="Times New Roman"/>
          <w:sz w:val="24"/>
          <w:szCs w:val="24"/>
        </w:rPr>
        <w:t xml:space="preserve">САВИН В.Н.  </w:t>
      </w:r>
      <w:r w:rsidR="00411C10">
        <w:rPr>
          <w:rFonts w:ascii="Times New Roman" w:hAnsi="Times New Roman" w:cs="Times New Roman"/>
          <w:sz w:val="24"/>
          <w:szCs w:val="24"/>
        </w:rPr>
        <w:t>сказал, что н</w:t>
      </w:r>
      <w:r w:rsidRPr="00F45550">
        <w:rPr>
          <w:rFonts w:ascii="Times New Roman" w:hAnsi="Times New Roman" w:cs="Times New Roman"/>
          <w:sz w:val="24"/>
          <w:szCs w:val="24"/>
        </w:rPr>
        <w:t>а этом  повестка дня исчерпана</w:t>
      </w:r>
      <w:r w:rsidR="00E70215">
        <w:rPr>
          <w:rFonts w:ascii="Times New Roman" w:hAnsi="Times New Roman" w:cs="Times New Roman"/>
          <w:sz w:val="24"/>
          <w:szCs w:val="24"/>
        </w:rPr>
        <w:t>,</w:t>
      </w:r>
      <w:r w:rsidRPr="00F45550">
        <w:rPr>
          <w:rFonts w:ascii="Times New Roman" w:hAnsi="Times New Roman" w:cs="Times New Roman"/>
          <w:sz w:val="24"/>
          <w:szCs w:val="24"/>
        </w:rPr>
        <w:t xml:space="preserve"> </w:t>
      </w:r>
      <w:r w:rsidR="00E70215" w:rsidRPr="00F45550">
        <w:rPr>
          <w:rFonts w:ascii="Times New Roman" w:hAnsi="Times New Roman" w:cs="Times New Roman"/>
          <w:sz w:val="24"/>
          <w:szCs w:val="24"/>
        </w:rPr>
        <w:t>объяв</w:t>
      </w:r>
      <w:r w:rsidR="00E70215">
        <w:rPr>
          <w:rFonts w:ascii="Times New Roman" w:hAnsi="Times New Roman" w:cs="Times New Roman"/>
          <w:sz w:val="24"/>
          <w:szCs w:val="24"/>
        </w:rPr>
        <w:t xml:space="preserve">ил </w:t>
      </w:r>
      <w:r>
        <w:rPr>
          <w:rFonts w:ascii="Times New Roman" w:hAnsi="Times New Roman" w:cs="Times New Roman"/>
          <w:sz w:val="24"/>
          <w:szCs w:val="24"/>
        </w:rPr>
        <w:t>70 -</w:t>
      </w:r>
      <w:r w:rsidRPr="00F45550">
        <w:rPr>
          <w:rFonts w:ascii="Times New Roman" w:hAnsi="Times New Roman" w:cs="Times New Roman"/>
          <w:sz w:val="24"/>
          <w:szCs w:val="24"/>
        </w:rPr>
        <w:t>е  заседание закрытым</w:t>
      </w:r>
      <w:r w:rsidR="00411C10">
        <w:rPr>
          <w:rFonts w:ascii="Times New Roman" w:hAnsi="Times New Roman" w:cs="Times New Roman"/>
          <w:sz w:val="24"/>
          <w:szCs w:val="24"/>
        </w:rPr>
        <w:t xml:space="preserve">, поблагодарил </w:t>
      </w:r>
      <w:r w:rsidR="00E70215">
        <w:rPr>
          <w:rFonts w:ascii="Times New Roman" w:hAnsi="Times New Roman" w:cs="Times New Roman"/>
          <w:sz w:val="24"/>
          <w:szCs w:val="24"/>
        </w:rPr>
        <w:t xml:space="preserve">всех </w:t>
      </w:r>
      <w:r w:rsidR="00411C10">
        <w:rPr>
          <w:rFonts w:ascii="Times New Roman" w:hAnsi="Times New Roman" w:cs="Times New Roman"/>
          <w:sz w:val="24"/>
          <w:szCs w:val="24"/>
        </w:rPr>
        <w:t>за работу.</w:t>
      </w:r>
      <w:r w:rsidRPr="00F4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50" w:rsidRPr="003A0940" w:rsidRDefault="00F4555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городского самоуправления,</w:t>
      </w:r>
    </w:p>
    <w:p w:rsidR="00F45550" w:rsidRDefault="00F45550" w:rsidP="006A635A">
      <w:pPr>
        <w:tabs>
          <w:tab w:val="left" w:pos="120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городского Собрания                                                                 В.Н. Савин  </w:t>
      </w:r>
    </w:p>
    <w:p w:rsidR="00F45550" w:rsidRDefault="00F45550" w:rsidP="006A635A">
      <w:pPr>
        <w:pStyle w:val="a6"/>
        <w:tabs>
          <w:tab w:val="left" w:pos="1202"/>
        </w:tabs>
        <w:ind w:firstLine="720"/>
        <w:rPr>
          <w:sz w:val="20"/>
        </w:rPr>
      </w:pPr>
      <w:r>
        <w:rPr>
          <w:szCs w:val="24"/>
        </w:rPr>
        <w:t xml:space="preserve"> </w:t>
      </w:r>
    </w:p>
    <w:sectPr w:rsidR="00F45550" w:rsidSect="00BF512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82" w:rsidRDefault="009A4282" w:rsidP="00BF5126">
      <w:pPr>
        <w:spacing w:after="0" w:line="240" w:lineRule="auto"/>
      </w:pPr>
      <w:r>
        <w:separator/>
      </w:r>
    </w:p>
  </w:endnote>
  <w:endnote w:type="continuationSeparator" w:id="0">
    <w:p w:rsidR="009A4282" w:rsidRDefault="009A4282" w:rsidP="00BF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2A" w:rsidRDefault="00F13A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2A" w:rsidRDefault="00F13A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2A" w:rsidRDefault="00F13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82" w:rsidRDefault="009A4282" w:rsidP="00BF5126">
      <w:pPr>
        <w:spacing w:after="0" w:line="240" w:lineRule="auto"/>
      </w:pPr>
      <w:r>
        <w:separator/>
      </w:r>
    </w:p>
  </w:footnote>
  <w:footnote w:type="continuationSeparator" w:id="0">
    <w:p w:rsidR="009A4282" w:rsidRDefault="009A4282" w:rsidP="00BF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2A" w:rsidRDefault="00F13A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380645"/>
      <w:docPartObj>
        <w:docPartGallery w:val="Page Numbers (Top of Page)"/>
        <w:docPartUnique/>
      </w:docPartObj>
    </w:sdtPr>
    <w:sdtEndPr/>
    <w:sdtContent>
      <w:p w:rsidR="00F13A2A" w:rsidRDefault="00F13A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906">
          <w:rPr>
            <w:noProof/>
          </w:rPr>
          <w:t>3</w:t>
        </w:r>
        <w:r>
          <w:fldChar w:fldCharType="end"/>
        </w:r>
      </w:p>
    </w:sdtContent>
  </w:sdt>
  <w:p w:rsidR="00F13A2A" w:rsidRDefault="00F13A2A" w:rsidP="00BF5126">
    <w:pPr>
      <w:pStyle w:val="a8"/>
      <w:tabs>
        <w:tab w:val="clear" w:pos="4677"/>
        <w:tab w:val="clear" w:pos="9355"/>
        <w:tab w:val="left" w:pos="85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2A" w:rsidRDefault="00F13A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0"/>
    <w:rsid w:val="00001A25"/>
    <w:rsid w:val="00002ABC"/>
    <w:rsid w:val="0002283F"/>
    <w:rsid w:val="00024804"/>
    <w:rsid w:val="00026CE6"/>
    <w:rsid w:val="0003306E"/>
    <w:rsid w:val="00033321"/>
    <w:rsid w:val="000349DF"/>
    <w:rsid w:val="00035794"/>
    <w:rsid w:val="000371C3"/>
    <w:rsid w:val="000418DE"/>
    <w:rsid w:val="00042F54"/>
    <w:rsid w:val="0004442B"/>
    <w:rsid w:val="00044757"/>
    <w:rsid w:val="00046751"/>
    <w:rsid w:val="000523C7"/>
    <w:rsid w:val="0005252C"/>
    <w:rsid w:val="00054F62"/>
    <w:rsid w:val="00061C96"/>
    <w:rsid w:val="000661EF"/>
    <w:rsid w:val="00066F53"/>
    <w:rsid w:val="000675CE"/>
    <w:rsid w:val="00070E6C"/>
    <w:rsid w:val="00075700"/>
    <w:rsid w:val="00076424"/>
    <w:rsid w:val="00076FFF"/>
    <w:rsid w:val="000853AC"/>
    <w:rsid w:val="00087EC5"/>
    <w:rsid w:val="00097949"/>
    <w:rsid w:val="000A09EE"/>
    <w:rsid w:val="000A2204"/>
    <w:rsid w:val="000A32DE"/>
    <w:rsid w:val="000A705A"/>
    <w:rsid w:val="000B2DA9"/>
    <w:rsid w:val="000B6555"/>
    <w:rsid w:val="000B7FAA"/>
    <w:rsid w:val="000D0819"/>
    <w:rsid w:val="000D4B85"/>
    <w:rsid w:val="000D526A"/>
    <w:rsid w:val="000D6D5D"/>
    <w:rsid w:val="000D7BCE"/>
    <w:rsid w:val="000E05C4"/>
    <w:rsid w:val="000E13B5"/>
    <w:rsid w:val="000E5044"/>
    <w:rsid w:val="000F273A"/>
    <w:rsid w:val="000F2744"/>
    <w:rsid w:val="000F3C15"/>
    <w:rsid w:val="000F450D"/>
    <w:rsid w:val="000F4D7E"/>
    <w:rsid w:val="000F71BC"/>
    <w:rsid w:val="00100330"/>
    <w:rsid w:val="0010075F"/>
    <w:rsid w:val="00104C0E"/>
    <w:rsid w:val="00107248"/>
    <w:rsid w:val="0011783A"/>
    <w:rsid w:val="001216B7"/>
    <w:rsid w:val="001240D0"/>
    <w:rsid w:val="001245EB"/>
    <w:rsid w:val="00140292"/>
    <w:rsid w:val="00147C07"/>
    <w:rsid w:val="0015049B"/>
    <w:rsid w:val="00151AF8"/>
    <w:rsid w:val="001539A3"/>
    <w:rsid w:val="00155F3E"/>
    <w:rsid w:val="00156A74"/>
    <w:rsid w:val="00157BB3"/>
    <w:rsid w:val="001615F1"/>
    <w:rsid w:val="00161B7E"/>
    <w:rsid w:val="00164E26"/>
    <w:rsid w:val="00166F73"/>
    <w:rsid w:val="001710BB"/>
    <w:rsid w:val="00172070"/>
    <w:rsid w:val="00175806"/>
    <w:rsid w:val="001760FA"/>
    <w:rsid w:val="00176B91"/>
    <w:rsid w:val="0018295E"/>
    <w:rsid w:val="001918E8"/>
    <w:rsid w:val="00193979"/>
    <w:rsid w:val="00195AAC"/>
    <w:rsid w:val="00196D69"/>
    <w:rsid w:val="001A036D"/>
    <w:rsid w:val="001A08EC"/>
    <w:rsid w:val="001A1297"/>
    <w:rsid w:val="001B5A9C"/>
    <w:rsid w:val="001B7ECD"/>
    <w:rsid w:val="001C2131"/>
    <w:rsid w:val="001C5D6D"/>
    <w:rsid w:val="001D0EEA"/>
    <w:rsid w:val="001D0FC7"/>
    <w:rsid w:val="001E1975"/>
    <w:rsid w:val="001E403D"/>
    <w:rsid w:val="001E70B9"/>
    <w:rsid w:val="001E7254"/>
    <w:rsid w:val="001F0190"/>
    <w:rsid w:val="001F2D09"/>
    <w:rsid w:val="001F7D01"/>
    <w:rsid w:val="002007DD"/>
    <w:rsid w:val="002017A0"/>
    <w:rsid w:val="00204D11"/>
    <w:rsid w:val="002079FD"/>
    <w:rsid w:val="002120B1"/>
    <w:rsid w:val="00212D1C"/>
    <w:rsid w:val="0021312A"/>
    <w:rsid w:val="00214BBD"/>
    <w:rsid w:val="00222FF6"/>
    <w:rsid w:val="00226B28"/>
    <w:rsid w:val="0022773D"/>
    <w:rsid w:val="00231988"/>
    <w:rsid w:val="00231A93"/>
    <w:rsid w:val="00232677"/>
    <w:rsid w:val="00233D2A"/>
    <w:rsid w:val="0024279C"/>
    <w:rsid w:val="0024598C"/>
    <w:rsid w:val="0026273C"/>
    <w:rsid w:val="0026317F"/>
    <w:rsid w:val="00264EF0"/>
    <w:rsid w:val="0026517D"/>
    <w:rsid w:val="00272489"/>
    <w:rsid w:val="002733A1"/>
    <w:rsid w:val="00281350"/>
    <w:rsid w:val="002818B1"/>
    <w:rsid w:val="00284C17"/>
    <w:rsid w:val="002918AE"/>
    <w:rsid w:val="00291A17"/>
    <w:rsid w:val="00291DB5"/>
    <w:rsid w:val="00292E63"/>
    <w:rsid w:val="00295D8F"/>
    <w:rsid w:val="0029771B"/>
    <w:rsid w:val="0029782F"/>
    <w:rsid w:val="002A5EEE"/>
    <w:rsid w:val="002A7583"/>
    <w:rsid w:val="002B2732"/>
    <w:rsid w:val="002B65BF"/>
    <w:rsid w:val="002C09FB"/>
    <w:rsid w:val="002C722C"/>
    <w:rsid w:val="002D4118"/>
    <w:rsid w:val="002D4F33"/>
    <w:rsid w:val="002D6C94"/>
    <w:rsid w:val="002E4D03"/>
    <w:rsid w:val="002E5447"/>
    <w:rsid w:val="002E60AA"/>
    <w:rsid w:val="002E633B"/>
    <w:rsid w:val="002E78FF"/>
    <w:rsid w:val="002F4A9A"/>
    <w:rsid w:val="003029C6"/>
    <w:rsid w:val="00302F82"/>
    <w:rsid w:val="00305AF5"/>
    <w:rsid w:val="00310578"/>
    <w:rsid w:val="00313D42"/>
    <w:rsid w:val="00313DA4"/>
    <w:rsid w:val="00313F4B"/>
    <w:rsid w:val="003171A7"/>
    <w:rsid w:val="00321607"/>
    <w:rsid w:val="003234D8"/>
    <w:rsid w:val="00324A9F"/>
    <w:rsid w:val="003321C9"/>
    <w:rsid w:val="0033581E"/>
    <w:rsid w:val="0034434D"/>
    <w:rsid w:val="00345678"/>
    <w:rsid w:val="00347ACE"/>
    <w:rsid w:val="00354FEF"/>
    <w:rsid w:val="00357471"/>
    <w:rsid w:val="00361A9E"/>
    <w:rsid w:val="0036272D"/>
    <w:rsid w:val="00375247"/>
    <w:rsid w:val="0038400D"/>
    <w:rsid w:val="003871AD"/>
    <w:rsid w:val="0038759E"/>
    <w:rsid w:val="003877DB"/>
    <w:rsid w:val="00390E92"/>
    <w:rsid w:val="003918CA"/>
    <w:rsid w:val="00393149"/>
    <w:rsid w:val="0039341E"/>
    <w:rsid w:val="0039477B"/>
    <w:rsid w:val="0039537F"/>
    <w:rsid w:val="003969A0"/>
    <w:rsid w:val="003A0940"/>
    <w:rsid w:val="003A2F06"/>
    <w:rsid w:val="003A6035"/>
    <w:rsid w:val="003A646D"/>
    <w:rsid w:val="003B0D75"/>
    <w:rsid w:val="003B22E6"/>
    <w:rsid w:val="003B232F"/>
    <w:rsid w:val="003B2991"/>
    <w:rsid w:val="003B365C"/>
    <w:rsid w:val="003B3F09"/>
    <w:rsid w:val="003B4945"/>
    <w:rsid w:val="003B4AEA"/>
    <w:rsid w:val="003B51FD"/>
    <w:rsid w:val="003B56D8"/>
    <w:rsid w:val="003B5CAC"/>
    <w:rsid w:val="003C0A2B"/>
    <w:rsid w:val="003C25AE"/>
    <w:rsid w:val="003D5F44"/>
    <w:rsid w:val="003E0732"/>
    <w:rsid w:val="003E32DA"/>
    <w:rsid w:val="003E5DAF"/>
    <w:rsid w:val="003F7E9F"/>
    <w:rsid w:val="00411C10"/>
    <w:rsid w:val="0041282F"/>
    <w:rsid w:val="00412DC9"/>
    <w:rsid w:val="00413034"/>
    <w:rsid w:val="00416179"/>
    <w:rsid w:val="00416E0A"/>
    <w:rsid w:val="00424666"/>
    <w:rsid w:val="004263ED"/>
    <w:rsid w:val="00431CCB"/>
    <w:rsid w:val="00432F1E"/>
    <w:rsid w:val="004401E7"/>
    <w:rsid w:val="004402BA"/>
    <w:rsid w:val="00442145"/>
    <w:rsid w:val="004444DC"/>
    <w:rsid w:val="004451AC"/>
    <w:rsid w:val="00450188"/>
    <w:rsid w:val="00450F20"/>
    <w:rsid w:val="00457F11"/>
    <w:rsid w:val="00461819"/>
    <w:rsid w:val="00463FA8"/>
    <w:rsid w:val="00472549"/>
    <w:rsid w:val="00473581"/>
    <w:rsid w:val="00474880"/>
    <w:rsid w:val="0047663C"/>
    <w:rsid w:val="00482C38"/>
    <w:rsid w:val="00482D36"/>
    <w:rsid w:val="00482D98"/>
    <w:rsid w:val="004832BD"/>
    <w:rsid w:val="004915FB"/>
    <w:rsid w:val="00496497"/>
    <w:rsid w:val="004A16E6"/>
    <w:rsid w:val="004A4688"/>
    <w:rsid w:val="004A533E"/>
    <w:rsid w:val="004A5362"/>
    <w:rsid w:val="004A61D9"/>
    <w:rsid w:val="004A645D"/>
    <w:rsid w:val="004B3679"/>
    <w:rsid w:val="004B54F7"/>
    <w:rsid w:val="004B648C"/>
    <w:rsid w:val="004B738D"/>
    <w:rsid w:val="004C0672"/>
    <w:rsid w:val="004D06D8"/>
    <w:rsid w:val="004D2854"/>
    <w:rsid w:val="004D454E"/>
    <w:rsid w:val="004D5058"/>
    <w:rsid w:val="004D5EEE"/>
    <w:rsid w:val="004E1C12"/>
    <w:rsid w:val="004E5477"/>
    <w:rsid w:val="004F2CC8"/>
    <w:rsid w:val="004F2D19"/>
    <w:rsid w:val="004F36A1"/>
    <w:rsid w:val="004F7B46"/>
    <w:rsid w:val="00505C17"/>
    <w:rsid w:val="005069FF"/>
    <w:rsid w:val="005071E0"/>
    <w:rsid w:val="0051520E"/>
    <w:rsid w:val="0051528F"/>
    <w:rsid w:val="005164F2"/>
    <w:rsid w:val="00520244"/>
    <w:rsid w:val="00520513"/>
    <w:rsid w:val="0053017F"/>
    <w:rsid w:val="00532514"/>
    <w:rsid w:val="00534B3E"/>
    <w:rsid w:val="00536408"/>
    <w:rsid w:val="00536D20"/>
    <w:rsid w:val="00537E62"/>
    <w:rsid w:val="005455C0"/>
    <w:rsid w:val="00546524"/>
    <w:rsid w:val="00546D52"/>
    <w:rsid w:val="00547175"/>
    <w:rsid w:val="0055147A"/>
    <w:rsid w:val="005531B3"/>
    <w:rsid w:val="00556DBC"/>
    <w:rsid w:val="00557D3D"/>
    <w:rsid w:val="00563489"/>
    <w:rsid w:val="00564DF0"/>
    <w:rsid w:val="00565589"/>
    <w:rsid w:val="00567127"/>
    <w:rsid w:val="00567EB6"/>
    <w:rsid w:val="00572043"/>
    <w:rsid w:val="00573046"/>
    <w:rsid w:val="00573A5D"/>
    <w:rsid w:val="0057611E"/>
    <w:rsid w:val="005775A2"/>
    <w:rsid w:val="005819AD"/>
    <w:rsid w:val="00583125"/>
    <w:rsid w:val="005841C5"/>
    <w:rsid w:val="00584582"/>
    <w:rsid w:val="005875DD"/>
    <w:rsid w:val="005904BD"/>
    <w:rsid w:val="005905CA"/>
    <w:rsid w:val="0059397F"/>
    <w:rsid w:val="00596B69"/>
    <w:rsid w:val="00596FA0"/>
    <w:rsid w:val="005A349F"/>
    <w:rsid w:val="005B1D95"/>
    <w:rsid w:val="005B233C"/>
    <w:rsid w:val="005B3337"/>
    <w:rsid w:val="005B695B"/>
    <w:rsid w:val="005B73CD"/>
    <w:rsid w:val="005C01F6"/>
    <w:rsid w:val="005C1225"/>
    <w:rsid w:val="005C2177"/>
    <w:rsid w:val="005C31FF"/>
    <w:rsid w:val="005C351A"/>
    <w:rsid w:val="005D09EC"/>
    <w:rsid w:val="005D41E2"/>
    <w:rsid w:val="005D5891"/>
    <w:rsid w:val="005D612D"/>
    <w:rsid w:val="005E20CE"/>
    <w:rsid w:val="005E3BBE"/>
    <w:rsid w:val="005E4A7B"/>
    <w:rsid w:val="005F3096"/>
    <w:rsid w:val="005F5A46"/>
    <w:rsid w:val="005F7E50"/>
    <w:rsid w:val="006024B1"/>
    <w:rsid w:val="00602A34"/>
    <w:rsid w:val="00613881"/>
    <w:rsid w:val="00621212"/>
    <w:rsid w:val="006231C6"/>
    <w:rsid w:val="00625287"/>
    <w:rsid w:val="006271CC"/>
    <w:rsid w:val="00633854"/>
    <w:rsid w:val="00640ADF"/>
    <w:rsid w:val="0064375C"/>
    <w:rsid w:val="006470CC"/>
    <w:rsid w:val="006536B0"/>
    <w:rsid w:val="0065493A"/>
    <w:rsid w:val="0065662B"/>
    <w:rsid w:val="00661F2C"/>
    <w:rsid w:val="00663551"/>
    <w:rsid w:val="00667F5A"/>
    <w:rsid w:val="00677929"/>
    <w:rsid w:val="00680FB0"/>
    <w:rsid w:val="00687E99"/>
    <w:rsid w:val="006935FE"/>
    <w:rsid w:val="00693EC0"/>
    <w:rsid w:val="006A195E"/>
    <w:rsid w:val="006A5BEF"/>
    <w:rsid w:val="006A635A"/>
    <w:rsid w:val="006B0362"/>
    <w:rsid w:val="006B2CAC"/>
    <w:rsid w:val="006B32EA"/>
    <w:rsid w:val="006B4B73"/>
    <w:rsid w:val="006B51E4"/>
    <w:rsid w:val="006B6D7E"/>
    <w:rsid w:val="006C3D3F"/>
    <w:rsid w:val="006C68AC"/>
    <w:rsid w:val="006C7C62"/>
    <w:rsid w:val="006D3BBB"/>
    <w:rsid w:val="006D62AC"/>
    <w:rsid w:val="006D7922"/>
    <w:rsid w:val="006E0F72"/>
    <w:rsid w:val="006E1609"/>
    <w:rsid w:val="006E2508"/>
    <w:rsid w:val="006E5FD3"/>
    <w:rsid w:val="006E6927"/>
    <w:rsid w:val="006F1261"/>
    <w:rsid w:val="006F5CF9"/>
    <w:rsid w:val="006F7B6E"/>
    <w:rsid w:val="006F7C58"/>
    <w:rsid w:val="0070079F"/>
    <w:rsid w:val="007016E1"/>
    <w:rsid w:val="00703240"/>
    <w:rsid w:val="00703C33"/>
    <w:rsid w:val="00705D4E"/>
    <w:rsid w:val="00705ECF"/>
    <w:rsid w:val="007069BC"/>
    <w:rsid w:val="00710E8D"/>
    <w:rsid w:val="0071255D"/>
    <w:rsid w:val="00712B44"/>
    <w:rsid w:val="00713201"/>
    <w:rsid w:val="00715CB1"/>
    <w:rsid w:val="00716B6F"/>
    <w:rsid w:val="00720542"/>
    <w:rsid w:val="00721BA9"/>
    <w:rsid w:val="00722F53"/>
    <w:rsid w:val="0072396D"/>
    <w:rsid w:val="00724C95"/>
    <w:rsid w:val="007270E2"/>
    <w:rsid w:val="00732779"/>
    <w:rsid w:val="00734425"/>
    <w:rsid w:val="00734E4E"/>
    <w:rsid w:val="007356CE"/>
    <w:rsid w:val="00737C32"/>
    <w:rsid w:val="0075025A"/>
    <w:rsid w:val="0075141C"/>
    <w:rsid w:val="007514A0"/>
    <w:rsid w:val="00757002"/>
    <w:rsid w:val="00767454"/>
    <w:rsid w:val="007744D5"/>
    <w:rsid w:val="007811C3"/>
    <w:rsid w:val="0078536E"/>
    <w:rsid w:val="0079001A"/>
    <w:rsid w:val="00791DB6"/>
    <w:rsid w:val="0079273F"/>
    <w:rsid w:val="00793383"/>
    <w:rsid w:val="00793D85"/>
    <w:rsid w:val="007A1736"/>
    <w:rsid w:val="007A2689"/>
    <w:rsid w:val="007B21AA"/>
    <w:rsid w:val="007B7E6A"/>
    <w:rsid w:val="007D065A"/>
    <w:rsid w:val="007D2622"/>
    <w:rsid w:val="007D3E50"/>
    <w:rsid w:val="007D6419"/>
    <w:rsid w:val="007E2DCE"/>
    <w:rsid w:val="007E5E29"/>
    <w:rsid w:val="007E636C"/>
    <w:rsid w:val="007F0285"/>
    <w:rsid w:val="007F2EE3"/>
    <w:rsid w:val="007F59F2"/>
    <w:rsid w:val="007F70B6"/>
    <w:rsid w:val="00801AA3"/>
    <w:rsid w:val="008045EF"/>
    <w:rsid w:val="008057E0"/>
    <w:rsid w:val="00813365"/>
    <w:rsid w:val="008143A8"/>
    <w:rsid w:val="00814596"/>
    <w:rsid w:val="00815BCE"/>
    <w:rsid w:val="00816B0F"/>
    <w:rsid w:val="00823C1D"/>
    <w:rsid w:val="00833CC7"/>
    <w:rsid w:val="00835BA7"/>
    <w:rsid w:val="008375F2"/>
    <w:rsid w:val="00837970"/>
    <w:rsid w:val="00850556"/>
    <w:rsid w:val="00850A5B"/>
    <w:rsid w:val="008562B7"/>
    <w:rsid w:val="008576D4"/>
    <w:rsid w:val="0086218F"/>
    <w:rsid w:val="00864151"/>
    <w:rsid w:val="00865B95"/>
    <w:rsid w:val="0086778B"/>
    <w:rsid w:val="00867CD1"/>
    <w:rsid w:val="0087057E"/>
    <w:rsid w:val="00871421"/>
    <w:rsid w:val="00874BB3"/>
    <w:rsid w:val="008802C4"/>
    <w:rsid w:val="00881CFB"/>
    <w:rsid w:val="00885666"/>
    <w:rsid w:val="0088623D"/>
    <w:rsid w:val="0088794E"/>
    <w:rsid w:val="0089098E"/>
    <w:rsid w:val="00894AB1"/>
    <w:rsid w:val="008959E4"/>
    <w:rsid w:val="008B3CD0"/>
    <w:rsid w:val="008B6967"/>
    <w:rsid w:val="008C331A"/>
    <w:rsid w:val="008D1342"/>
    <w:rsid w:val="008D173D"/>
    <w:rsid w:val="008D396F"/>
    <w:rsid w:val="008E0941"/>
    <w:rsid w:val="008E519A"/>
    <w:rsid w:val="008E5FFA"/>
    <w:rsid w:val="008E72FD"/>
    <w:rsid w:val="008F1345"/>
    <w:rsid w:val="008F2289"/>
    <w:rsid w:val="008F2471"/>
    <w:rsid w:val="008F304C"/>
    <w:rsid w:val="008F3F2E"/>
    <w:rsid w:val="008F6AD4"/>
    <w:rsid w:val="0090021D"/>
    <w:rsid w:val="00902DFC"/>
    <w:rsid w:val="00904AD2"/>
    <w:rsid w:val="00907ACD"/>
    <w:rsid w:val="009103AE"/>
    <w:rsid w:val="00914F5F"/>
    <w:rsid w:val="00915EA4"/>
    <w:rsid w:val="00917539"/>
    <w:rsid w:val="00925B94"/>
    <w:rsid w:val="009260F3"/>
    <w:rsid w:val="0093101A"/>
    <w:rsid w:val="0093362F"/>
    <w:rsid w:val="00935399"/>
    <w:rsid w:val="009408CE"/>
    <w:rsid w:val="00941CA4"/>
    <w:rsid w:val="009429F4"/>
    <w:rsid w:val="0094338F"/>
    <w:rsid w:val="00952302"/>
    <w:rsid w:val="00952B86"/>
    <w:rsid w:val="00952FB6"/>
    <w:rsid w:val="00954392"/>
    <w:rsid w:val="00954B18"/>
    <w:rsid w:val="00961D9E"/>
    <w:rsid w:val="00964433"/>
    <w:rsid w:val="00983682"/>
    <w:rsid w:val="00983F6F"/>
    <w:rsid w:val="009848E0"/>
    <w:rsid w:val="00990405"/>
    <w:rsid w:val="0099325E"/>
    <w:rsid w:val="00995A6D"/>
    <w:rsid w:val="009A10EE"/>
    <w:rsid w:val="009A140A"/>
    <w:rsid w:val="009A17F5"/>
    <w:rsid w:val="009A2639"/>
    <w:rsid w:val="009A4282"/>
    <w:rsid w:val="009A6AE1"/>
    <w:rsid w:val="009B37F4"/>
    <w:rsid w:val="009B3C01"/>
    <w:rsid w:val="009B498A"/>
    <w:rsid w:val="009B7896"/>
    <w:rsid w:val="009C03D3"/>
    <w:rsid w:val="009C4014"/>
    <w:rsid w:val="009C5040"/>
    <w:rsid w:val="009C65A5"/>
    <w:rsid w:val="009C72BB"/>
    <w:rsid w:val="009C7995"/>
    <w:rsid w:val="009D1889"/>
    <w:rsid w:val="009D18A1"/>
    <w:rsid w:val="009D38E8"/>
    <w:rsid w:val="009D5A2A"/>
    <w:rsid w:val="009D6EC7"/>
    <w:rsid w:val="009E12FA"/>
    <w:rsid w:val="009E7069"/>
    <w:rsid w:val="009F0310"/>
    <w:rsid w:val="009F0D80"/>
    <w:rsid w:val="009F0F98"/>
    <w:rsid w:val="009F19E1"/>
    <w:rsid w:val="009F2E89"/>
    <w:rsid w:val="009F45CB"/>
    <w:rsid w:val="009F7735"/>
    <w:rsid w:val="009F7E21"/>
    <w:rsid w:val="00A00D3F"/>
    <w:rsid w:val="00A047C6"/>
    <w:rsid w:val="00A1069F"/>
    <w:rsid w:val="00A20C65"/>
    <w:rsid w:val="00A2341A"/>
    <w:rsid w:val="00A2363A"/>
    <w:rsid w:val="00A25B8A"/>
    <w:rsid w:val="00A30743"/>
    <w:rsid w:val="00A326B0"/>
    <w:rsid w:val="00A41A51"/>
    <w:rsid w:val="00A427B3"/>
    <w:rsid w:val="00A44193"/>
    <w:rsid w:val="00A450EA"/>
    <w:rsid w:val="00A474BD"/>
    <w:rsid w:val="00A50478"/>
    <w:rsid w:val="00A50F47"/>
    <w:rsid w:val="00A550BC"/>
    <w:rsid w:val="00A552A0"/>
    <w:rsid w:val="00A560A5"/>
    <w:rsid w:val="00A70100"/>
    <w:rsid w:val="00A70C59"/>
    <w:rsid w:val="00A71C4B"/>
    <w:rsid w:val="00A72FFD"/>
    <w:rsid w:val="00A73CC5"/>
    <w:rsid w:val="00A7592F"/>
    <w:rsid w:val="00A802B7"/>
    <w:rsid w:val="00A84CC4"/>
    <w:rsid w:val="00A869FC"/>
    <w:rsid w:val="00AB34C3"/>
    <w:rsid w:val="00AC5978"/>
    <w:rsid w:val="00AD5FD4"/>
    <w:rsid w:val="00AD7F7F"/>
    <w:rsid w:val="00AE372E"/>
    <w:rsid w:val="00AF1DAE"/>
    <w:rsid w:val="00AF5A2A"/>
    <w:rsid w:val="00B00213"/>
    <w:rsid w:val="00B03F21"/>
    <w:rsid w:val="00B05A52"/>
    <w:rsid w:val="00B10B81"/>
    <w:rsid w:val="00B10B94"/>
    <w:rsid w:val="00B13240"/>
    <w:rsid w:val="00B13437"/>
    <w:rsid w:val="00B14BC8"/>
    <w:rsid w:val="00B15B4C"/>
    <w:rsid w:val="00B226F7"/>
    <w:rsid w:val="00B26295"/>
    <w:rsid w:val="00B26D86"/>
    <w:rsid w:val="00B276DD"/>
    <w:rsid w:val="00B348E6"/>
    <w:rsid w:val="00B34D07"/>
    <w:rsid w:val="00B37FD7"/>
    <w:rsid w:val="00B4154B"/>
    <w:rsid w:val="00B42CEB"/>
    <w:rsid w:val="00B44F6F"/>
    <w:rsid w:val="00B50B3F"/>
    <w:rsid w:val="00B567C7"/>
    <w:rsid w:val="00B57B78"/>
    <w:rsid w:val="00B644DE"/>
    <w:rsid w:val="00B70E1E"/>
    <w:rsid w:val="00B71ACE"/>
    <w:rsid w:val="00B775B7"/>
    <w:rsid w:val="00B81575"/>
    <w:rsid w:val="00B849C8"/>
    <w:rsid w:val="00B86720"/>
    <w:rsid w:val="00B86A0D"/>
    <w:rsid w:val="00B904BE"/>
    <w:rsid w:val="00B91E79"/>
    <w:rsid w:val="00B978EB"/>
    <w:rsid w:val="00BA14A9"/>
    <w:rsid w:val="00BA1A84"/>
    <w:rsid w:val="00BA24EE"/>
    <w:rsid w:val="00BA3907"/>
    <w:rsid w:val="00BA5063"/>
    <w:rsid w:val="00BA6B12"/>
    <w:rsid w:val="00BA75BA"/>
    <w:rsid w:val="00BA779C"/>
    <w:rsid w:val="00BB6D17"/>
    <w:rsid w:val="00BC07CB"/>
    <w:rsid w:val="00BC5981"/>
    <w:rsid w:val="00BD5C39"/>
    <w:rsid w:val="00BD5E4D"/>
    <w:rsid w:val="00BD6625"/>
    <w:rsid w:val="00BD75DA"/>
    <w:rsid w:val="00BE2FB2"/>
    <w:rsid w:val="00BE3D41"/>
    <w:rsid w:val="00BE6BBA"/>
    <w:rsid w:val="00BF19A6"/>
    <w:rsid w:val="00BF208B"/>
    <w:rsid w:val="00BF209A"/>
    <w:rsid w:val="00BF3EAD"/>
    <w:rsid w:val="00BF491E"/>
    <w:rsid w:val="00BF5126"/>
    <w:rsid w:val="00BF534C"/>
    <w:rsid w:val="00C01215"/>
    <w:rsid w:val="00C02A9A"/>
    <w:rsid w:val="00C02D7E"/>
    <w:rsid w:val="00C04D44"/>
    <w:rsid w:val="00C05AAC"/>
    <w:rsid w:val="00C1031B"/>
    <w:rsid w:val="00C106E3"/>
    <w:rsid w:val="00C11D93"/>
    <w:rsid w:val="00C1702B"/>
    <w:rsid w:val="00C17197"/>
    <w:rsid w:val="00C20275"/>
    <w:rsid w:val="00C211DC"/>
    <w:rsid w:val="00C23362"/>
    <w:rsid w:val="00C364F6"/>
    <w:rsid w:val="00C368B7"/>
    <w:rsid w:val="00C37B03"/>
    <w:rsid w:val="00C442C8"/>
    <w:rsid w:val="00C4437C"/>
    <w:rsid w:val="00C459C2"/>
    <w:rsid w:val="00C46A4D"/>
    <w:rsid w:val="00C47890"/>
    <w:rsid w:val="00C55801"/>
    <w:rsid w:val="00C559BF"/>
    <w:rsid w:val="00C57172"/>
    <w:rsid w:val="00C61FF4"/>
    <w:rsid w:val="00C631B7"/>
    <w:rsid w:val="00C63AD7"/>
    <w:rsid w:val="00C66A2C"/>
    <w:rsid w:val="00C70394"/>
    <w:rsid w:val="00C70DEA"/>
    <w:rsid w:val="00C72644"/>
    <w:rsid w:val="00C7701A"/>
    <w:rsid w:val="00C8420A"/>
    <w:rsid w:val="00C863AA"/>
    <w:rsid w:val="00C916F9"/>
    <w:rsid w:val="00C9334A"/>
    <w:rsid w:val="00C933E4"/>
    <w:rsid w:val="00C9493F"/>
    <w:rsid w:val="00C964F2"/>
    <w:rsid w:val="00C97872"/>
    <w:rsid w:val="00CA1DAD"/>
    <w:rsid w:val="00CA3223"/>
    <w:rsid w:val="00CA5A40"/>
    <w:rsid w:val="00CA6896"/>
    <w:rsid w:val="00CA7072"/>
    <w:rsid w:val="00CB0294"/>
    <w:rsid w:val="00CB0A8A"/>
    <w:rsid w:val="00CB0EB8"/>
    <w:rsid w:val="00CB4DEC"/>
    <w:rsid w:val="00CB5E0F"/>
    <w:rsid w:val="00CB65C3"/>
    <w:rsid w:val="00CB7793"/>
    <w:rsid w:val="00CC029E"/>
    <w:rsid w:val="00CC2461"/>
    <w:rsid w:val="00CC3779"/>
    <w:rsid w:val="00CC54E1"/>
    <w:rsid w:val="00CD3002"/>
    <w:rsid w:val="00CD3604"/>
    <w:rsid w:val="00CD41D3"/>
    <w:rsid w:val="00CD5207"/>
    <w:rsid w:val="00CD67C8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151C"/>
    <w:rsid w:val="00D124A4"/>
    <w:rsid w:val="00D15CA8"/>
    <w:rsid w:val="00D16B20"/>
    <w:rsid w:val="00D17D7F"/>
    <w:rsid w:val="00D203DB"/>
    <w:rsid w:val="00D22252"/>
    <w:rsid w:val="00D27C4F"/>
    <w:rsid w:val="00D30A57"/>
    <w:rsid w:val="00D30B9C"/>
    <w:rsid w:val="00D30BA1"/>
    <w:rsid w:val="00D313EF"/>
    <w:rsid w:val="00D3171C"/>
    <w:rsid w:val="00D322F4"/>
    <w:rsid w:val="00D324EA"/>
    <w:rsid w:val="00D329F3"/>
    <w:rsid w:val="00D33D50"/>
    <w:rsid w:val="00D3680C"/>
    <w:rsid w:val="00D403E2"/>
    <w:rsid w:val="00D4503B"/>
    <w:rsid w:val="00D45913"/>
    <w:rsid w:val="00D45BE7"/>
    <w:rsid w:val="00D47733"/>
    <w:rsid w:val="00D516F9"/>
    <w:rsid w:val="00D51BB8"/>
    <w:rsid w:val="00D52E46"/>
    <w:rsid w:val="00D54ACE"/>
    <w:rsid w:val="00D56FC6"/>
    <w:rsid w:val="00D57A79"/>
    <w:rsid w:val="00D57CFC"/>
    <w:rsid w:val="00D6127A"/>
    <w:rsid w:val="00D6390B"/>
    <w:rsid w:val="00D66BF0"/>
    <w:rsid w:val="00D755BC"/>
    <w:rsid w:val="00D76A18"/>
    <w:rsid w:val="00D8410F"/>
    <w:rsid w:val="00D93256"/>
    <w:rsid w:val="00D93E73"/>
    <w:rsid w:val="00D955D5"/>
    <w:rsid w:val="00DA04DB"/>
    <w:rsid w:val="00DA217B"/>
    <w:rsid w:val="00DA4A52"/>
    <w:rsid w:val="00DA7F94"/>
    <w:rsid w:val="00DB4FD2"/>
    <w:rsid w:val="00DB5FFB"/>
    <w:rsid w:val="00DB62CA"/>
    <w:rsid w:val="00DC766B"/>
    <w:rsid w:val="00DD0207"/>
    <w:rsid w:val="00DD1734"/>
    <w:rsid w:val="00DE54A2"/>
    <w:rsid w:val="00DE5F00"/>
    <w:rsid w:val="00DF09EF"/>
    <w:rsid w:val="00DF3860"/>
    <w:rsid w:val="00DF7022"/>
    <w:rsid w:val="00DF74FD"/>
    <w:rsid w:val="00E01FD3"/>
    <w:rsid w:val="00E03602"/>
    <w:rsid w:val="00E1257B"/>
    <w:rsid w:val="00E1719F"/>
    <w:rsid w:val="00E17266"/>
    <w:rsid w:val="00E205E4"/>
    <w:rsid w:val="00E20716"/>
    <w:rsid w:val="00E22546"/>
    <w:rsid w:val="00E23A22"/>
    <w:rsid w:val="00E23CB5"/>
    <w:rsid w:val="00E25974"/>
    <w:rsid w:val="00E273E1"/>
    <w:rsid w:val="00E34E43"/>
    <w:rsid w:val="00E40096"/>
    <w:rsid w:val="00E4321C"/>
    <w:rsid w:val="00E46867"/>
    <w:rsid w:val="00E51AB0"/>
    <w:rsid w:val="00E541EA"/>
    <w:rsid w:val="00E546EA"/>
    <w:rsid w:val="00E554DF"/>
    <w:rsid w:val="00E573C1"/>
    <w:rsid w:val="00E608A9"/>
    <w:rsid w:val="00E61906"/>
    <w:rsid w:val="00E628D4"/>
    <w:rsid w:val="00E645F2"/>
    <w:rsid w:val="00E66DF2"/>
    <w:rsid w:val="00E70215"/>
    <w:rsid w:val="00E72ABA"/>
    <w:rsid w:val="00E77EA3"/>
    <w:rsid w:val="00E901E7"/>
    <w:rsid w:val="00E915C3"/>
    <w:rsid w:val="00E922DD"/>
    <w:rsid w:val="00E97E5B"/>
    <w:rsid w:val="00EA035C"/>
    <w:rsid w:val="00EA1A95"/>
    <w:rsid w:val="00EA1E57"/>
    <w:rsid w:val="00EA5242"/>
    <w:rsid w:val="00EA6FB2"/>
    <w:rsid w:val="00EB0144"/>
    <w:rsid w:val="00EB35AB"/>
    <w:rsid w:val="00EB7104"/>
    <w:rsid w:val="00EC0935"/>
    <w:rsid w:val="00EC1495"/>
    <w:rsid w:val="00EC3BC3"/>
    <w:rsid w:val="00EC4CDE"/>
    <w:rsid w:val="00ED298B"/>
    <w:rsid w:val="00ED5899"/>
    <w:rsid w:val="00ED6309"/>
    <w:rsid w:val="00ED72FE"/>
    <w:rsid w:val="00ED74C3"/>
    <w:rsid w:val="00EE3C1F"/>
    <w:rsid w:val="00EE7DA7"/>
    <w:rsid w:val="00EF0817"/>
    <w:rsid w:val="00EF3F73"/>
    <w:rsid w:val="00EF5DCA"/>
    <w:rsid w:val="00EF66E5"/>
    <w:rsid w:val="00F11DFD"/>
    <w:rsid w:val="00F13A2A"/>
    <w:rsid w:val="00F1593D"/>
    <w:rsid w:val="00F164BD"/>
    <w:rsid w:val="00F20176"/>
    <w:rsid w:val="00F205A9"/>
    <w:rsid w:val="00F20DC2"/>
    <w:rsid w:val="00F22E64"/>
    <w:rsid w:val="00F26C74"/>
    <w:rsid w:val="00F30C46"/>
    <w:rsid w:val="00F311E6"/>
    <w:rsid w:val="00F32EBE"/>
    <w:rsid w:val="00F35F45"/>
    <w:rsid w:val="00F36787"/>
    <w:rsid w:val="00F41C6C"/>
    <w:rsid w:val="00F42EBA"/>
    <w:rsid w:val="00F4468B"/>
    <w:rsid w:val="00F45550"/>
    <w:rsid w:val="00F45771"/>
    <w:rsid w:val="00F463B4"/>
    <w:rsid w:val="00F528E3"/>
    <w:rsid w:val="00F556B6"/>
    <w:rsid w:val="00F57007"/>
    <w:rsid w:val="00F57427"/>
    <w:rsid w:val="00F60109"/>
    <w:rsid w:val="00F66B50"/>
    <w:rsid w:val="00F70038"/>
    <w:rsid w:val="00F71A0A"/>
    <w:rsid w:val="00F72CA6"/>
    <w:rsid w:val="00F74022"/>
    <w:rsid w:val="00F74B2B"/>
    <w:rsid w:val="00F76DF6"/>
    <w:rsid w:val="00F81800"/>
    <w:rsid w:val="00F83FA8"/>
    <w:rsid w:val="00F85C12"/>
    <w:rsid w:val="00F86CCF"/>
    <w:rsid w:val="00F905E0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C7A68"/>
    <w:rsid w:val="00FD01F0"/>
    <w:rsid w:val="00FD12C8"/>
    <w:rsid w:val="00FD2A9D"/>
    <w:rsid w:val="00FD2E7F"/>
    <w:rsid w:val="00FD387F"/>
    <w:rsid w:val="00FE0B11"/>
    <w:rsid w:val="00FE45B4"/>
    <w:rsid w:val="00FE64DF"/>
    <w:rsid w:val="00FE76F1"/>
    <w:rsid w:val="00FE7A6D"/>
    <w:rsid w:val="00FF232B"/>
    <w:rsid w:val="00FF3460"/>
    <w:rsid w:val="00FF68F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455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455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F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126"/>
  </w:style>
  <w:style w:type="paragraph" w:styleId="aa">
    <w:name w:val="footer"/>
    <w:basedOn w:val="a"/>
    <w:link w:val="ab"/>
    <w:uiPriority w:val="99"/>
    <w:unhideWhenUsed/>
    <w:rsid w:val="00BF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455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455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F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126"/>
  </w:style>
  <w:style w:type="paragraph" w:styleId="aa">
    <w:name w:val="footer"/>
    <w:basedOn w:val="a"/>
    <w:link w:val="ab"/>
    <w:uiPriority w:val="99"/>
    <w:unhideWhenUsed/>
    <w:rsid w:val="00BF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B4B1B4310F6C8C6A7F9487887F6D30941310D3C14DD20B225B906E6D1FE27B1CDD17150D71BF65721BEDf3Z6J" TargetMode="External"/><Relationship Id="rId18" Type="http://schemas.openxmlformats.org/officeDocument/2006/relationships/hyperlink" Target="consultantplus://offline/ref=C5B4B1B4310F6C8C6A7F9487887F6D30941310D3C14DD20B225B906E6D1FE27B1CDD17150D71BF65721BEDf3Z6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4B1B4310F6C8C6A7F9487887F6D30941310D3CD4CD00E275B906E6D1FE27B1CDD17150D71BF65721BEDf3Z6J" TargetMode="External"/><Relationship Id="rId17" Type="http://schemas.openxmlformats.org/officeDocument/2006/relationships/hyperlink" Target="consultantplus://offline/ref=C5B4B1B4310F6C8C6A7F9487887F6D30941310D3CD4CD00E275B906E6D1FE27B1CDD17150D71BF65721BEDf3Z6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4B1B4310F6C8C6A7F9487887F6D30941310D3CA4FD30E225B906E6D1FE27B1CDD17150D71BF65721BEDf3Z6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4B1B4310F6C8C6A7F9487887F6D30941310D3CA4FD30E225B906E6D1FE27B1CDD17150D71BF65721BEDf3Z6J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4B1B4310F6C8C6A7F9487887F6D30941310D3CB4BD606245B906E6D1FE27B1CDD17150D71BF65721BEDf3Z6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5B4B1B4310F6C8C6A7F9487887F6D30941310D3CB4BD606245B906E6D1FE27B1CDD17150D71BF65721BEDf3Z6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4B1B4310F6C8C6A7F9487887F6D30941310D3CB4AD20C255B906E6D1FE27B1CDD17150D71BF65721BEDf3Z6J" TargetMode="External"/><Relationship Id="rId14" Type="http://schemas.openxmlformats.org/officeDocument/2006/relationships/hyperlink" Target="consultantplus://offline/ref=C5B4B1B4310F6C8C6A7F9487887F6D30941310D3CB4AD20C255B906E6D1FE27B1CDD17150D71BF65721BEDf3Z6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7DB8-07A3-407D-84B0-F9F2557B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14510</Words>
  <Characters>82709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Samoilov</cp:lastModifiedBy>
  <cp:revision>3</cp:revision>
  <cp:lastPrinted>2015-05-25T06:14:00Z</cp:lastPrinted>
  <dcterms:created xsi:type="dcterms:W3CDTF">2015-05-26T07:23:00Z</dcterms:created>
  <dcterms:modified xsi:type="dcterms:W3CDTF">2015-05-26T07:23:00Z</dcterms:modified>
</cp:coreProperties>
</file>